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E9" w:rsidRDefault="00C623E9" w:rsidP="00C623E9">
      <w:pPr>
        <w:pStyle w:val="1"/>
        <w:tabs>
          <w:tab w:val="clear" w:pos="360"/>
          <w:tab w:val="left" w:pos="708"/>
        </w:tabs>
        <w:ind w:left="-72" w:right="-766"/>
        <w:jc w:val="center"/>
        <w:rPr>
          <w:b/>
        </w:rPr>
      </w:pPr>
      <w:r>
        <w:rPr>
          <w:b/>
        </w:rPr>
        <w:t>СОВЕТ ДЕПУТАТОВ</w:t>
      </w:r>
    </w:p>
    <w:p w:rsidR="00C623E9" w:rsidRDefault="00C623E9" w:rsidP="00C623E9">
      <w:pPr>
        <w:ind w:left="360" w:right="-76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Сланцевское</w:t>
      </w:r>
      <w:proofErr w:type="spellEnd"/>
      <w:r>
        <w:rPr>
          <w:b/>
          <w:sz w:val="28"/>
        </w:rPr>
        <w:t xml:space="preserve"> городское поселение</w:t>
      </w:r>
    </w:p>
    <w:p w:rsidR="00C623E9" w:rsidRDefault="00C623E9" w:rsidP="00C623E9">
      <w:pPr>
        <w:ind w:left="360" w:right="-766"/>
        <w:jc w:val="center"/>
        <w:rPr>
          <w:b/>
          <w:sz w:val="28"/>
        </w:rPr>
      </w:pPr>
      <w:proofErr w:type="spellStart"/>
      <w:r>
        <w:rPr>
          <w:b/>
          <w:sz w:val="28"/>
        </w:rPr>
        <w:t>Сланцевского</w:t>
      </w:r>
      <w:proofErr w:type="spellEnd"/>
      <w:r>
        <w:rPr>
          <w:b/>
          <w:sz w:val="28"/>
        </w:rPr>
        <w:t xml:space="preserve"> муниципального района Ленинградской области</w:t>
      </w:r>
    </w:p>
    <w:p w:rsidR="00C623E9" w:rsidRDefault="00C623E9" w:rsidP="00C623E9">
      <w:pPr>
        <w:ind w:left="-567" w:right="-766"/>
        <w:jc w:val="center"/>
        <w:rPr>
          <w:b/>
          <w:sz w:val="28"/>
        </w:rPr>
      </w:pPr>
    </w:p>
    <w:p w:rsidR="00C623E9" w:rsidRDefault="00C623E9" w:rsidP="00C623E9">
      <w:pPr>
        <w:pStyle w:val="1"/>
        <w:tabs>
          <w:tab w:val="clear" w:pos="360"/>
          <w:tab w:val="left" w:pos="708"/>
        </w:tabs>
        <w:ind w:left="-72" w:right="-766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E4BF8" w:rsidRDefault="00DE4BF8" w:rsidP="00C16CD4">
      <w:pPr>
        <w:jc w:val="both"/>
        <w:rPr>
          <w:rFonts w:ascii="Garamond" w:hAnsi="Garamond" w:cs="Garamond"/>
          <w:sz w:val="28"/>
          <w:szCs w:val="28"/>
        </w:rPr>
      </w:pPr>
    </w:p>
    <w:p w:rsidR="00DE4BF8" w:rsidRDefault="00DE4BF8" w:rsidP="00C16CD4">
      <w:pPr>
        <w:jc w:val="both"/>
        <w:rPr>
          <w:rFonts w:ascii="Garamond" w:hAnsi="Garamond" w:cs="Garamond"/>
          <w:sz w:val="28"/>
          <w:szCs w:val="28"/>
        </w:rPr>
      </w:pPr>
    </w:p>
    <w:p w:rsidR="00DE4BF8" w:rsidRDefault="00DE4BF8" w:rsidP="00C16CD4">
      <w:pPr>
        <w:jc w:val="both"/>
        <w:rPr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</w:t>
      </w:r>
      <w:r>
        <w:rPr>
          <w:sz w:val="28"/>
          <w:szCs w:val="28"/>
        </w:rPr>
        <w:t>29.05.2018                  356-гсд</w:t>
      </w:r>
    </w:p>
    <w:p w:rsidR="00DE4BF8" w:rsidRDefault="00DE4BF8" w:rsidP="00C16CD4">
      <w:pPr>
        <w:jc w:val="both"/>
        <w:rPr>
          <w:rFonts w:ascii="Garamond" w:hAnsi="Garamond" w:cs="Garamond"/>
          <w:sz w:val="28"/>
          <w:szCs w:val="28"/>
        </w:rPr>
      </w:pPr>
    </w:p>
    <w:p w:rsidR="00DE4BF8" w:rsidRPr="00DE4BF8" w:rsidRDefault="00DE4BF8" w:rsidP="00C16CD4">
      <w:pPr>
        <w:jc w:val="both"/>
        <w:rPr>
          <w:rFonts w:ascii="Garamond" w:hAnsi="Garamond" w:cs="Garamond"/>
          <w:sz w:val="28"/>
          <w:szCs w:val="28"/>
        </w:rPr>
      </w:pPr>
    </w:p>
    <w:p w:rsidR="00C16CD4" w:rsidRPr="00DE4BF8" w:rsidRDefault="00E30FC0" w:rsidP="00DE4BF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DE4BF8">
        <w:rPr>
          <w:b/>
          <w:sz w:val="28"/>
          <w:szCs w:val="28"/>
        </w:rPr>
        <w:t>О п</w:t>
      </w:r>
      <w:r w:rsidR="00F77EFD" w:rsidRPr="00DE4BF8">
        <w:rPr>
          <w:b/>
          <w:sz w:val="28"/>
          <w:szCs w:val="28"/>
        </w:rPr>
        <w:t>ризнании утратившим силу решение</w:t>
      </w:r>
      <w:r w:rsidRPr="00DE4BF8">
        <w:rPr>
          <w:b/>
          <w:sz w:val="28"/>
          <w:szCs w:val="28"/>
        </w:rPr>
        <w:t xml:space="preserve"> совета депутатов Сланцевского городского поселения </w:t>
      </w:r>
      <w:r w:rsidR="00DE4BF8">
        <w:rPr>
          <w:b/>
          <w:sz w:val="28"/>
          <w:szCs w:val="28"/>
        </w:rPr>
        <w:t xml:space="preserve">от 24.02.2015 № 40-гсд « Об утверждении Порядка осуществления комитетом финансов администрации муниципального образования </w:t>
      </w:r>
      <w:proofErr w:type="spellStart"/>
      <w:r w:rsidR="00DE4BF8">
        <w:rPr>
          <w:b/>
          <w:sz w:val="28"/>
          <w:szCs w:val="28"/>
        </w:rPr>
        <w:t>Сланцевский</w:t>
      </w:r>
      <w:proofErr w:type="spellEnd"/>
      <w:r w:rsidR="00DE4BF8">
        <w:rPr>
          <w:b/>
          <w:sz w:val="28"/>
          <w:szCs w:val="28"/>
        </w:rPr>
        <w:t xml:space="preserve"> муниципальный район Ленинградской области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 муниципального образования </w:t>
      </w:r>
      <w:proofErr w:type="spellStart"/>
      <w:r w:rsidR="00DE4BF8">
        <w:rPr>
          <w:b/>
          <w:sz w:val="28"/>
          <w:szCs w:val="28"/>
        </w:rPr>
        <w:t>Сланцевское</w:t>
      </w:r>
      <w:proofErr w:type="spellEnd"/>
      <w:r w:rsidR="00DE4BF8">
        <w:rPr>
          <w:b/>
          <w:sz w:val="28"/>
          <w:szCs w:val="28"/>
        </w:rPr>
        <w:t xml:space="preserve"> городское поселение </w:t>
      </w:r>
      <w:proofErr w:type="spellStart"/>
      <w:r w:rsidR="00DE4BF8">
        <w:rPr>
          <w:b/>
          <w:sz w:val="28"/>
          <w:szCs w:val="28"/>
        </w:rPr>
        <w:t>Сланцевского</w:t>
      </w:r>
      <w:proofErr w:type="spellEnd"/>
      <w:r w:rsidR="00DE4BF8">
        <w:rPr>
          <w:b/>
          <w:sz w:val="28"/>
          <w:szCs w:val="28"/>
        </w:rPr>
        <w:t xml:space="preserve"> муниципального района Ленинградской области»</w:t>
      </w:r>
      <w:proofErr w:type="gramEnd"/>
    </w:p>
    <w:p w:rsidR="00C16CD4" w:rsidRDefault="00C16CD4" w:rsidP="00DE4BF8">
      <w:pPr>
        <w:jc w:val="center"/>
        <w:rPr>
          <w:b/>
          <w:sz w:val="28"/>
          <w:szCs w:val="28"/>
        </w:rPr>
      </w:pPr>
    </w:p>
    <w:p w:rsidR="00DE4BF8" w:rsidRPr="00DE4BF8" w:rsidRDefault="00DE4BF8" w:rsidP="00DE4BF8">
      <w:pPr>
        <w:jc w:val="center"/>
        <w:rPr>
          <w:b/>
          <w:sz w:val="28"/>
          <w:szCs w:val="28"/>
        </w:rPr>
      </w:pPr>
    </w:p>
    <w:p w:rsidR="00C16CD4" w:rsidRPr="00DE4BF8" w:rsidRDefault="00C16CD4" w:rsidP="00DE4BF8">
      <w:pPr>
        <w:ind w:firstLine="567"/>
        <w:jc w:val="both"/>
        <w:rPr>
          <w:sz w:val="28"/>
          <w:szCs w:val="28"/>
        </w:rPr>
      </w:pPr>
      <w:proofErr w:type="gramStart"/>
      <w:r w:rsidRPr="00DE4BF8">
        <w:rPr>
          <w:sz w:val="28"/>
          <w:szCs w:val="28"/>
        </w:rPr>
        <w:t>В связи с приведением муниципальных актов в соответствие с действующим законодательство</w:t>
      </w:r>
      <w:r w:rsidR="006E19B4" w:rsidRPr="00DE4BF8">
        <w:rPr>
          <w:sz w:val="28"/>
          <w:szCs w:val="28"/>
        </w:rPr>
        <w:t>м и во исполнение требований статьи</w:t>
      </w:r>
      <w:r w:rsidRPr="00DE4BF8">
        <w:rPr>
          <w:sz w:val="28"/>
          <w:szCs w:val="28"/>
        </w:rPr>
        <w:t xml:space="preserve"> 269.2 Бюджетного кодекса Российской Федерации от 31.07.1998  №145-ФЗ </w:t>
      </w:r>
      <w:r w:rsidR="006E19B4" w:rsidRPr="00DE4BF8">
        <w:rPr>
          <w:sz w:val="28"/>
          <w:szCs w:val="28"/>
        </w:rPr>
        <w:t xml:space="preserve">(ред. от 28.12.2017), части </w:t>
      </w:r>
      <w:r w:rsidRPr="00DE4BF8">
        <w:rPr>
          <w:sz w:val="28"/>
          <w:szCs w:val="28"/>
        </w:rPr>
        <w:t>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Федерального казначейс</w:t>
      </w:r>
      <w:bookmarkStart w:id="0" w:name="_GoBack"/>
      <w:bookmarkEnd w:id="0"/>
      <w:r w:rsidRPr="00DE4BF8">
        <w:rPr>
          <w:sz w:val="28"/>
          <w:szCs w:val="28"/>
        </w:rPr>
        <w:t>тва Министерства финансов Российской Федерации от12</w:t>
      </w:r>
      <w:proofErr w:type="gramEnd"/>
      <w:r w:rsidRPr="00DE4BF8">
        <w:rPr>
          <w:sz w:val="28"/>
          <w:szCs w:val="28"/>
        </w:rPr>
        <w:t>.</w:t>
      </w:r>
      <w:proofErr w:type="gramStart"/>
      <w:r w:rsidRPr="00DE4BF8">
        <w:rPr>
          <w:sz w:val="28"/>
          <w:szCs w:val="28"/>
        </w:rPr>
        <w:t xml:space="preserve">03.2018 №14-н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совет депутатов Сланцевского городского поселения </w:t>
      </w:r>
      <w:r w:rsidRPr="00DE4BF8">
        <w:rPr>
          <w:b/>
          <w:sz w:val="28"/>
          <w:szCs w:val="28"/>
        </w:rPr>
        <w:t>РЕШИЛ</w:t>
      </w:r>
      <w:r w:rsidRPr="00DE4BF8">
        <w:rPr>
          <w:sz w:val="28"/>
          <w:szCs w:val="28"/>
        </w:rPr>
        <w:t>:</w:t>
      </w:r>
      <w:proofErr w:type="gramEnd"/>
    </w:p>
    <w:p w:rsidR="00C16CD4" w:rsidRPr="00DE4BF8" w:rsidRDefault="00C16CD4" w:rsidP="00C16CD4">
      <w:pPr>
        <w:jc w:val="both"/>
        <w:rPr>
          <w:sz w:val="28"/>
          <w:szCs w:val="28"/>
        </w:rPr>
      </w:pPr>
      <w:r w:rsidRPr="00DE4BF8">
        <w:rPr>
          <w:sz w:val="28"/>
          <w:szCs w:val="28"/>
        </w:rPr>
        <w:tab/>
        <w:t xml:space="preserve">1. </w:t>
      </w:r>
      <w:proofErr w:type="gramStart"/>
      <w:r w:rsidR="000C7D26" w:rsidRPr="00DE4BF8">
        <w:rPr>
          <w:sz w:val="28"/>
          <w:szCs w:val="28"/>
        </w:rPr>
        <w:t>Признать утратившим силу р</w:t>
      </w:r>
      <w:r w:rsidRPr="00DE4BF8">
        <w:rPr>
          <w:sz w:val="28"/>
          <w:szCs w:val="28"/>
        </w:rPr>
        <w:t>ешение совета депутатов Сланцевского городского поселения от 24.02.2015 №40-гсд «Об утверждении Порядка осуществления комитетом финансов администрации муниципального образования Сланцевский муниципальный район Ленинградской области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 муниципального образования Сланцевское городское поселение Сланцевского муниципального района Ленинградской области».</w:t>
      </w:r>
      <w:proofErr w:type="gramEnd"/>
    </w:p>
    <w:p w:rsidR="000C7D26" w:rsidRPr="00DE4BF8" w:rsidRDefault="00C16CD4" w:rsidP="000C7D26">
      <w:pPr>
        <w:tabs>
          <w:tab w:val="left" w:pos="0"/>
        </w:tabs>
        <w:jc w:val="both"/>
        <w:rPr>
          <w:sz w:val="28"/>
          <w:szCs w:val="28"/>
        </w:rPr>
      </w:pPr>
      <w:r w:rsidRPr="00DE4BF8">
        <w:rPr>
          <w:sz w:val="28"/>
          <w:szCs w:val="28"/>
        </w:rPr>
        <w:tab/>
      </w:r>
      <w:r w:rsidR="000C7D26" w:rsidRPr="00DE4BF8">
        <w:rPr>
          <w:sz w:val="28"/>
          <w:szCs w:val="28"/>
        </w:rPr>
        <w:t>2</w:t>
      </w:r>
      <w:r w:rsidRPr="00DE4BF8">
        <w:rPr>
          <w:sz w:val="28"/>
          <w:szCs w:val="28"/>
        </w:rPr>
        <w:t xml:space="preserve">. </w:t>
      </w:r>
      <w:r w:rsidR="00DE4BF8">
        <w:rPr>
          <w:sz w:val="28"/>
          <w:szCs w:val="28"/>
        </w:rPr>
        <w:t>Р</w:t>
      </w:r>
      <w:r w:rsidRPr="00DE4BF8">
        <w:rPr>
          <w:sz w:val="28"/>
          <w:szCs w:val="28"/>
        </w:rPr>
        <w:t xml:space="preserve">ешение вступает в силу со дня его </w:t>
      </w:r>
      <w:r w:rsidR="006500FF" w:rsidRPr="00DE4BF8">
        <w:rPr>
          <w:sz w:val="28"/>
          <w:szCs w:val="28"/>
        </w:rPr>
        <w:t xml:space="preserve">официального </w:t>
      </w:r>
      <w:r w:rsidRPr="00DE4BF8">
        <w:rPr>
          <w:sz w:val="28"/>
          <w:szCs w:val="28"/>
        </w:rPr>
        <w:t>опубликования.</w:t>
      </w:r>
    </w:p>
    <w:p w:rsidR="000C7D26" w:rsidRPr="00DE4BF8" w:rsidRDefault="000C7D26" w:rsidP="000C7D2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E4BF8">
        <w:rPr>
          <w:sz w:val="28"/>
          <w:szCs w:val="28"/>
        </w:rPr>
        <w:t>3. Опубликовать</w:t>
      </w:r>
      <w:r w:rsidR="00DE4BF8">
        <w:rPr>
          <w:sz w:val="28"/>
          <w:szCs w:val="28"/>
        </w:rPr>
        <w:t xml:space="preserve"> решение в газете «Знамя труда» и разместить на официальном сайте </w:t>
      </w:r>
      <w:proofErr w:type="spellStart"/>
      <w:r w:rsidR="00DE4BF8">
        <w:rPr>
          <w:sz w:val="28"/>
          <w:szCs w:val="28"/>
        </w:rPr>
        <w:t>Сланцевского</w:t>
      </w:r>
      <w:proofErr w:type="spellEnd"/>
      <w:r w:rsidR="00DE4BF8">
        <w:rPr>
          <w:sz w:val="28"/>
          <w:szCs w:val="28"/>
        </w:rPr>
        <w:t xml:space="preserve"> муниципального района.</w:t>
      </w:r>
    </w:p>
    <w:p w:rsidR="00C16CD4" w:rsidRPr="00DE4BF8" w:rsidRDefault="00C16CD4" w:rsidP="006E19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4BF8">
        <w:rPr>
          <w:sz w:val="28"/>
          <w:szCs w:val="28"/>
        </w:rPr>
        <w:lastRenderedPageBreak/>
        <w:t xml:space="preserve">4. </w:t>
      </w:r>
      <w:proofErr w:type="gramStart"/>
      <w:r w:rsidRPr="00DE4BF8">
        <w:rPr>
          <w:sz w:val="28"/>
          <w:szCs w:val="28"/>
        </w:rPr>
        <w:t>Контроль за</w:t>
      </w:r>
      <w:proofErr w:type="gramEnd"/>
      <w:r w:rsidRPr="00DE4BF8">
        <w:rPr>
          <w:sz w:val="28"/>
          <w:szCs w:val="28"/>
        </w:rPr>
        <w:t xml:space="preserve"> исполнением решения возложить</w:t>
      </w:r>
      <w:r w:rsidR="00713B76" w:rsidRPr="00DE4BF8">
        <w:rPr>
          <w:sz w:val="28"/>
          <w:szCs w:val="28"/>
        </w:rPr>
        <w:t xml:space="preserve"> на постоянную депутатскую комиссию по экономике, бюджету и муниципальной собственности.</w:t>
      </w:r>
    </w:p>
    <w:p w:rsidR="00C16CD4" w:rsidRPr="00DE4BF8" w:rsidRDefault="00C16CD4" w:rsidP="00C16CD4">
      <w:pPr>
        <w:tabs>
          <w:tab w:val="left" w:pos="0"/>
        </w:tabs>
        <w:jc w:val="both"/>
        <w:rPr>
          <w:sz w:val="28"/>
          <w:szCs w:val="28"/>
        </w:rPr>
      </w:pPr>
    </w:p>
    <w:p w:rsidR="00D34C35" w:rsidRPr="00DE4BF8" w:rsidRDefault="00C16CD4" w:rsidP="00713B76">
      <w:pPr>
        <w:jc w:val="both"/>
        <w:rPr>
          <w:b/>
          <w:sz w:val="28"/>
          <w:szCs w:val="28"/>
        </w:rPr>
      </w:pPr>
      <w:r w:rsidRPr="00DE4BF8">
        <w:rPr>
          <w:sz w:val="28"/>
          <w:szCs w:val="28"/>
        </w:rPr>
        <w:t xml:space="preserve">Глава муниципального образования                                              </w:t>
      </w:r>
      <w:r w:rsidR="00713B76" w:rsidRPr="00DE4BF8">
        <w:rPr>
          <w:sz w:val="28"/>
          <w:szCs w:val="28"/>
        </w:rPr>
        <w:t xml:space="preserve">  Р.В. </w:t>
      </w:r>
      <w:proofErr w:type="spellStart"/>
      <w:r w:rsidR="00713B76" w:rsidRPr="00DE4BF8">
        <w:rPr>
          <w:sz w:val="28"/>
          <w:szCs w:val="28"/>
        </w:rPr>
        <w:t>Шотт</w:t>
      </w:r>
      <w:proofErr w:type="spellEnd"/>
    </w:p>
    <w:sectPr w:rsidR="00D34C35" w:rsidRPr="00DE4BF8" w:rsidSect="00C623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D4"/>
    <w:rsid w:val="000C7D26"/>
    <w:rsid w:val="00283472"/>
    <w:rsid w:val="005F64DB"/>
    <w:rsid w:val="006500FF"/>
    <w:rsid w:val="006E19B4"/>
    <w:rsid w:val="00713B76"/>
    <w:rsid w:val="008A0EE2"/>
    <w:rsid w:val="00A91072"/>
    <w:rsid w:val="00C16CD4"/>
    <w:rsid w:val="00C623E9"/>
    <w:rsid w:val="00D34C35"/>
    <w:rsid w:val="00DE4BF8"/>
    <w:rsid w:val="00E30FC0"/>
    <w:rsid w:val="00EE5C60"/>
    <w:rsid w:val="00F7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623E9"/>
    <w:pPr>
      <w:keepNext/>
      <w:tabs>
        <w:tab w:val="num" w:pos="36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3E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13</cp:revision>
  <cp:lastPrinted>2018-06-04T09:44:00Z</cp:lastPrinted>
  <dcterms:created xsi:type="dcterms:W3CDTF">2018-05-18T08:26:00Z</dcterms:created>
  <dcterms:modified xsi:type="dcterms:W3CDTF">2018-06-05T14:04:00Z</dcterms:modified>
</cp:coreProperties>
</file>