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6"/>
      </w:pPr>
      <w:r>
        <w:rPr>
          <w:b/>
          <w:bCs/>
        </w:rPr>
        <w:t xml:space="preserve"> </w:t>
      </w:r>
      <w:r>
        <w:rPr>
          <w:b/>
          <w:bCs/>
        </w:rPr>
        <w:t xml:space="preserve">                      </w:t>
      </w:r>
      <w:r>
        <w:rPr>
          <w:b/>
          <w:bCs/>
        </w:rPr>
        <w:t xml:space="preserve"> </w:t>
      </w:r>
      <w:r>
        <w:rPr>
          <w:b/>
          <w:bCs/>
        </w:rPr>
        <w:t xml:space="preserve">УВЕДОМЛЕНИЕ</w:t>
      </w:r>
      <w:r>
        <w:t xml:space="preserve"> </w:t>
      </w:r>
      <w:r>
        <w:rPr>
          <w:b/>
          <w:bCs/>
        </w:rPr>
        <w:t xml:space="preserve">о проведении общественного обсуждения </w:t>
      </w:r>
      <w:r>
        <w:t xml:space="preserve"> </w:t>
      </w:r>
      <w:r/>
    </w:p>
    <w:p>
      <w:pPr>
        <w:pStyle w:val="606"/>
        <w:jc w:val="both"/>
      </w:pPr>
      <w:r>
        <w:rPr>
          <w:b/>
          <w:bCs/>
        </w:rPr>
        <w:t xml:space="preserve">   </w:t>
      </w:r>
      <w:r>
        <w:t xml:space="preserve">             </w:t>
      </w:r>
      <w:r>
        <w:t xml:space="preserve">Орган муниципального жилищного контроля администрации </w:t>
      </w:r>
      <w:r>
        <w:t xml:space="preserve">Сланцевского</w:t>
      </w:r>
      <w:r>
        <w:t xml:space="preserve"> </w:t>
      </w:r>
      <w:r>
        <w:t xml:space="preserve">муниципального </w:t>
      </w:r>
      <w:r>
        <w:t xml:space="preserve">района Ленинградской области</w:t>
      </w:r>
      <w:r>
        <w:t xml:space="preserve"> сообщает о том, что в соответствии с требованиями Постановления Правительства РФ от 25.08.2017 №851 « «О порядке раскрытия федеральными органами исполнительной в</w:t>
      </w:r>
      <w:r>
        <w:t xml:space="preserve">ласти информации о подготовке проектов нормативных правовых актов и результатах их общественного обсуждения» (вместе с Правилами раскрытия федеральными органами исполнительной власти информации о подготовке проектов нормативных правовых актов и результатах</w:t>
      </w:r>
      <w:r>
        <w:t xml:space="preserve"> </w:t>
      </w:r>
      <w:r>
        <w:t xml:space="preserve">их общественного обсуждения»), постановлением администрации </w:t>
      </w:r>
      <w:r>
        <w:t xml:space="preserve">Сланцевского</w:t>
      </w:r>
      <w:r>
        <w:t xml:space="preserve"> </w:t>
      </w:r>
      <w:r>
        <w:t xml:space="preserve">муниципального </w:t>
      </w:r>
      <w:r>
        <w:t xml:space="preserve">района Ленинградской области</w:t>
      </w:r>
      <w:r>
        <w:t xml:space="preserve"> от </w:t>
      </w:r>
      <w:r>
        <w:t xml:space="preserve">02.12.2022</w:t>
      </w:r>
      <w:r>
        <w:t xml:space="preserve"> № </w:t>
      </w:r>
      <w:r>
        <w:t xml:space="preserve">1902</w:t>
      </w:r>
      <w:r>
        <w:t xml:space="preserve">-п «Об утверждении Программы профилактики рисков причинения вреда (ущерба) охраняемым законом ценностям в сфере муниципального жилищного контроля </w:t>
      </w:r>
      <w:r>
        <w:t xml:space="preserve">на 2023 год </w:t>
      </w:r>
      <w:r>
        <w:t xml:space="preserve">на территории </w:t>
      </w:r>
      <w:r>
        <w:t xml:space="preserve">муниципального образования </w:t>
      </w:r>
      <w:r>
        <w:t xml:space="preserve">Сланцевское</w:t>
      </w:r>
      <w:r>
        <w:t xml:space="preserve"> городское поселение Ленинградской области»</w:t>
      </w:r>
      <w:r>
        <w:t xml:space="preserve">, в период с 1</w:t>
      </w:r>
      <w:r>
        <w:t xml:space="preserve">0</w:t>
      </w:r>
      <w:r>
        <w:t xml:space="preserve"> </w:t>
      </w:r>
      <w:r>
        <w:t xml:space="preserve">января по 24 января</w:t>
      </w:r>
      <w:r>
        <w:t xml:space="preserve"> 2022 года проводится общественное обсуждение проекта доклада о результатах обобщения правоприменительной</w:t>
      </w:r>
      <w:r>
        <w:t xml:space="preserve"> практики. </w:t>
      </w:r>
      <w:r/>
    </w:p>
    <w:p>
      <w:pPr>
        <w:pStyle w:val="6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общественного обсуждения указанного проекта предложения, возражения и замечания принимаются в период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 1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0 января по 24 января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2022 года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Способы подачи предложений по итогам рассмотрения:</w:t>
      </w:r>
      <w:r/>
    </w:p>
    <w:p>
      <w:pPr>
        <w:pStyle w:val="6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почтовым отправлением: 188560, Ленинградская область, г</w:t>
      </w:r>
      <w:r>
        <w:rPr>
          <w:rFonts w:ascii="Times New Roman" w:hAnsi="Times New Roman" w:cs="Times New Roman"/>
          <w:sz w:val="24"/>
          <w:szCs w:val="24"/>
        </w:rPr>
        <w:t xml:space="preserve">.С</w:t>
      </w:r>
      <w:r>
        <w:rPr>
          <w:rFonts w:ascii="Times New Roman" w:hAnsi="Times New Roman" w:cs="Times New Roman"/>
          <w:sz w:val="24"/>
          <w:szCs w:val="24"/>
        </w:rPr>
        <w:t xml:space="preserve">ланцы, пер. Почтовый, д. 3;</w:t>
      </w:r>
      <w:r/>
    </w:p>
    <w:p>
      <w:pPr>
        <w:pStyle w:val="6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нарочн</w:t>
      </w:r>
      <w:r>
        <w:rPr>
          <w:rFonts w:ascii="Times New Roman" w:hAnsi="Times New Roman" w:cs="Times New Roman"/>
          <w:sz w:val="24"/>
          <w:szCs w:val="24"/>
        </w:rPr>
        <w:t xml:space="preserve">о (лично)</w:t>
      </w:r>
      <w:r>
        <w:rPr>
          <w:rFonts w:ascii="Times New Roman" w:hAnsi="Times New Roman" w:cs="Times New Roman"/>
          <w:sz w:val="24"/>
          <w:szCs w:val="24"/>
        </w:rPr>
        <w:t xml:space="preserve">: </w:t>
      </w:r>
      <w:r>
        <w:rPr>
          <w:rFonts w:ascii="Times New Roman" w:hAnsi="Times New Roman" w:cs="Times New Roman"/>
          <w:sz w:val="24"/>
          <w:szCs w:val="24"/>
        </w:rPr>
        <w:t xml:space="preserve">Ленинградская область, </w:t>
      </w:r>
      <w:r>
        <w:rPr>
          <w:rFonts w:ascii="Times New Roman" w:hAnsi="Times New Roman" w:cs="Times New Roman"/>
          <w:sz w:val="24"/>
          <w:szCs w:val="24"/>
        </w:rPr>
        <w:t xml:space="preserve">г. Сланцы, пер. </w:t>
      </w:r>
      <w:r>
        <w:rPr>
          <w:rFonts w:ascii="Times New Roman" w:hAnsi="Times New Roman" w:cs="Times New Roman"/>
          <w:sz w:val="24"/>
          <w:szCs w:val="24"/>
        </w:rPr>
        <w:t xml:space="preserve">Трестовский</w:t>
      </w:r>
      <w:r>
        <w:rPr>
          <w:rFonts w:ascii="Times New Roman" w:hAnsi="Times New Roman" w:cs="Times New Roman"/>
          <w:sz w:val="24"/>
          <w:szCs w:val="24"/>
        </w:rPr>
        <w:t xml:space="preserve">, д. 6, каб.35;</w:t>
      </w:r>
      <w:r/>
    </w:p>
    <w:p>
      <w:pPr>
        <w:pStyle w:val="6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письмом на адрес электронной почты: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 xml:space="preserve"> </w:t>
      </w:r>
      <w:r>
        <w:rPr>
          <w:rFonts w:ascii="Times New Roman" w:hAnsi="Times New Roman" w:cs="Times New Roman"/>
          <w:color w:val="548dd4"/>
          <w:sz w:val="24"/>
          <w:szCs w:val="24"/>
          <w:shd w:val="clear" w:color="auto" w:fill="fbfbfb"/>
        </w:rPr>
        <w:t xml:space="preserve">slanmo@slanmo.ru</w:t>
      </w:r>
      <w:r>
        <w:rPr>
          <w:rFonts w:ascii="Times New Roman" w:hAnsi="Times New Roman" w:cs="Times New Roman"/>
          <w:color w:val="548dd4"/>
          <w:sz w:val="24"/>
          <w:szCs w:val="24"/>
        </w:rPr>
        <w:t xml:space="preserve">, </w:t>
      </w:r>
      <w:hyperlink r:id="rId9" w:tooltip="mailto:Zlobina@nmosk.ru" w:history="1">
        <w:r>
          <w:rPr>
            <w:rFonts w:ascii="Times New Roman" w:hAnsi="Times New Roman" w:cs="Times New Roman"/>
            <w:color w:val="548dd4"/>
            <w:sz w:val="24"/>
            <w:szCs w:val="24"/>
            <w:lang w:val="en-US"/>
          </w:rPr>
          <w:t xml:space="preserve">bvn</w:t>
        </w:r>
        <w:r>
          <w:rPr>
            <w:rFonts w:ascii="Times New Roman" w:hAnsi="Times New Roman" w:cs="Times New Roman"/>
            <w:color w:val="548dd4"/>
            <w:sz w:val="24"/>
            <w:szCs w:val="24"/>
          </w:rPr>
          <w:t xml:space="preserve">@</w:t>
        </w:r>
        <w:r>
          <w:rPr>
            <w:rFonts w:ascii="Times New Roman" w:hAnsi="Times New Roman" w:cs="Times New Roman"/>
            <w:color w:val="548dd4"/>
            <w:sz w:val="24"/>
            <w:szCs w:val="24"/>
            <w:lang w:val="en-US"/>
          </w:rPr>
          <w:t xml:space="preserve">slanmo</w:t>
        </w:r>
        <w:r>
          <w:rPr>
            <w:rFonts w:ascii="Times New Roman" w:hAnsi="Times New Roman" w:cs="Times New Roman"/>
            <w:color w:val="548dd4"/>
            <w:sz w:val="24"/>
            <w:szCs w:val="24"/>
          </w:rPr>
          <w:t xml:space="preserve">. </w:t>
        </w:r>
        <w:r>
          <w:rPr>
            <w:rFonts w:ascii="Times New Roman" w:hAnsi="Times New Roman" w:cs="Times New Roman"/>
            <w:color w:val="548dd4"/>
            <w:sz w:val="24"/>
            <w:szCs w:val="24"/>
          </w:rPr>
          <w:t xml:space="preserve">ru</w:t>
        </w:r>
      </w:hyperlink>
      <w:r/>
      <w:r/>
    </w:p>
    <w:p>
      <w:pPr>
        <w:pStyle w:val="6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Поданные в период общественного обсуждения предложения рассматриваются контрольным (надзорным) органом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 с  10 января по 24 января 2022 года</w:t>
      </w:r>
      <w:r>
        <w:rPr>
          <w:rFonts w:ascii="Times New Roman" w:hAnsi="Times New Roman" w:cs="Times New Roman"/>
          <w:sz w:val="24"/>
          <w:szCs w:val="24"/>
        </w:rPr>
        <w:t xml:space="preserve">. </w:t>
      </w:r>
      <w:r/>
    </w:p>
    <w:p>
      <w:pPr>
        <w:pStyle w:val="6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  <w:r/>
    </w:p>
    <w:p>
      <w:pPr>
        <w:pStyle w:val="6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Проект направлен на соблюдение юридическими лицами, индивидуал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жилого фонда.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Предложение включает: </w:t>
      </w:r>
      <w:r/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Данные об участнике общественного обсуждения (юридическом или физическом лице), контактные телефоны и адреса для обратной связи (персональные данные заполняются при согласии участника).</w:t>
      </w:r>
      <w:r/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Общая оценка содержания проекта.</w:t>
      </w:r>
      <w:r/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Предложения по итогам рассмотрения проекта.</w:t>
      </w:r>
      <w:r/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2"/>
    <w:next w:val="60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2"/>
    <w:next w:val="60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2"/>
    <w:next w:val="60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2"/>
    <w:next w:val="60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2"/>
    <w:next w:val="60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2"/>
    <w:next w:val="60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2"/>
    <w:next w:val="60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2"/>
    <w:next w:val="60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2"/>
    <w:next w:val="60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02"/>
    <w:uiPriority w:val="34"/>
    <w:qFormat/>
    <w:pPr>
      <w:contextualSpacing/>
      <w:ind w:left="720"/>
    </w:pPr>
  </w:style>
  <w:style w:type="paragraph" w:styleId="33">
    <w:name w:val="Title"/>
    <w:basedOn w:val="602"/>
    <w:next w:val="60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3"/>
    <w:link w:val="33"/>
    <w:uiPriority w:val="10"/>
    <w:rPr>
      <w:sz w:val="48"/>
      <w:szCs w:val="48"/>
    </w:rPr>
  </w:style>
  <w:style w:type="paragraph" w:styleId="35">
    <w:name w:val="Subtitle"/>
    <w:basedOn w:val="602"/>
    <w:next w:val="60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3"/>
    <w:link w:val="35"/>
    <w:uiPriority w:val="11"/>
    <w:rPr>
      <w:sz w:val="24"/>
      <w:szCs w:val="24"/>
    </w:rPr>
  </w:style>
  <w:style w:type="paragraph" w:styleId="37">
    <w:name w:val="Quote"/>
    <w:basedOn w:val="602"/>
    <w:next w:val="60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2"/>
    <w:next w:val="60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3"/>
    <w:link w:val="41"/>
    <w:uiPriority w:val="99"/>
  </w:style>
  <w:style w:type="paragraph" w:styleId="43">
    <w:name w:val="Footer"/>
    <w:basedOn w:val="602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3"/>
    <w:link w:val="43"/>
    <w:uiPriority w:val="99"/>
  </w:style>
  <w:style w:type="paragraph" w:styleId="45">
    <w:name w:val="Caption"/>
    <w:basedOn w:val="602"/>
    <w:next w:val="6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0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3"/>
    <w:uiPriority w:val="99"/>
    <w:unhideWhenUsed/>
    <w:rPr>
      <w:vertAlign w:val="superscript"/>
    </w:rPr>
  </w:style>
  <w:style w:type="paragraph" w:styleId="177">
    <w:name w:val="endnote text"/>
    <w:basedOn w:val="60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3"/>
    <w:uiPriority w:val="99"/>
    <w:semiHidden/>
    <w:unhideWhenUsed/>
    <w:rPr>
      <w:vertAlign w:val="superscript"/>
    </w:rPr>
  </w:style>
  <w:style w:type="paragraph" w:styleId="180">
    <w:name w:val="toc 1"/>
    <w:basedOn w:val="602"/>
    <w:next w:val="60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2"/>
    <w:next w:val="60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2"/>
    <w:next w:val="60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2"/>
    <w:next w:val="60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2"/>
    <w:next w:val="60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2"/>
    <w:next w:val="60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2"/>
    <w:next w:val="60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2"/>
    <w:next w:val="60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2"/>
    <w:next w:val="60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2"/>
    <w:next w:val="602"/>
    <w:uiPriority w:val="99"/>
    <w:unhideWhenUsed/>
    <w:pPr>
      <w:spacing w:after="0" w:afterAutospacing="0"/>
    </w:pPr>
  </w:style>
  <w:style w:type="paragraph" w:styleId="602" w:default="1">
    <w:name w:val="Normal"/>
    <w:qFormat/>
  </w:style>
  <w:style w:type="character" w:styleId="603" w:default="1">
    <w:name w:val="Default Paragraph Font"/>
    <w:uiPriority w:val="1"/>
    <w:semiHidden/>
    <w:unhideWhenUsed/>
  </w:style>
  <w:style w:type="table" w:styleId="60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5" w:default="1">
    <w:name w:val="No List"/>
    <w:uiPriority w:val="99"/>
    <w:semiHidden/>
    <w:unhideWhenUsed/>
  </w:style>
  <w:style w:type="paragraph" w:styleId="606">
    <w:name w:val="Normal (Web)"/>
    <w:basedOn w:val="602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07">
    <w:name w:val="Hyperlink"/>
    <w:basedOn w:val="603"/>
    <w:uiPriority w:val="99"/>
    <w:semiHidden/>
    <w:unhideWhenUsed/>
    <w:rPr>
      <w:color w:val="0000ff"/>
      <w:u w:val="single"/>
    </w:rPr>
  </w:style>
  <w:style w:type="paragraph" w:styleId="608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Zlobina@nmosk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gkh6</dc:creator>
  <cp:revision>8</cp:revision>
  <dcterms:created xsi:type="dcterms:W3CDTF">2023-01-10T11:23:00Z</dcterms:created>
  <dcterms:modified xsi:type="dcterms:W3CDTF">2023-01-10T12:15:11Z</dcterms:modified>
</cp:coreProperties>
</file>