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34" w:rsidRPr="00CB6662" w:rsidRDefault="007C3534" w:rsidP="007C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436"/>
        <w:gridCol w:w="2683"/>
        <w:gridCol w:w="1417"/>
      </w:tblGrid>
      <w:tr w:rsidR="00CB6662" w:rsidRPr="00CB6662" w:rsidTr="00CB6662">
        <w:tc>
          <w:tcPr>
            <w:tcW w:w="9638" w:type="dxa"/>
            <w:gridSpan w:val="5"/>
          </w:tcPr>
          <w:p w:rsidR="00CB6662" w:rsidRPr="00CB6662" w:rsidRDefault="00CB6662">
            <w:pPr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CB6662" w:rsidRPr="00CB6662" w:rsidRDefault="00CB666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CB6662" w:rsidRPr="00CB6662" w:rsidRDefault="00CB666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  <w:proofErr w:type="spellStart"/>
            <w:r w:rsidRPr="00CB66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CB66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CB6662" w:rsidRPr="00CB6662" w:rsidRDefault="00CB666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</w:p>
          <w:p w:rsidR="00CB6662" w:rsidRPr="00CB6662" w:rsidRDefault="00CB666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</w:pPr>
            <w:r w:rsidRPr="00CB6662"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  <w:t>ПОСТАНОВЛЕНИЕ</w:t>
            </w:r>
          </w:p>
          <w:p w:rsidR="00CB6662" w:rsidRPr="00CB6662" w:rsidRDefault="00CB6662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B6662" w:rsidRPr="00CB6662" w:rsidTr="00CB6662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B6662" w:rsidRPr="00CB6662" w:rsidRDefault="00CB6662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B6662">
              <w:rPr>
                <w:rFonts w:ascii="Times New Roman" w:hAnsi="Times New Roman" w:cs="Times New Roman"/>
                <w:sz w:val="28"/>
                <w:szCs w:val="28"/>
              </w:rPr>
              <w:t>26.09.2017</w:t>
            </w:r>
          </w:p>
        </w:tc>
        <w:tc>
          <w:tcPr>
            <w:tcW w:w="3118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B6662" w:rsidRPr="00CB6662" w:rsidRDefault="00CB6662">
            <w:pPr>
              <w:widowControl w:val="0"/>
              <w:suppressAutoHyphens/>
              <w:snapToGrid w:val="0"/>
              <w:spacing w:line="200" w:lineRule="atLeast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B6662" w:rsidRPr="00CB6662" w:rsidRDefault="00CB6662">
            <w:pPr>
              <w:widowControl w:val="0"/>
              <w:suppressAutoHyphens/>
              <w:snapToGrid w:val="0"/>
              <w:spacing w:line="200" w:lineRule="atLeast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6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B6662" w:rsidRPr="00CB6662" w:rsidRDefault="00CB6662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6662">
              <w:rPr>
                <w:rFonts w:ascii="Times New Roman" w:hAnsi="Times New Roman" w:cs="Times New Roman"/>
                <w:sz w:val="28"/>
                <w:szCs w:val="28"/>
              </w:rPr>
              <w:t>1439-п</w:t>
            </w:r>
          </w:p>
        </w:tc>
      </w:tr>
      <w:tr w:rsidR="00CB6662" w:rsidRPr="00CB6662" w:rsidTr="00CB6662">
        <w:tc>
          <w:tcPr>
            <w:tcW w:w="5538" w:type="dxa"/>
            <w:gridSpan w:val="3"/>
            <w:hideMark/>
          </w:tcPr>
          <w:p w:rsidR="00CB6662" w:rsidRPr="00CB6662" w:rsidRDefault="00CB6662">
            <w:pPr>
              <w:pStyle w:val="11"/>
              <w:jc w:val="left"/>
              <w:rPr>
                <w:rFonts w:cs="Times New Roman"/>
                <w:szCs w:val="28"/>
              </w:rPr>
            </w:pPr>
            <w:r w:rsidRPr="00CB6662">
              <w:rPr>
                <w:rFonts w:cs="Times New Roman"/>
                <w:szCs w:val="28"/>
              </w:rPr>
              <w:t xml:space="preserve">Об утверждении технологической схемы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</w:t>
            </w:r>
            <w:proofErr w:type="spellStart"/>
            <w:r w:rsidRPr="00CB6662">
              <w:rPr>
                <w:rFonts w:cs="Times New Roman"/>
                <w:szCs w:val="28"/>
              </w:rPr>
              <w:t>Сланцевский</w:t>
            </w:r>
            <w:proofErr w:type="spellEnd"/>
            <w:r w:rsidRPr="00CB6662">
              <w:rPr>
                <w:rFonts w:cs="Times New Roman"/>
                <w:szCs w:val="28"/>
              </w:rPr>
              <w:t xml:space="preserve"> муниципальный район Ленинградской области»</w:t>
            </w:r>
          </w:p>
        </w:tc>
        <w:tc>
          <w:tcPr>
            <w:tcW w:w="4100" w:type="dxa"/>
            <w:gridSpan w:val="2"/>
          </w:tcPr>
          <w:p w:rsidR="00CB6662" w:rsidRPr="00CB6662" w:rsidRDefault="00CB6662">
            <w:pPr>
              <w:pStyle w:val="aa"/>
              <w:snapToGri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CB6662" w:rsidRPr="00CB6662" w:rsidRDefault="00CB6662" w:rsidP="00CB6662">
      <w:pPr>
        <w:pStyle w:val="a8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B66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 а также распоряжением комитета по печати и связям с общественностью Ленинградской области от 19.06.2017 № 92, администрация </w:t>
      </w:r>
      <w:proofErr w:type="spellStart"/>
      <w:r w:rsidRPr="00CB6662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CB6662">
        <w:rPr>
          <w:rFonts w:ascii="Times New Roman" w:hAnsi="Times New Roman" w:cs="Times New Roman"/>
          <w:sz w:val="28"/>
          <w:szCs w:val="28"/>
        </w:rPr>
        <w:t xml:space="preserve"> муниципального района     </w:t>
      </w:r>
      <w:proofErr w:type="spellStart"/>
      <w:r w:rsidRPr="00CB666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666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B66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B6662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CB6662" w:rsidRPr="00CB6662" w:rsidRDefault="00CB6662" w:rsidP="00CB6662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62">
        <w:rPr>
          <w:rFonts w:ascii="Times New Roman" w:hAnsi="Times New Roman" w:cs="Times New Roman"/>
          <w:sz w:val="28"/>
          <w:szCs w:val="28"/>
        </w:rPr>
        <w:t xml:space="preserve">1. Утвердить прилагаемую технологическую схему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</w:t>
      </w:r>
      <w:proofErr w:type="spellStart"/>
      <w:r w:rsidRPr="00CB6662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CB6662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области».</w:t>
      </w:r>
    </w:p>
    <w:p w:rsidR="00CB6662" w:rsidRPr="00CB6662" w:rsidRDefault="00CB6662" w:rsidP="00CB6662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62">
        <w:rPr>
          <w:rFonts w:ascii="Times New Roman" w:hAnsi="Times New Roman" w:cs="Times New Roman"/>
          <w:sz w:val="28"/>
          <w:szCs w:val="28"/>
        </w:rPr>
        <w:t xml:space="preserve">2. Разместить постановление на официальном сайте </w:t>
      </w:r>
      <w:proofErr w:type="spellStart"/>
      <w:r w:rsidRPr="00CB6662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CB666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B6662" w:rsidRPr="00CB6662" w:rsidRDefault="00CB6662" w:rsidP="00CB6662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6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CB6662" w:rsidRPr="00CB6662" w:rsidRDefault="00CB6662" w:rsidP="00CB6662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62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proofErr w:type="spellStart"/>
      <w:r w:rsidRPr="00CB6662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CB666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 w:rsidRPr="00CB6662">
        <w:rPr>
          <w:rFonts w:ascii="Times New Roman" w:hAnsi="Times New Roman" w:cs="Times New Roman"/>
          <w:sz w:val="28"/>
          <w:szCs w:val="28"/>
        </w:rPr>
        <w:t>Сыровского</w:t>
      </w:r>
      <w:proofErr w:type="spellEnd"/>
      <w:r w:rsidRPr="00CB6662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CB6662" w:rsidRPr="00CB6662" w:rsidRDefault="00CB6662" w:rsidP="00CB6662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CB6662" w:rsidRPr="00CB6662" w:rsidRDefault="00CB6662" w:rsidP="00CB6662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6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B6662" w:rsidRPr="00CB6662" w:rsidRDefault="00CB6662" w:rsidP="00CB6662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6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6662">
        <w:rPr>
          <w:rFonts w:ascii="Times New Roman" w:hAnsi="Times New Roman" w:cs="Times New Roman"/>
          <w:sz w:val="28"/>
          <w:szCs w:val="28"/>
        </w:rPr>
        <w:t>И.Н. Федоров</w:t>
      </w:r>
    </w:p>
    <w:p w:rsidR="00CB6662" w:rsidRDefault="00CB6662" w:rsidP="00CB6662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  <w:sectPr w:rsidR="00CB6662" w:rsidSect="00CB6662">
          <w:pgSz w:w="11906" w:h="16838"/>
          <w:pgMar w:top="680" w:right="707" w:bottom="567" w:left="1560" w:header="709" w:footer="709" w:gutter="0"/>
          <w:cols w:space="708"/>
          <w:docGrid w:linePitch="360"/>
        </w:sectPr>
      </w:pPr>
    </w:p>
    <w:p w:rsidR="00CB6662" w:rsidRDefault="00CB6662" w:rsidP="007C3534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</w:pPr>
    </w:p>
    <w:p w:rsidR="00CA4E22" w:rsidRDefault="00CA4E22" w:rsidP="007C3534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CA4E22" w:rsidRDefault="00CA4E22" w:rsidP="007C3534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A4E22" w:rsidRDefault="00CA4E22" w:rsidP="007C3534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CA4E22" w:rsidRDefault="009E605F" w:rsidP="007C3534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26.09.2017 № 1439-п</w:t>
      </w:r>
    </w:p>
    <w:p w:rsidR="00CA4E22" w:rsidRDefault="00CA4E22" w:rsidP="007C3534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C353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риложение)</w:t>
      </w:r>
    </w:p>
    <w:p w:rsidR="00CA4E22" w:rsidRDefault="00CA4E22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E75FA9" w:rsidRPr="00E75FA9" w:rsidRDefault="005167F8" w:rsidP="008E1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8E15E7">
        <w:rPr>
          <w:rFonts w:ascii="Times New Roman" w:hAnsi="Times New Roman" w:cs="Times New Roman"/>
          <w:sz w:val="28"/>
          <w:szCs w:val="28"/>
        </w:rPr>
        <w:t>«</w:t>
      </w:r>
      <w:r w:rsidR="008E15E7" w:rsidRPr="008E15E7">
        <w:rPr>
          <w:rFonts w:ascii="Times New Roman" w:hAnsi="Times New Roman" w:cs="Times New Roman"/>
          <w:sz w:val="28"/>
          <w:szCs w:val="28"/>
        </w:rPr>
        <w:t>Выдача разрешений на установку</w:t>
      </w:r>
      <w:r w:rsidR="006A5752">
        <w:rPr>
          <w:rFonts w:ascii="Times New Roman" w:hAnsi="Times New Roman" w:cs="Times New Roman"/>
          <w:sz w:val="28"/>
          <w:szCs w:val="28"/>
        </w:rPr>
        <w:t xml:space="preserve"> и эксплуатацию</w:t>
      </w:r>
      <w:r w:rsidR="008E15E7" w:rsidRPr="008E15E7">
        <w:rPr>
          <w:rFonts w:ascii="Times New Roman" w:hAnsi="Times New Roman" w:cs="Times New Roman"/>
          <w:sz w:val="28"/>
          <w:szCs w:val="28"/>
        </w:rPr>
        <w:t xml:space="preserve"> рекламных конструкций на территории </w:t>
      </w:r>
      <w:r w:rsidR="008E15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A5752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  <w:r w:rsidR="008E15E7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</w:t>
      </w:r>
      <w:r w:rsidR="008E15E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2235" w:type="dxa"/>
        <w:tblLook w:val="04A0"/>
      </w:tblPr>
      <w:tblGrid>
        <w:gridCol w:w="737"/>
        <w:gridCol w:w="3260"/>
        <w:gridCol w:w="5783"/>
      </w:tblGrid>
      <w:tr w:rsidR="005167F8" w:rsidTr="002E013B"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8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</w:t>
            </w:r>
            <w:bookmarkStart w:id="0" w:name="_GoBack"/>
            <w:bookmarkEnd w:id="0"/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раметра/состояние</w:t>
            </w:r>
          </w:p>
        </w:tc>
      </w:tr>
      <w:tr w:rsidR="005167F8" w:rsidTr="002E013B">
        <w:trPr>
          <w:trHeight w:val="680"/>
        </w:trPr>
        <w:tc>
          <w:tcPr>
            <w:tcW w:w="737" w:type="dxa"/>
          </w:tcPr>
          <w:p w:rsidR="005167F8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783" w:type="dxa"/>
          </w:tcPr>
          <w:p w:rsidR="005167F8" w:rsidRPr="006A5752" w:rsidRDefault="00AE6FEF" w:rsidP="006A57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6A5752" w:rsidRP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Сланцевский муниципальный район</w:t>
            </w:r>
            <w:r w:rsidR="008E15E7" w:rsidRP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Ленинградской области </w:t>
            </w:r>
          </w:p>
        </w:tc>
      </w:tr>
      <w:tr w:rsidR="00AE6FEF" w:rsidTr="002E013B">
        <w:trPr>
          <w:trHeight w:val="674"/>
        </w:trPr>
        <w:tc>
          <w:tcPr>
            <w:tcW w:w="737" w:type="dxa"/>
          </w:tcPr>
          <w:p w:rsidR="00AE6FEF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783" w:type="dxa"/>
          </w:tcPr>
          <w:p w:rsidR="00AE6FEF" w:rsidRPr="009A0E5D" w:rsidRDefault="009A0E5D" w:rsidP="005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5D">
              <w:rPr>
                <w:rFonts w:ascii="Times New Roman" w:hAnsi="Times New Roman" w:cs="Times New Roman"/>
              </w:rPr>
              <w:t>4740100010001099111</w:t>
            </w:r>
          </w:p>
        </w:tc>
      </w:tr>
      <w:tr w:rsidR="00AE6FEF" w:rsidTr="00306CE8">
        <w:trPr>
          <w:trHeight w:val="960"/>
        </w:trPr>
        <w:tc>
          <w:tcPr>
            <w:tcW w:w="737" w:type="dxa"/>
          </w:tcPr>
          <w:p w:rsidR="00AE6FEF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783" w:type="dxa"/>
          </w:tcPr>
          <w:p w:rsidR="00AE6FEF" w:rsidRPr="005167F8" w:rsidRDefault="00AE6FEF" w:rsidP="006A57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8E15E7"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«Выдача разрешений на установку </w:t>
            </w:r>
            <w:r w:rsid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эксплуатацию </w:t>
            </w:r>
            <w:r w:rsidR="008E15E7"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рекламных конструкций на территории муниципального образования </w:t>
            </w:r>
            <w:r w:rsid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Сланцевский муниципальный район</w:t>
            </w:r>
            <w:r w:rsidR="008E15E7"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Ленинградской области</w:t>
            </w:r>
            <w:r w:rsidR="00CA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6FEF" w:rsidTr="002E013B">
        <w:trPr>
          <w:trHeight w:val="712"/>
        </w:trPr>
        <w:tc>
          <w:tcPr>
            <w:tcW w:w="737" w:type="dxa"/>
          </w:tcPr>
          <w:p w:rsidR="00AE6FEF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783" w:type="dxa"/>
          </w:tcPr>
          <w:p w:rsidR="00AE6FEF" w:rsidRPr="005167F8" w:rsidRDefault="008E15E7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установку</w:t>
            </w:r>
            <w:r w:rsid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эксплуатацию</w:t>
            </w:r>
            <w:r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рекламных конструкций</w:t>
            </w:r>
          </w:p>
        </w:tc>
      </w:tr>
      <w:tr w:rsidR="00AE6FEF" w:rsidTr="002E013B">
        <w:trPr>
          <w:trHeight w:val="990"/>
        </w:trPr>
        <w:tc>
          <w:tcPr>
            <w:tcW w:w="737" w:type="dxa"/>
          </w:tcPr>
          <w:p w:rsidR="00AE6FEF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E6FEF" w:rsidRPr="005167F8" w:rsidRDefault="00AE6FEF" w:rsidP="006A57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6A5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Сланцевский муниципальный район Ленинградской области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оказанию муниципальной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услуги </w:t>
            </w:r>
            <w:r w:rsidR="008E15E7" w:rsidRP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«Выдача разрешений на установку </w:t>
            </w:r>
            <w:r w:rsidR="006A5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эксплуатацию </w:t>
            </w:r>
            <w:r w:rsidR="008E15E7" w:rsidRP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рекламных конструкций</w:t>
            </w:r>
            <w:r w:rsidR="006A5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83" w:type="dxa"/>
          </w:tcPr>
          <w:p w:rsidR="00AE6FEF" w:rsidRPr="006A5752" w:rsidRDefault="006A5752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муниципального образования Сланцевский муниципальный район Ленинградской области 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конструкций» </w:t>
            </w:r>
            <w:r w:rsidRPr="006A5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05.07.2017 г. № 1008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6FEF" w:rsidTr="002E013B">
        <w:trPr>
          <w:trHeight w:val="435"/>
        </w:trPr>
        <w:tc>
          <w:tcPr>
            <w:tcW w:w="737" w:type="dxa"/>
          </w:tcPr>
          <w:p w:rsidR="00AE6FEF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AE6FEF" w:rsidRPr="005167F8" w:rsidRDefault="00AE6FEF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83" w:type="dxa"/>
          </w:tcPr>
          <w:p w:rsidR="00AE6FEF" w:rsidRPr="005167F8" w:rsidRDefault="008E15E7" w:rsidP="008E15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E6FEF" w:rsidTr="002E013B">
        <w:trPr>
          <w:trHeight w:val="2267"/>
        </w:trPr>
        <w:tc>
          <w:tcPr>
            <w:tcW w:w="737" w:type="dxa"/>
          </w:tcPr>
          <w:p w:rsidR="00AE6FEF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E6FEF" w:rsidRPr="005167F8" w:rsidRDefault="00AE6FEF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783" w:type="dxa"/>
          </w:tcPr>
          <w:p w:rsidR="008E15E7" w:rsidRPr="008E15E7" w:rsidRDefault="008E15E7" w:rsidP="008E15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8E15E7" w:rsidRPr="008E15E7" w:rsidRDefault="008E15E7" w:rsidP="008E15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Единый портал государственных услуг (функций): </w:t>
            </w:r>
            <w:hyperlink r:id="rId6" w:history="1"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E15E7" w:rsidRPr="008E15E7" w:rsidRDefault="008E15E7" w:rsidP="008E15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7" w:history="1"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gu</w:t>
              </w:r>
              <w:proofErr w:type="spellEnd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lenobl</w:t>
              </w:r>
              <w:proofErr w:type="spellEnd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E6FEF" w:rsidRPr="005F2CF1" w:rsidRDefault="005F2CF1" w:rsidP="005F2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E15E7"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Официальный сайт </w:t>
            </w:r>
            <w:proofErr w:type="spellStart"/>
            <w:r w:rsidRPr="005F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5F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CB30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F2C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B30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slan</w:t>
              </w:r>
              <w:proofErr w:type="spellEnd"/>
              <w:r w:rsidRPr="005F2C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B30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</w:t>
              </w:r>
              <w:r w:rsidRPr="005F2C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B30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5F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67F8" w:rsidRDefault="005167F8">
      <w:pPr>
        <w:rPr>
          <w:rFonts w:ascii="Times New Roman" w:hAnsi="Times New Roman" w:cs="Times New Roman"/>
          <w:b/>
          <w:sz w:val="28"/>
          <w:szCs w:val="28"/>
        </w:rPr>
      </w:pP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/>
      </w:tblPr>
      <w:tblGrid>
        <w:gridCol w:w="407"/>
        <w:gridCol w:w="1437"/>
        <w:gridCol w:w="1134"/>
        <w:gridCol w:w="1134"/>
        <w:gridCol w:w="1701"/>
        <w:gridCol w:w="2551"/>
        <w:gridCol w:w="851"/>
        <w:gridCol w:w="850"/>
        <w:gridCol w:w="992"/>
        <w:gridCol w:w="1276"/>
        <w:gridCol w:w="992"/>
        <w:gridCol w:w="1560"/>
        <w:gridCol w:w="1601"/>
      </w:tblGrid>
      <w:tr w:rsidR="005167F8" w:rsidTr="006C2007">
        <w:trPr>
          <w:trHeight w:val="1071"/>
        </w:trPr>
        <w:tc>
          <w:tcPr>
            <w:tcW w:w="40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3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gridSpan w:val="2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5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Tr="006C2007">
        <w:trPr>
          <w:trHeight w:val="317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167F8" w:rsidRPr="00A76ACE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vMerge w:val="restart"/>
          </w:tcPr>
          <w:p w:rsidR="005167F8" w:rsidRPr="00A76ACE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нормативного правового </w:t>
            </w:r>
            <w:r w:rsidR="00A76ACE"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акта</w:t>
            </w: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A76ACE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6C2007">
        <w:trPr>
          <w:trHeight w:val="584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167F8" w:rsidRDefault="005F2CF1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167F8" w:rsidRPr="005167F8" w:rsidRDefault="005F2CF1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6C2007">
        <w:trPr>
          <w:trHeight w:val="292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Tr="006C2007">
        <w:trPr>
          <w:trHeight w:val="428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5167F8" w:rsidRPr="005167F8" w:rsidRDefault="008E15E7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разрешения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 установку </w:t>
            </w:r>
            <w:r w:rsid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эксплуатациюрекламных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конструкци</w:t>
            </w:r>
            <w:r w:rsid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134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2D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 </w:t>
            </w:r>
            <w:r w:rsidR="002D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месяцев</w:t>
            </w:r>
            <w:r w:rsidR="00E75FA9" w:rsidRP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даты  поступления заявления</w:t>
            </w:r>
          </w:p>
          <w:p w:rsidR="00E75FA9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167F8" w:rsidRDefault="005167F8" w:rsidP="002D2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2D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 </w:t>
            </w:r>
            <w:r w:rsidR="002D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месяцев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даты  поступления заявления</w:t>
            </w:r>
          </w:p>
        </w:tc>
        <w:tc>
          <w:tcPr>
            <w:tcW w:w="1701" w:type="dxa"/>
          </w:tcPr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П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редставление 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заявителем документов, содержащих ошибки или противоречивые сведения;</w:t>
            </w:r>
          </w:p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подано лицом, не уполномоченным совершать такого рода действия.</w:t>
            </w:r>
          </w:p>
          <w:p w:rsidR="005167F8" w:rsidRPr="005167F8" w:rsidRDefault="006C2007" w:rsidP="005F2C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Par142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тсутствие документов, предусмотренных </w:t>
            </w:r>
            <w:r w:rsid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административным регламентом предоставления муниципальной услуги «Выдача разрешения на установку и эксплуатацию рекламных </w:t>
            </w:r>
            <w:proofErr w:type="spellStart"/>
            <w:r w:rsid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конструкцйи</w:t>
            </w:r>
            <w:proofErr w:type="spellEnd"/>
            <w:r w:rsid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представление документов не в полном объеме, наличие недостоверных сведений в представленных документах, несоответствие представленных документов требованиям действующего законодательства</w:t>
            </w:r>
          </w:p>
        </w:tc>
        <w:tc>
          <w:tcPr>
            <w:tcW w:w="2551" w:type="dxa"/>
          </w:tcPr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Н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проекта рекламной конструкции и 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ее территориального размещения требованиям технического регламента;</w:t>
            </w:r>
          </w:p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ст. 19 № 38-ФЗ определяется схемой размещения рекламных конструкций);</w:t>
            </w:r>
          </w:p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Н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арушение требований нормативных актов по безопасности движения транспорта;</w:t>
            </w:r>
          </w:p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Н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арушение внешнего архитектурного облика сложившейся застройки поселения или городского округа.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сложившейся застройки поселений или городских округов;</w:t>
            </w:r>
          </w:p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Н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      </w:r>
          </w:p>
          <w:p w:rsidR="005167F8" w:rsidRPr="005167F8" w:rsidRDefault="006C2007" w:rsidP="008E1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Н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арушение требований, установленных частями 5.1, 5.6, 5.7 ст. 19 № 38-ФЗ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167F8" w:rsidRPr="006C463D" w:rsidRDefault="006C2007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76" w:type="dxa"/>
          </w:tcPr>
          <w:p w:rsidR="005167F8" w:rsidRPr="006C463D" w:rsidRDefault="009A1C11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Пункт 105 части 1 </w:t>
            </w:r>
            <w:r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статьи 333.33 Налогового Кодекса Российской Федерации</w:t>
            </w:r>
          </w:p>
        </w:tc>
        <w:tc>
          <w:tcPr>
            <w:tcW w:w="992" w:type="dxa"/>
          </w:tcPr>
          <w:p w:rsidR="005167F8" w:rsidRPr="006C463D" w:rsidRDefault="009A1C11" w:rsidP="00003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Реквизиты для </w:t>
            </w:r>
            <w:r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оплаты государственной пошлины необходимо уточнять в  Администраци</w:t>
            </w:r>
            <w:r w:rsidR="0051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r w:rsidR="00003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="00A04708"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3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</w:t>
            </w:r>
            <w:proofErr w:type="spellEnd"/>
            <w:r w:rsidR="00003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                          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</w:p>
        </w:tc>
        <w:tc>
          <w:tcPr>
            <w:tcW w:w="1601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дминистрация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3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61B5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410"/>
      </w:tblGrid>
      <w:tr w:rsidR="00C433AD" w:rsidTr="00C433AD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8E15E7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установку рекламной конструкции</w:t>
            </w:r>
          </w:p>
        </w:tc>
      </w:tr>
      <w:tr w:rsidR="00D84BBB" w:rsidTr="00D84BBB">
        <w:trPr>
          <w:trHeight w:val="2478"/>
        </w:trPr>
        <w:tc>
          <w:tcPr>
            <w:tcW w:w="501" w:type="dxa"/>
          </w:tcPr>
          <w:p w:rsidR="00D84BBB" w:rsidRPr="00C433AD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D84BBB" w:rsidRPr="00B40DC5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Индивидуальные предприниматели и физические лица</w:t>
            </w:r>
          </w:p>
        </w:tc>
        <w:tc>
          <w:tcPr>
            <w:tcW w:w="2127" w:type="dxa"/>
          </w:tcPr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E15E7">
              <w:rPr>
                <w:rFonts w:ascii="Times New Roman" w:hAnsi="Times New Roman" w:cs="Times New Roman"/>
                <w:sz w:val="20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8E15E7">
              <w:rPr>
                <w:rFonts w:ascii="Times New Roman" w:hAnsi="Times New Roman" w:cs="Times New Roman"/>
                <w:sz w:val="20"/>
                <w:szCs w:val="28"/>
              </w:rPr>
              <w:t xml:space="preserve"> удостоверяющий личность</w:t>
            </w: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B40DC5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70" w:type="dxa"/>
          </w:tcPr>
          <w:p w:rsidR="00D84BBB" w:rsidRPr="00B40DC5" w:rsidRDefault="00D84BBB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D84BBB" w:rsidRPr="00B40DC5" w:rsidRDefault="00D84BBB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D84BBB" w:rsidRPr="00B40DC5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D84BBB" w:rsidRPr="00B40DC5" w:rsidRDefault="00D84BBB" w:rsidP="008E15E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редставитель,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уполномоченный обращаться 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по доверенности </w:t>
            </w:r>
          </w:p>
        </w:tc>
        <w:tc>
          <w:tcPr>
            <w:tcW w:w="2835" w:type="dxa"/>
          </w:tcPr>
          <w:p w:rsidR="00D84BBB" w:rsidRPr="00C433AD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D84BBB" w:rsidRDefault="00D84BBB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D84BBB" w:rsidTr="00C433AD">
        <w:trPr>
          <w:trHeight w:val="1440"/>
        </w:trPr>
        <w:tc>
          <w:tcPr>
            <w:tcW w:w="501" w:type="dxa"/>
          </w:tcPr>
          <w:p w:rsidR="00D84BBB" w:rsidRPr="00C433AD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D84BBB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84BBB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E15E7">
              <w:rPr>
                <w:rFonts w:ascii="Times New Roman" w:hAnsi="Times New Roman" w:cs="Times New Roman"/>
                <w:sz w:val="20"/>
                <w:szCs w:val="28"/>
              </w:rPr>
              <w:t>Документ, подтверждающий полн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омочие представителя заявителя</w:t>
            </w:r>
          </w:p>
        </w:tc>
        <w:tc>
          <w:tcPr>
            <w:tcW w:w="2070" w:type="dxa"/>
          </w:tcPr>
          <w:p w:rsidR="00D84BBB" w:rsidRPr="00B40DC5" w:rsidRDefault="00D84BBB" w:rsidP="00D84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D84BBB" w:rsidRPr="00B40DC5" w:rsidRDefault="00D84BBB" w:rsidP="00D84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D84BBB" w:rsidRPr="00B40DC5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D84BBB" w:rsidRPr="00B40DC5" w:rsidRDefault="00D84BBB" w:rsidP="009A1C1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редставитель,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уполномоченный обращаться 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по доверенности </w:t>
            </w:r>
          </w:p>
        </w:tc>
        <w:tc>
          <w:tcPr>
            <w:tcW w:w="2835" w:type="dxa"/>
          </w:tcPr>
          <w:p w:rsidR="00D84BBB" w:rsidRPr="00C433AD" w:rsidRDefault="00D84BBB" w:rsidP="009A1C1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D84BBB" w:rsidRPr="00C433AD" w:rsidRDefault="00D84BBB" w:rsidP="00D84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/>
      </w:tblPr>
      <w:tblGrid>
        <w:gridCol w:w="591"/>
        <w:gridCol w:w="2694"/>
        <w:gridCol w:w="2552"/>
        <w:gridCol w:w="1984"/>
        <w:gridCol w:w="1833"/>
        <w:gridCol w:w="3554"/>
        <w:gridCol w:w="1843"/>
        <w:gridCol w:w="1559"/>
      </w:tblGrid>
      <w:tr w:rsidR="00C433AD" w:rsidTr="00C433AD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8E15E7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разрешения на установку рекламной конструкции 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B40DC5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B40DC5" w:rsidRDefault="00C433AD" w:rsidP="00E40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 w:rsidR="00E4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выдаче разрешения на установку </w:t>
            </w:r>
            <w:r w:rsidR="00073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эксплуатацию </w:t>
            </w:r>
            <w:r w:rsidR="00E4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рекламной конструкции </w:t>
            </w:r>
          </w:p>
        </w:tc>
        <w:tc>
          <w:tcPr>
            <w:tcW w:w="1984" w:type="dxa"/>
          </w:tcPr>
          <w:p w:rsidR="00C433AD" w:rsidRPr="00C433AD" w:rsidRDefault="00C433AD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</w:p>
        </w:tc>
        <w:tc>
          <w:tcPr>
            <w:tcW w:w="1843" w:type="dxa"/>
          </w:tcPr>
          <w:p w:rsidR="002E013B" w:rsidRPr="005B3A6B" w:rsidRDefault="00C433AD" w:rsidP="00AC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AC5DB8" w:rsidRPr="005B3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2E120E" w:rsidRPr="005B3A6B" w:rsidRDefault="00781C4D" w:rsidP="00E40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E013B" w:rsidRPr="00B40DC5" w:rsidRDefault="002E013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личность заявителя</w:t>
            </w:r>
          </w:p>
        </w:tc>
        <w:tc>
          <w:tcPr>
            <w:tcW w:w="2552" w:type="dxa"/>
          </w:tcPr>
          <w:p w:rsidR="002E013B" w:rsidRPr="00B40DC5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559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</w:tr>
      <w:tr w:rsidR="002E013B" w:rsidTr="002E013B">
        <w:trPr>
          <w:trHeight w:val="4007"/>
        </w:trPr>
        <w:tc>
          <w:tcPr>
            <w:tcW w:w="591" w:type="dxa"/>
          </w:tcPr>
          <w:p w:rsidR="002E013B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2E013B" w:rsidRPr="002E013B" w:rsidRDefault="00AC5DB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данных(номер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данных представителя. Для физического лица </w:t>
            </w:r>
            <w:r w:rsid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C433AD">
        <w:tc>
          <w:tcPr>
            <w:tcW w:w="591" w:type="dxa"/>
          </w:tcPr>
          <w:p w:rsidR="001D33BF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1D33BF" w:rsidRDefault="002403A0" w:rsidP="00240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  <w:p w:rsidR="000734E3" w:rsidRPr="000734E3" w:rsidRDefault="000734E3" w:rsidP="00073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03A0" w:rsidRDefault="002403A0" w:rsidP="002403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юридического лица или государственной регистрации физического лица в качестве индивидуального предпринимателя, с</w:t>
            </w:r>
            <w:r w:rsidRPr="002403A0">
              <w:rPr>
                <w:rFonts w:ascii="Times New Roman" w:hAnsi="Times New Roman" w:cs="Times New Roman"/>
                <w:sz w:val="20"/>
                <w:szCs w:val="20"/>
              </w:rPr>
              <w:t>видетельство ИНН</w:t>
            </w:r>
          </w:p>
          <w:p w:rsidR="002403A0" w:rsidRPr="00B40DC5" w:rsidRDefault="002403A0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3BF" w:rsidRPr="00B40DC5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AC5DB8" w:rsidRPr="00B40DC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Проверка на соответствие установленным требованиям;                      2) Снятие копии с оригинала                           3) Возврат оригинала заявителю;                                    4) Формирование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B40DC5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</w:t>
            </w:r>
          </w:p>
        </w:tc>
        <w:tc>
          <w:tcPr>
            <w:tcW w:w="3554" w:type="dxa"/>
          </w:tcPr>
          <w:p w:rsidR="001D33BF" w:rsidRPr="00B40DC5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B40DC5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F3148" w:rsidTr="00C433AD">
        <w:tc>
          <w:tcPr>
            <w:tcW w:w="591" w:type="dxa"/>
          </w:tcPr>
          <w:p w:rsidR="001F3148" w:rsidRPr="00B40DC5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1F3148" w:rsidRPr="00B40DC5" w:rsidRDefault="00306CE8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подтверждающий </w:t>
            </w:r>
            <w:r w:rsid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согласие собственника или уполномоченного им лица на присоединение к этому имуществу рекламной конструкции, если заявитель не является собственником, или иным законным владельцем недвижимого имущества </w:t>
            </w:r>
          </w:p>
        </w:tc>
        <w:tc>
          <w:tcPr>
            <w:tcW w:w="2552" w:type="dxa"/>
          </w:tcPr>
          <w:p w:rsidR="001F3148" w:rsidRPr="001F3148" w:rsidRDefault="003830E9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Согласие (договор, соглашение и др. правовой акт, подтверждающий согласие владельца недвижимого имущества)  </w:t>
            </w:r>
          </w:p>
        </w:tc>
        <w:tc>
          <w:tcPr>
            <w:tcW w:w="1984" w:type="dxa"/>
          </w:tcPr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F3148" w:rsidRPr="001F3148" w:rsidRDefault="00306CE8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554" w:type="dxa"/>
          </w:tcPr>
          <w:p w:rsidR="001F3148" w:rsidRPr="001F3148" w:rsidRDefault="00306CE8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соответствовать требованиям</w:t>
            </w:r>
            <w:r w:rsid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российского законодательства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подзаконных нормативно-правовых актов</w:t>
            </w:r>
          </w:p>
        </w:tc>
        <w:tc>
          <w:tcPr>
            <w:tcW w:w="1843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873DD8" w:rsidTr="00C433AD">
        <w:tc>
          <w:tcPr>
            <w:tcW w:w="591" w:type="dxa"/>
          </w:tcPr>
          <w:p w:rsidR="00873DD8" w:rsidRPr="00B40DC5" w:rsidRDefault="00873DD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</w:tcPr>
          <w:p w:rsidR="00873DD8" w:rsidRPr="00B40DC5" w:rsidRDefault="00873DD8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рекламной конструкции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873DD8" w:rsidRDefault="00873DD8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Паспорт объекта наружной рекламы с указанием технических </w:t>
            </w:r>
            <w:r w:rsidRP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данных, внешнего вида объекта, места размещения и списком согласований</w:t>
            </w:r>
          </w:p>
        </w:tc>
        <w:tc>
          <w:tcPr>
            <w:tcW w:w="1984" w:type="dxa"/>
          </w:tcPr>
          <w:p w:rsidR="00873DD8" w:rsidRPr="001F3148" w:rsidRDefault="00873DD8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(в цвете)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;2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873DD8" w:rsidRDefault="00873DD8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554" w:type="dxa"/>
          </w:tcPr>
          <w:p w:rsidR="00873DD8" w:rsidRPr="00306CE8" w:rsidRDefault="00873DD8" w:rsidP="00572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соответствовать требованиям российского законодательства, подзаконных нормативно-правовых актов </w:t>
            </w:r>
          </w:p>
        </w:tc>
        <w:tc>
          <w:tcPr>
            <w:tcW w:w="1843" w:type="dxa"/>
          </w:tcPr>
          <w:p w:rsidR="00873DD8" w:rsidRDefault="00873DD8" w:rsidP="006B6444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873DD8" w:rsidRDefault="00873DD8" w:rsidP="006B6444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572679" w:rsidTr="00C433AD">
        <w:tc>
          <w:tcPr>
            <w:tcW w:w="591" w:type="dxa"/>
          </w:tcPr>
          <w:p w:rsidR="00572679" w:rsidRDefault="00572679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572679" w:rsidRPr="003830E9" w:rsidRDefault="00572679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830E9">
              <w:rPr>
                <w:rFonts w:ascii="Times New Roman" w:eastAsia="Calibri" w:hAnsi="Times New Roman" w:cs="Times New Roman"/>
                <w:sz w:val="20"/>
                <w:szCs w:val="20"/>
              </w:rPr>
              <w:t>витанция об оплате государственной пошлины</w:t>
            </w:r>
          </w:p>
        </w:tc>
        <w:tc>
          <w:tcPr>
            <w:tcW w:w="2552" w:type="dxa"/>
          </w:tcPr>
          <w:p w:rsidR="00572679" w:rsidRDefault="006C463D" w:rsidP="006C4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="00572679" w:rsidRPr="003830E9">
              <w:rPr>
                <w:rFonts w:ascii="Times New Roman" w:eastAsia="Calibri" w:hAnsi="Times New Roman" w:cs="Times New Roman"/>
                <w:sz w:val="20"/>
                <w:szCs w:val="20"/>
              </w:rPr>
              <w:t>Платежное поручение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;2) </w:t>
            </w:r>
            <w:r w:rsidR="0057267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572679" w:rsidRPr="003830E9">
              <w:rPr>
                <w:rFonts w:ascii="Times New Roman" w:eastAsia="Calibri" w:hAnsi="Times New Roman" w:cs="Times New Roman"/>
                <w:sz w:val="20"/>
                <w:szCs w:val="20"/>
              </w:rPr>
              <w:t>витанция об оплате государственной пошлины</w:t>
            </w:r>
          </w:p>
        </w:tc>
        <w:tc>
          <w:tcPr>
            <w:tcW w:w="1984" w:type="dxa"/>
          </w:tcPr>
          <w:p w:rsidR="00572679" w:rsidRDefault="00572679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;2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572679" w:rsidRDefault="00572679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572679" w:rsidRPr="003830E9" w:rsidRDefault="00572679" w:rsidP="00572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Реквизиты, </w:t>
            </w:r>
            <w:r w:rsid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«государственная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пошлина за муниципальную услугу на установку рекламной конструкции»</w:t>
            </w:r>
          </w:p>
        </w:tc>
        <w:tc>
          <w:tcPr>
            <w:tcW w:w="1843" w:type="dxa"/>
          </w:tcPr>
          <w:p w:rsidR="00572679" w:rsidRDefault="00572679" w:rsidP="00572679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572679" w:rsidRDefault="00572679" w:rsidP="00572679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Pr="00EA5819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819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 w:rsidRPr="00EA581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A5819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межведомственного информационного взаимодействия</w:t>
      </w:r>
      <w:r w:rsidR="002D61CD" w:rsidRPr="00EA58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RPr="00EA5819" w:rsidTr="001D33BF">
        <w:tc>
          <w:tcPr>
            <w:tcW w:w="1696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RPr="00EA5819" w:rsidTr="001D33BF">
        <w:tc>
          <w:tcPr>
            <w:tcW w:w="1696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RPr="00EA5819" w:rsidTr="00334758">
        <w:tc>
          <w:tcPr>
            <w:tcW w:w="16580" w:type="dxa"/>
            <w:gridSpan w:val="9"/>
          </w:tcPr>
          <w:p w:rsidR="001D33BF" w:rsidRPr="00EA5819" w:rsidRDefault="0057267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установку рекламной конструкции</w:t>
            </w:r>
          </w:p>
        </w:tc>
      </w:tr>
      <w:tr w:rsidR="00EA5819" w:rsidTr="009D22BA">
        <w:tc>
          <w:tcPr>
            <w:tcW w:w="1696" w:type="dxa"/>
          </w:tcPr>
          <w:p w:rsidR="00EA5819" w:rsidRPr="00EA5819" w:rsidRDefault="00CA4C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EA5819" w:rsidRPr="00EE2C08" w:rsidRDefault="00CA4CCD" w:rsidP="006B6444">
            <w:pPr>
              <w:snapToGri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37" w:type="dxa"/>
          </w:tcPr>
          <w:p w:rsidR="00EA5819" w:rsidRPr="00EE2C08" w:rsidRDefault="00CA4CCD" w:rsidP="006B6444">
            <w:pPr>
              <w:snapToGri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98" w:type="dxa"/>
          </w:tcPr>
          <w:p w:rsidR="00EA5819" w:rsidRPr="00EE2C08" w:rsidRDefault="00CA4CCD" w:rsidP="006B6444">
            <w:pPr>
              <w:snapToGri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092" w:type="dxa"/>
          </w:tcPr>
          <w:p w:rsidR="00EA5819" w:rsidRPr="00EE2C08" w:rsidRDefault="00CA4CCD" w:rsidP="006B6444">
            <w:pPr>
              <w:snapToGri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EA5819" w:rsidRPr="00CA4CCD" w:rsidRDefault="00CA4CCD" w:rsidP="006B6444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552" w:type="dxa"/>
          </w:tcPr>
          <w:p w:rsidR="00EA5819" w:rsidRPr="00EE2C08" w:rsidRDefault="00CA4CCD" w:rsidP="00CA4CCD">
            <w:pPr>
              <w:tabs>
                <w:tab w:val="left" w:pos="338"/>
              </w:tabs>
              <w:snapToGrid w:val="0"/>
              <w:ind w:left="360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EA5819" w:rsidRPr="00EE2C08" w:rsidRDefault="00CA4CCD" w:rsidP="006B644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EA5819" w:rsidRPr="00EE2C08" w:rsidRDefault="00CA4CCD" w:rsidP="006B6444">
            <w:pPr>
              <w:snapToGri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/>
      </w:tblPr>
      <w:tblGrid>
        <w:gridCol w:w="432"/>
        <w:gridCol w:w="2152"/>
        <w:gridCol w:w="2306"/>
        <w:gridCol w:w="3144"/>
        <w:gridCol w:w="1325"/>
        <w:gridCol w:w="2274"/>
        <w:gridCol w:w="2366"/>
        <w:gridCol w:w="1681"/>
        <w:gridCol w:w="915"/>
      </w:tblGrid>
      <w:tr w:rsidR="001D33BF" w:rsidTr="00CA4CCD">
        <w:trPr>
          <w:trHeight w:val="1110"/>
        </w:trPr>
        <w:tc>
          <w:tcPr>
            <w:tcW w:w="43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16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32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163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32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289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2521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D33BF" w:rsidTr="00CA4CCD">
        <w:trPr>
          <w:trHeight w:val="495"/>
        </w:trPr>
        <w:tc>
          <w:tcPr>
            <w:tcW w:w="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6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2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163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32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45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1D33BF" w:rsidTr="00CA4CCD">
        <w:tc>
          <w:tcPr>
            <w:tcW w:w="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4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7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57267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разрешения на установку </w:t>
            </w:r>
            <w:r w:rsidR="002D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эксплуатацию </w:t>
            </w:r>
            <w:r w:rsidRPr="00572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рекламной конструкции</w:t>
            </w:r>
          </w:p>
        </w:tc>
      </w:tr>
      <w:tr w:rsidR="00CA4CCD" w:rsidTr="00CA4CCD">
        <w:trPr>
          <w:trHeight w:val="4036"/>
        </w:trPr>
        <w:tc>
          <w:tcPr>
            <w:tcW w:w="438" w:type="dxa"/>
            <w:tcBorders>
              <w:top w:val="nil"/>
              <w:bottom w:val="single" w:sz="4" w:space="0" w:color="auto"/>
            </w:tcBorders>
          </w:tcPr>
          <w:p w:rsidR="00CA4CCD" w:rsidRPr="001D33BF" w:rsidRDefault="00CA4CCD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65" w:type="dxa"/>
            <w:tcBorders>
              <w:top w:val="nil"/>
              <w:bottom w:val="single" w:sz="4" w:space="0" w:color="auto"/>
            </w:tcBorders>
          </w:tcPr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Разрешение на установку рекламной конструкции</w:t>
            </w: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Pr="001D33BF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CA4CCD" w:rsidRPr="0061559B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Подписывается должностным лицом, уполномоченным на рассмотрение заявления</w:t>
            </w:r>
          </w:p>
          <w:p w:rsidR="00CA4CCD" w:rsidRPr="001D33BF" w:rsidRDefault="00CA4CCD" w:rsidP="00572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CA4CCD" w:rsidRPr="001D33BF" w:rsidRDefault="00CA4CCD" w:rsidP="00D84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CA4CCD" w:rsidRPr="00B40DC5" w:rsidRDefault="00CA4CCD" w:rsidP="00B40D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  <w:p w:rsidR="00CA4CCD" w:rsidRPr="001D33BF" w:rsidRDefault="00CA4CCD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CA4CCD" w:rsidRPr="001D33BF" w:rsidRDefault="00CA4CCD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CA4CCD" w:rsidRPr="001D33BF" w:rsidRDefault="00CA4CCD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Сланцевский муниципальный район Ленинградской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CA4CCD" w:rsidRPr="001D33BF" w:rsidRDefault="00CA4CCD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CA4CCD" w:rsidRDefault="00CA4CCD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A4CCD" w:rsidRPr="001D33BF" w:rsidRDefault="00CA4CCD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Личная явка в ОМСУ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CA4CCD" w:rsidRDefault="00CA4CCD">
            <w:r w:rsidRPr="008D5909">
              <w:rPr>
                <w:rFonts w:ascii="Times New Roman" w:eastAsia="Calibri" w:hAnsi="Times New Roman"/>
                <w:sz w:val="18"/>
                <w:szCs w:val="18"/>
              </w:rPr>
              <w:t>5 лет, если иное не установлено действующим законодательством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A4CCD" w:rsidRPr="001D33BF" w:rsidRDefault="00CA4CCD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CA4CCD" w:rsidTr="00CA4CCD">
        <w:trPr>
          <w:trHeight w:val="149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CA4CCD" w:rsidRPr="001D33BF" w:rsidRDefault="00CA4CCD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Отказ в предоставлении разрешения на установку рекламной конструкции 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CA4CCD" w:rsidRPr="0061559B" w:rsidRDefault="00CA4CCD" w:rsidP="009A1C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Подписывается должностным лицом, уполномоченным на рассмотрение заявления</w:t>
            </w:r>
          </w:p>
          <w:p w:rsidR="00CA4CCD" w:rsidRPr="001D33BF" w:rsidRDefault="00CA4CCD" w:rsidP="009A1C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CA4CCD" w:rsidRDefault="00CA4CCD" w:rsidP="00D84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трицательный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CA4CCD" w:rsidRPr="00B40DC5" w:rsidRDefault="00CA4CCD" w:rsidP="00C95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CA4CCD" w:rsidRDefault="00CA4CCD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CA4CCD" w:rsidRPr="001D33BF" w:rsidRDefault="00CA4CCD" w:rsidP="002D2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Сланцевский муниципальный район Ленинградской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CA4CCD" w:rsidRPr="001D33BF" w:rsidRDefault="00CA4CCD" w:rsidP="002D2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CA4CCD" w:rsidRDefault="00CA4CCD" w:rsidP="002D2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A4CCD" w:rsidRPr="001D33BF" w:rsidRDefault="00CA4CCD" w:rsidP="002D2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Личная явка в ОМСУ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CA4CCD" w:rsidRDefault="00CA4CCD">
            <w:r w:rsidRPr="008D5909">
              <w:rPr>
                <w:rFonts w:ascii="Times New Roman" w:eastAsia="Calibri" w:hAnsi="Times New Roman"/>
                <w:sz w:val="18"/>
                <w:szCs w:val="18"/>
              </w:rPr>
              <w:t>5 лет, если иное не установлено действующим законодательством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CA4CCD" w:rsidRPr="001D33BF" w:rsidRDefault="00CA4CCD" w:rsidP="009A1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 (</w:t>
            </w:r>
            <w:proofErr w:type="spellStart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процессса</w:t>
            </w:r>
            <w:proofErr w:type="spellEnd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Ресурсы, необходимые для выполнения 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Формы документов, необходимые для выполнения 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61559B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установку рекламной конструкции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</w:t>
            </w:r>
            <w:r w:rsidR="005B09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 регистрация 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документов, необходимых для оказания муниципальной услуги </w:t>
            </w:r>
          </w:p>
        </w:tc>
        <w:tc>
          <w:tcPr>
            <w:tcW w:w="5529" w:type="dxa"/>
          </w:tcPr>
          <w:p w:rsidR="00334758" w:rsidRPr="00334758" w:rsidRDefault="00781C4D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="005B09B7" w:rsidRPr="005B09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рием и регистрация документов, необходимых для предоставления муниципальной услуги, проверка правильности заполнения заявления, наличие комплекта прилагаемых к заявлению документов</w:t>
            </w:r>
          </w:p>
        </w:tc>
        <w:tc>
          <w:tcPr>
            <w:tcW w:w="2268" w:type="dxa"/>
          </w:tcPr>
          <w:p w:rsidR="00334758" w:rsidRPr="00334758" w:rsidRDefault="005B09B7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D2E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день</w:t>
            </w:r>
          </w:p>
        </w:tc>
        <w:tc>
          <w:tcPr>
            <w:tcW w:w="2114" w:type="dxa"/>
          </w:tcPr>
          <w:p w:rsidR="00334758" w:rsidRPr="00334758" w:rsidRDefault="005B09B7" w:rsidP="005B09B7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Уполномоченный сотрудник ОМСУ, сотрудник МФЦ </w:t>
            </w:r>
          </w:p>
        </w:tc>
        <w:tc>
          <w:tcPr>
            <w:tcW w:w="1551" w:type="dxa"/>
          </w:tcPr>
          <w:p w:rsidR="002E120E" w:rsidRPr="00B40DC5" w:rsidRDefault="005B09B7" w:rsidP="005B09B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 </w:t>
            </w:r>
          </w:p>
        </w:tc>
        <w:tc>
          <w:tcPr>
            <w:tcW w:w="1863" w:type="dxa"/>
          </w:tcPr>
          <w:p w:rsidR="00334758" w:rsidRPr="00B40DC5" w:rsidRDefault="005B09B7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Комплект документов, принятый от заявителя </w:t>
            </w:r>
          </w:p>
          <w:p w:rsidR="00AC5DB8" w:rsidRPr="00B40DC5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5B09B7" w:rsidRPr="00334758" w:rsidRDefault="00BF33F6" w:rsidP="005B09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ассмотрение заявления </w:t>
            </w:r>
          </w:p>
          <w:p w:rsidR="00334758" w:rsidRPr="00334758" w:rsidRDefault="00334758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5B09B7" w:rsidRDefault="005B09B7" w:rsidP="005B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5B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одготовка ответа заявителю</w:t>
            </w:r>
          </w:p>
          <w:p w:rsidR="00334758" w:rsidRPr="00334758" w:rsidRDefault="00334758" w:rsidP="005B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D61CD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 месяцев</w:t>
            </w: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5B09B7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сотрудник ОМСУ</w:t>
            </w:r>
          </w:p>
        </w:tc>
        <w:tc>
          <w:tcPr>
            <w:tcW w:w="1551" w:type="dxa"/>
          </w:tcPr>
          <w:p w:rsidR="002E120E" w:rsidRPr="00507AB8" w:rsidRDefault="005B09B7" w:rsidP="00BF33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 </w:t>
            </w:r>
          </w:p>
        </w:tc>
        <w:tc>
          <w:tcPr>
            <w:tcW w:w="1863" w:type="dxa"/>
          </w:tcPr>
          <w:p w:rsidR="005B09B7" w:rsidRPr="005B09B7" w:rsidRDefault="005B09B7" w:rsidP="005B09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документов, принятый от заявителя </w:t>
            </w:r>
          </w:p>
          <w:p w:rsidR="00334758" w:rsidRPr="00507AB8" w:rsidRDefault="00334758" w:rsidP="00507A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9B7" w:rsidRPr="005B09B7" w:rsidTr="005B09B7">
        <w:trPr>
          <w:trHeight w:val="1587"/>
        </w:trPr>
        <w:tc>
          <w:tcPr>
            <w:tcW w:w="345" w:type="dxa"/>
          </w:tcPr>
          <w:p w:rsidR="005B09B7" w:rsidRPr="005B09B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gridSpan w:val="2"/>
          </w:tcPr>
          <w:p w:rsidR="005B09B7" w:rsidRPr="005B09B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5529" w:type="dxa"/>
          </w:tcPr>
          <w:p w:rsidR="005B09B7" w:rsidRPr="005B09B7" w:rsidRDefault="00781C4D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B09B7" w:rsidRPr="005B09B7">
              <w:rPr>
                <w:rFonts w:ascii="Times New Roman" w:hAnsi="Times New Roman" w:cs="Times New Roman"/>
                <w:sz w:val="20"/>
                <w:szCs w:val="20"/>
              </w:rPr>
              <w:t>егистрация документов,выдача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268" w:type="dxa"/>
          </w:tcPr>
          <w:p w:rsidR="005B09B7" w:rsidRPr="005B09B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81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14" w:type="dxa"/>
          </w:tcPr>
          <w:p w:rsidR="005B09B7" w:rsidRPr="005B09B7" w:rsidRDefault="005B09B7" w:rsidP="005B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>Уполномоченный сотрудник ОМСУ</w:t>
            </w:r>
          </w:p>
        </w:tc>
        <w:tc>
          <w:tcPr>
            <w:tcW w:w="1551" w:type="dxa"/>
          </w:tcPr>
          <w:p w:rsidR="005B09B7" w:rsidRPr="005B09B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1863" w:type="dxa"/>
          </w:tcPr>
          <w:p w:rsidR="005B09B7" w:rsidRPr="005B09B7" w:rsidRDefault="005B09B7" w:rsidP="005B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являющийся результатом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</w:tbl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внесудебног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572679">
        <w:tc>
          <w:tcPr>
            <w:tcW w:w="16520" w:type="dxa"/>
            <w:gridSpan w:val="6"/>
          </w:tcPr>
          <w:p w:rsidR="002D61CD" w:rsidRPr="002D61CD" w:rsidRDefault="005B09B7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Выдача разрешения на установку рекламной конструкции</w:t>
            </w:r>
          </w:p>
        </w:tc>
      </w:tr>
      <w:tr w:rsidR="002D61CD" w:rsidTr="002D61CD">
        <w:tc>
          <w:tcPr>
            <w:tcW w:w="2345" w:type="dxa"/>
          </w:tcPr>
          <w:p w:rsidR="002D61CD" w:rsidRPr="00EA5819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="002D61CD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9" w:history="1"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2D61CD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84BBB" w:rsidRPr="00EA5819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Официальный сайт </w:t>
            </w:r>
            <w:proofErr w:type="spellStart"/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района: </w:t>
            </w:r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slan</w:t>
            </w:r>
            <w:proofErr w:type="spellEnd"/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84BBB" w:rsidRPr="00EA5819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Электронная почта заявителя</w:t>
            </w:r>
          </w:p>
          <w:p w:rsidR="005B09B7" w:rsidRPr="002D2E03" w:rsidRDefault="005B09B7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2410" w:type="dxa"/>
          </w:tcPr>
          <w:p w:rsidR="002D61CD" w:rsidRPr="002D2E03" w:rsidRDefault="002D61CD" w:rsidP="00572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402" w:type="dxa"/>
          </w:tcPr>
          <w:p w:rsidR="002D61CD" w:rsidRPr="002D61CD" w:rsidRDefault="002D61CD" w:rsidP="004C14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</w:t>
            </w:r>
            <w:r w:rsidR="004C1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услуги считается дата регистрации приема документов на ПГУ ЛО.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случае, если направленные заявителем (уполномоченным лицом)  электронное заявление и документы не заверены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</w:t>
            </w:r>
            <w:r w:rsidR="004C1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A04708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Банковский перевод</w:t>
            </w:r>
          </w:p>
        </w:tc>
        <w:tc>
          <w:tcPr>
            <w:tcW w:w="2418" w:type="dxa"/>
          </w:tcPr>
          <w:p w:rsidR="00D84BBB" w:rsidRPr="00C47C50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Портал государственных услуг (функций) Ленинградской области: </w:t>
            </w:r>
            <w:hyperlink r:id="rId10" w:history="1"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B09B7" w:rsidRPr="00C47C50" w:rsidRDefault="00D84BBB" w:rsidP="00D84BB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Электронная почта заявителя</w:t>
            </w:r>
          </w:p>
        </w:tc>
        <w:tc>
          <w:tcPr>
            <w:tcW w:w="3819" w:type="dxa"/>
          </w:tcPr>
          <w:p w:rsidR="002D2E03" w:rsidRPr="00C47C50" w:rsidRDefault="00D84BBB" w:rsidP="002D2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="002D61CD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Официальный сайт</w:t>
            </w:r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района: </w:t>
            </w:r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slan</w:t>
            </w:r>
            <w:proofErr w:type="spellEnd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84BBB" w:rsidRPr="00C47C50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</w:t>
            </w:r>
            <w:r w:rsidR="002D61CD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ортал государственных услуг (функций) Ленинградской области: </w:t>
            </w:r>
            <w:hyperlink r:id="rId11" w:history="1"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2D61CD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41687" w:rsidRPr="00C47C50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Э</w:t>
            </w:r>
            <w:r w:rsidR="00E41687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лектронн</w:t>
            </w: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="00E41687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почт</w:t>
            </w: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заявителя</w:t>
            </w:r>
          </w:p>
        </w:tc>
      </w:tr>
    </w:tbl>
    <w:p w:rsidR="002D61CD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3A0" w:rsidRDefault="002403A0" w:rsidP="00615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403A0" w:rsidSect="001D33BF">
          <w:pgSz w:w="16838" w:h="11906" w:orient="landscape"/>
          <w:pgMar w:top="707" w:right="678" w:bottom="1134" w:left="1134" w:header="708" w:footer="708" w:gutter="0"/>
          <w:cols w:space="708"/>
          <w:docGrid w:linePitch="360"/>
        </w:sectPr>
      </w:pPr>
    </w:p>
    <w:p w:rsidR="002403A0" w:rsidRDefault="002403A0" w:rsidP="0061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81C4D" w:rsidRDefault="00781C4D" w:rsidP="0061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МО «_______» Ленинградской области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_______________(ФИО)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адрес места нахождения: 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установку и эксплуатацию рекламной конструкции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______________          Дата регистрации 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(заявитель)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выдать разрешение на установку рекламной конструкции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заявителе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83"/>
        <w:gridCol w:w="3798"/>
      </w:tblGrid>
      <w:tr w:rsidR="00E40F18" w:rsidRPr="00E40F18" w:rsidTr="00572679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адрес, индекс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ИНН/ЕГРЮЛ (ЕГРИП)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(должность, телефон)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Лица, уполномоченные совершать действия от имени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Ф.И.О., полномочия, телефон лица, подавшего заявку: 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рекламной конструкции и месте ее установки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 установки:______________________________________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Размеры рекламной конструкции:________________________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Освещенность:_________________________________________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Собственник  или  иной  законный   владелец  недвижимого  имущества,  к которому присоединится рекламная конструкция: _____________________________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Правовые основания владения местом установки рекламной конструкции: 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Документы, прилагаемые к заявлению, включая те, которые предоставляются по инициативе заявителя (отметить в  квадрате  дату принятия документа):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6917"/>
        <w:gridCol w:w="2154"/>
      </w:tblGrid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Копия паспорта гражданина Российской Федерации (для физических лиц и индивидуальных предпринимателей) - страница 2, 3, 5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ИНН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или государственной регистрации физического лица в качестве индивидуального предпринимателя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документа, удостоверяющего права (полномочия) представителя заявителя, если с заявлением обращается представитель заявителя (заявителей) – доверенность (1 экз.)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документа, подтверждающего согласие собственника или уполномоченного им лица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(2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Паспорт объекта наружной рекламы с указанием технических данных, внешнего вида объекта, места размещения и списком согласований (в цвете 2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Платежное поручение или квитанция об оплате государственной пошлины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(представитель Заявителя)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(представителя Заявителя):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«__» ____________ 20__ год.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E40F18" w:rsidRPr="00E40F18" w:rsidTr="005726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</w:t>
            </w:r>
          </w:p>
        </w:tc>
      </w:tr>
      <w:tr w:rsidR="00E40F18" w:rsidRPr="00E40F18" w:rsidTr="005726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E40F18" w:rsidRPr="00E40F18" w:rsidTr="005726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E40F18" w:rsidRPr="00E40F18" w:rsidTr="005726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Ломоносовского муниципального района</w:t>
      </w: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А.О. Кондрашову</w:t>
      </w:r>
    </w:p>
    <w:p w:rsidR="00781C4D" w:rsidRP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Владимирская, д.19/15,</w:t>
      </w: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</w:t>
      </w:r>
    </w:p>
    <w:p w:rsidR="00781C4D" w:rsidRP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198412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81C4D" w:rsidRPr="00781C4D" w:rsidRDefault="00781C4D" w:rsidP="00781C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установку и эксплуатацию рекламной конструкции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2-178/16-0-0</w:t>
      </w: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Дата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27.06.2016 г.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(заявитель)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выдать разрешение на установку рекламной конструкции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заявителе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83"/>
        <w:gridCol w:w="3798"/>
      </w:tblGrid>
      <w:tr w:rsidR="00781C4D" w:rsidRPr="00781C4D" w:rsidTr="00781C4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индекс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781C4D" w:rsidRDefault="00781C4D" w:rsidP="007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Владимирская, д.</w:t>
            </w:r>
            <w:r w:rsid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:rsidR="00781C4D" w:rsidRPr="00781C4D" w:rsidRDefault="00781C4D" w:rsidP="007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</w:t>
            </w:r>
            <w:r w:rsid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район, Ленинградская область, пос. Аннино, </w:t>
            </w: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198412</w:t>
            </w:r>
          </w:p>
          <w:p w:rsidR="00781C4D" w:rsidRPr="00781C4D" w:rsidRDefault="00781C4D" w:rsidP="007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4D" w:rsidRPr="00781C4D" w:rsidTr="00781C4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781C4D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8(81376) 23456</w:t>
            </w:r>
          </w:p>
        </w:tc>
      </w:tr>
      <w:tr w:rsidR="00781C4D" w:rsidRPr="00781C4D" w:rsidTr="00781C4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ИНН/ЕГРЮЛ (ЕГРИП)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0846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47</w:t>
            </w:r>
            <w:r w:rsidRPr="0008463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012345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</w:t>
            </w:r>
            <w:r w:rsidRPr="0008463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/</w:t>
            </w:r>
          </w:p>
        </w:tc>
      </w:tr>
      <w:tr w:rsidR="00781C4D" w:rsidRPr="00781C4D" w:rsidTr="00781C4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телефон)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781C4D" w:rsidRDefault="0008463A" w:rsidP="000846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Петр Сергеевич, директор, 8123-456-78-90</w:t>
            </w:r>
          </w:p>
        </w:tc>
      </w:tr>
      <w:tr w:rsidR="00781C4D" w:rsidRPr="00781C4D" w:rsidTr="00781C4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уполномоченные совершать действия от имени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781C4D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Анна Николаевна, бухгалтер</w:t>
            </w:r>
          </w:p>
        </w:tc>
      </w:tr>
    </w:tbl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Ф.И.О., полномочия, телефон лица, подавшего заявку: </w:t>
      </w:r>
      <w:r w:rsidR="0008463A" w:rsidRP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Анна Николаевна, бухгалтер</w:t>
      </w:r>
      <w:r w:rsid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8-098-765-43-21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рекламной конструкции и месте ее установки</w:t>
      </w:r>
    </w:p>
    <w:p w:rsidR="0008463A" w:rsidRPr="0008463A" w:rsidRDefault="00781C4D" w:rsidP="00084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установки</w:t>
      </w:r>
      <w:r w:rsid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8463A" w:rsidRP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Владимирская, д.32,Ломоносовский район, пос. Аннино, 198412</w:t>
      </w:r>
    </w:p>
    <w:p w:rsidR="0008463A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Размеры рекламной конструкции:</w:t>
      </w:r>
    </w:p>
    <w:p w:rsidR="0008463A" w:rsidRDefault="0008463A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4368"/>
      </w:tblGrid>
      <w:tr w:rsidR="0008463A" w:rsidRPr="0008463A" w:rsidTr="009A1C11">
        <w:trPr>
          <w:trHeight w:val="614"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рекламной конструкции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Рекламный щит с автоматической сменой экспозиции 3 х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846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м</w:t>
              </w:r>
            </w:smartTag>
          </w:p>
        </w:tc>
      </w:tr>
      <w:tr w:rsidR="0008463A" w:rsidRPr="0008463A" w:rsidTr="009A1C11">
        <w:trPr>
          <w:trHeight w:val="165"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параметры рекламной конструкции: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(см)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(см)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сторон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информационного поля (кв.м) 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 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</w:tr>
    </w:tbl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08463A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Освещенность: внешнее освещение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Собственник  или  иной  законный   владелец  недвижимого  имущества,  к которому присоединится рекламная конструкция: </w:t>
      </w:r>
      <w:r w:rsid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Правовые основания владения местом установки рекламной конструкции: </w:t>
      </w:r>
      <w:r w:rsid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заявителя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Документы, прилагаемые к заявлению, включая те, которые предоставляются по инициативе заявителя (отметить в  квадрате  дату принятия документа):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6917"/>
        <w:gridCol w:w="2154"/>
      </w:tblGrid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гражданина Российской Федерации (для физических лиц и индивидуальных предпринимателей) - страница 2, 3, 5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ИНН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государственной регистрации юридического лица или государственной регистрации физического лица в качестве индивидуального предпринимателя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документа, удостоверяющего права (полномочия) представителя заявителя, если с заявлением обращается представитель заявителя (заявителей) – доверенность (1 экз.)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согласие собственника или уполномоченного им лица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(2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объекта наружной рекламы с указанием технических данных, внешнего вида объекта, места размещения и списком согласований (в цвете 2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 или квитанция об оплате государственной пошлины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</w:tbl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(представитель Заявителя)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="0008463A" w:rsidRP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Анна Николаевна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(представителя Заявителя):</w:t>
      </w:r>
    </w:p>
    <w:p w:rsidR="00781C4D" w:rsidRPr="00781C4D" w:rsidRDefault="0008463A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Анна Николаевна</w:t>
      </w:r>
      <w:r w:rsidR="00781C4D"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81C4D"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81C4D"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г.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10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0145"/>
      </w:tblGrid>
      <w:tr w:rsidR="00781C4D" w:rsidRPr="00781C4D" w:rsidTr="0008463A">
        <w:trPr>
          <w:trHeight w:val="478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</w:t>
            </w:r>
          </w:p>
        </w:tc>
      </w:tr>
      <w:tr w:rsidR="00781C4D" w:rsidRPr="00781C4D" w:rsidTr="0008463A">
        <w:trPr>
          <w:trHeight w:val="485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781C4D" w:rsidRPr="00781C4D" w:rsidTr="0008463A">
        <w:trPr>
          <w:trHeight w:val="343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781C4D" w:rsidRPr="00781C4D" w:rsidTr="0008463A">
        <w:trPr>
          <w:trHeight w:val="351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08463A" w:rsidRDefault="0008463A" w:rsidP="00B53F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63A" w:rsidRDefault="0008463A" w:rsidP="00B53F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FDE" w:rsidRPr="00B53FDE" w:rsidRDefault="0008463A" w:rsidP="00B53F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</w:t>
      </w:r>
      <w:r w:rsidR="00B53FDE" w:rsidRPr="00B53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B53FDE" w:rsidRDefault="00B53FDE" w:rsidP="00B53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CCD" w:rsidRDefault="00CA4CCD" w:rsidP="00CA4CCD">
      <w:pPr>
        <w:pStyle w:val="a8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Разрешение №</w:t>
      </w:r>
    </w:p>
    <w:p w:rsidR="00CA4CCD" w:rsidRDefault="00CA4CCD" w:rsidP="00CA4CCD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установку рекламной конструкции</w:t>
      </w: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апреля 2017 г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spellEnd"/>
      <w:r>
        <w:rPr>
          <w:rFonts w:ascii="Times New Roman" w:hAnsi="Times New Roman"/>
          <w:sz w:val="24"/>
          <w:szCs w:val="24"/>
        </w:rPr>
        <w:t>. Сланцы</w:t>
      </w: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</w:p>
    <w:p w:rsidR="00CA4CCD" w:rsidRDefault="00CA4CCD" w:rsidP="00CA4CC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Сланцевский муниципальный район Ленинградской области, действующая на основании Федерального закона от 13 марта 2006 года № 38-ФЗ «О рекламе» , постановления администрации Сланцевского муниципального района от 23.10.2015 года № 1484-п «Об утверждении Административного регламента предоставления муниципальной услуги «Выдача разрешений на установку рекламных конструкций» </w:t>
      </w:r>
      <w:r>
        <w:rPr>
          <w:rFonts w:ascii="Times New Roman" w:hAnsi="Times New Roman"/>
          <w:b/>
          <w:sz w:val="24"/>
          <w:szCs w:val="24"/>
        </w:rPr>
        <w:t>разрешает</w:t>
      </w:r>
      <w:r>
        <w:rPr>
          <w:rFonts w:ascii="Times New Roman" w:hAnsi="Times New Roman"/>
          <w:sz w:val="24"/>
          <w:szCs w:val="24"/>
        </w:rPr>
        <w:t xml:space="preserve"> установку  рекламной конструкции: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103"/>
      </w:tblGrid>
      <w:tr w:rsidR="00CA4CCD" w:rsidTr="006B6444"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Владелец рекламной конструкции 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CCD" w:rsidTr="006B6444"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Собственник земельного участка, здания или иного недвижимого имущества, к которому присоединена рекламная конструкция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CCD" w:rsidTr="006B6444"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рекламной конструкции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CCD" w:rsidTr="006B6444"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информационного поля рекламной конструкции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CCD" w:rsidTr="006B6444"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установки рекламной конструкции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CCD" w:rsidTr="006B6444">
        <w:trPr>
          <w:trHeight w:val="302"/>
        </w:trPr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</w:p>
    <w:p w:rsidR="00CA4CCD" w:rsidRDefault="00CA4CCD" w:rsidP="00CA4CCD">
      <w:pPr>
        <w:pStyle w:val="a8"/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Владелец рекламной конструкции несет ответственность за её безопасную установку и эксплуатацию. </w:t>
      </w: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Основание: Схема размещения рекламных конструкций на территории Сланцевского муниципального района Ленинградской области.</w:t>
      </w: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недействительно без утвержденного паспорта рекламной конструкции.</w:t>
      </w: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</w:t>
      </w:r>
    </w:p>
    <w:p w:rsidR="00CA4CCD" w:rsidRDefault="00CA4CCD" w:rsidP="00CA4CCD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(Ф.И.О)</w:t>
      </w:r>
    </w:p>
    <w:p w:rsidR="002403A0" w:rsidRPr="007C3534" w:rsidRDefault="002403A0" w:rsidP="007C3534">
      <w:pPr>
        <w:rPr>
          <w:rFonts w:ascii="Times New Roman" w:hAnsi="Times New Roman" w:cs="Times New Roman"/>
          <w:sz w:val="28"/>
          <w:szCs w:val="28"/>
        </w:rPr>
        <w:sectPr w:rsidR="002403A0" w:rsidRPr="007C3534" w:rsidSect="002403A0">
          <w:pgSz w:w="11906" w:h="16838"/>
          <w:pgMar w:top="680" w:right="1134" w:bottom="1134" w:left="709" w:header="709" w:footer="709" w:gutter="0"/>
          <w:cols w:space="708"/>
          <w:docGrid w:linePitch="360"/>
        </w:sectPr>
      </w:pPr>
    </w:p>
    <w:p w:rsidR="00E40F18" w:rsidRPr="005167F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0F18" w:rsidRPr="005167F8" w:rsidSect="001D33BF">
      <w:pgSz w:w="16838" w:h="11906" w:orient="landscape"/>
      <w:pgMar w:top="707" w:right="67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887"/>
    <w:multiLevelType w:val="hybridMultilevel"/>
    <w:tmpl w:val="E45C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6CE"/>
    <w:multiLevelType w:val="hybridMultilevel"/>
    <w:tmpl w:val="94947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827F1"/>
    <w:multiLevelType w:val="hybridMultilevel"/>
    <w:tmpl w:val="DD14F2CE"/>
    <w:lvl w:ilvl="0" w:tplc="2ADCB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4137"/>
    <w:rsid w:val="000039B3"/>
    <w:rsid w:val="000734E3"/>
    <w:rsid w:val="0008463A"/>
    <w:rsid w:val="000F309B"/>
    <w:rsid w:val="001D33BF"/>
    <w:rsid w:val="001D3E45"/>
    <w:rsid w:val="001F3148"/>
    <w:rsid w:val="00217B8F"/>
    <w:rsid w:val="002403A0"/>
    <w:rsid w:val="002C61B5"/>
    <w:rsid w:val="002D09AD"/>
    <w:rsid w:val="002D2E03"/>
    <w:rsid w:val="002D61CD"/>
    <w:rsid w:val="002E013B"/>
    <w:rsid w:val="002E120E"/>
    <w:rsid w:val="00306CE8"/>
    <w:rsid w:val="00334758"/>
    <w:rsid w:val="003830E9"/>
    <w:rsid w:val="00450FC7"/>
    <w:rsid w:val="004C1461"/>
    <w:rsid w:val="00507AB8"/>
    <w:rsid w:val="0051372E"/>
    <w:rsid w:val="005167F8"/>
    <w:rsid w:val="00572679"/>
    <w:rsid w:val="005B07D5"/>
    <w:rsid w:val="005B09B7"/>
    <w:rsid w:val="005B3A6B"/>
    <w:rsid w:val="005F2CF1"/>
    <w:rsid w:val="0061559B"/>
    <w:rsid w:val="00654137"/>
    <w:rsid w:val="006A5752"/>
    <w:rsid w:val="006C2007"/>
    <w:rsid w:val="006C463D"/>
    <w:rsid w:val="00707A8A"/>
    <w:rsid w:val="00781C4D"/>
    <w:rsid w:val="007C3534"/>
    <w:rsid w:val="007E6203"/>
    <w:rsid w:val="00873DD8"/>
    <w:rsid w:val="00893667"/>
    <w:rsid w:val="008B3163"/>
    <w:rsid w:val="008E15E7"/>
    <w:rsid w:val="008F5985"/>
    <w:rsid w:val="00924D32"/>
    <w:rsid w:val="009A0E5D"/>
    <w:rsid w:val="009A1C11"/>
    <w:rsid w:val="009D22BA"/>
    <w:rsid w:val="009E605F"/>
    <w:rsid w:val="00A04708"/>
    <w:rsid w:val="00A46404"/>
    <w:rsid w:val="00A76ACE"/>
    <w:rsid w:val="00AC5DB8"/>
    <w:rsid w:val="00AE6FEF"/>
    <w:rsid w:val="00B40DC5"/>
    <w:rsid w:val="00B53FDE"/>
    <w:rsid w:val="00B739DB"/>
    <w:rsid w:val="00B8723A"/>
    <w:rsid w:val="00BF33F6"/>
    <w:rsid w:val="00C04E8B"/>
    <w:rsid w:val="00C41C25"/>
    <w:rsid w:val="00C433AD"/>
    <w:rsid w:val="00C47C50"/>
    <w:rsid w:val="00C91489"/>
    <w:rsid w:val="00C95C24"/>
    <w:rsid w:val="00CA4CCD"/>
    <w:rsid w:val="00CA4E22"/>
    <w:rsid w:val="00CB6662"/>
    <w:rsid w:val="00D44E8F"/>
    <w:rsid w:val="00D84BBB"/>
    <w:rsid w:val="00DB2BAF"/>
    <w:rsid w:val="00E40F18"/>
    <w:rsid w:val="00E41687"/>
    <w:rsid w:val="00E6384C"/>
    <w:rsid w:val="00E75FA9"/>
    <w:rsid w:val="00E95F65"/>
    <w:rsid w:val="00EA5819"/>
    <w:rsid w:val="00F8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89"/>
  </w:style>
  <w:style w:type="paragraph" w:styleId="1">
    <w:name w:val="heading 1"/>
    <w:basedOn w:val="a"/>
    <w:next w:val="a"/>
    <w:link w:val="10"/>
    <w:qFormat/>
    <w:rsid w:val="00CA4E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15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00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A4CCD"/>
    <w:pPr>
      <w:suppressAutoHyphens/>
      <w:spacing w:after="120"/>
    </w:pPr>
    <w:rPr>
      <w:rFonts w:ascii="Calibri" w:eastAsia="SimSun" w:hAnsi="Calibri" w:cs="Tahoma"/>
      <w:lang w:eastAsia="ar-SA"/>
    </w:rPr>
  </w:style>
  <w:style w:type="character" w:customStyle="1" w:styleId="a9">
    <w:name w:val="Основной текст Знак"/>
    <w:basedOn w:val="a0"/>
    <w:link w:val="a8"/>
    <w:rsid w:val="00CA4CCD"/>
    <w:rPr>
      <w:rFonts w:ascii="Calibri" w:eastAsia="SimSun" w:hAnsi="Calibri" w:cs="Tahoma"/>
      <w:lang w:eastAsia="ar-SA"/>
    </w:rPr>
  </w:style>
  <w:style w:type="paragraph" w:customStyle="1" w:styleId="aa">
    <w:name w:val="Содержимое таблицы"/>
    <w:basedOn w:val="a"/>
    <w:rsid w:val="00CA4CCD"/>
    <w:pPr>
      <w:suppressLineNumbers/>
      <w:suppressAutoHyphens/>
    </w:pPr>
    <w:rPr>
      <w:rFonts w:ascii="Calibri" w:eastAsia="SimSun" w:hAnsi="Calibri" w:cs="Tahoma"/>
      <w:lang w:eastAsia="ar-SA"/>
    </w:rPr>
  </w:style>
  <w:style w:type="character" w:customStyle="1" w:styleId="10">
    <w:name w:val="Заголовок 1 Знак"/>
    <w:basedOn w:val="a0"/>
    <w:link w:val="1"/>
    <w:rsid w:val="00CA4E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A4E2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11">
    <w:name w:val="Название1"/>
    <w:basedOn w:val="a"/>
    <w:next w:val="a8"/>
    <w:rsid w:val="00CB6662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2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15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n-m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u.lenob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gu.lenob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u.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B36F-2447-42B7-9B7B-B21D0B5C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nata201</cp:lastModifiedBy>
  <cp:revision>17</cp:revision>
  <cp:lastPrinted>2017-09-26T12:42:00Z</cp:lastPrinted>
  <dcterms:created xsi:type="dcterms:W3CDTF">2017-07-25T08:42:00Z</dcterms:created>
  <dcterms:modified xsi:type="dcterms:W3CDTF">2017-09-29T06:36:00Z</dcterms:modified>
</cp:coreProperties>
</file>