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B4C6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1B4C66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1156-п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1B4C66" w:rsidRPr="001B4C66" w:rsidRDefault="001B4C66" w:rsidP="001B4C66">
      <w:pPr>
        <w:pStyle w:val="a3"/>
        <w:ind w:left="567" w:hanging="567"/>
        <w:rPr>
          <w:szCs w:val="28"/>
        </w:rPr>
      </w:pPr>
      <w:r w:rsidRPr="001B4C66">
        <w:rPr>
          <w:szCs w:val="28"/>
        </w:rPr>
        <w:t>Об изменении существенных условий</w:t>
      </w:r>
    </w:p>
    <w:p w:rsidR="001B4C66" w:rsidRPr="001B4C66" w:rsidRDefault="001B4C66" w:rsidP="001B4C66">
      <w:pPr>
        <w:pStyle w:val="a3"/>
        <w:ind w:left="567" w:hanging="567"/>
        <w:rPr>
          <w:szCs w:val="28"/>
        </w:rPr>
      </w:pPr>
      <w:r w:rsidRPr="001B4C66">
        <w:rPr>
          <w:szCs w:val="28"/>
        </w:rPr>
        <w:t>муниципального контракта</w:t>
      </w:r>
    </w:p>
    <w:p w:rsidR="00FC38F5" w:rsidRPr="001B4C66" w:rsidRDefault="00FC38F5" w:rsidP="00294E7B">
      <w:pPr>
        <w:ind w:hanging="567"/>
        <w:jc w:val="both"/>
        <w:rPr>
          <w:sz w:val="28"/>
          <w:szCs w:val="28"/>
        </w:rPr>
      </w:pPr>
    </w:p>
    <w:p w:rsidR="001B4C66" w:rsidRPr="001B4C66" w:rsidRDefault="00FC38F5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sz w:val="28"/>
          <w:szCs w:val="28"/>
        </w:rPr>
        <w:t xml:space="preserve"> </w:t>
      </w:r>
      <w:r w:rsidR="001B4C66" w:rsidRPr="001B4C66">
        <w:rPr>
          <w:rFonts w:cs="Times New Roman"/>
          <w:sz w:val="28"/>
          <w:szCs w:val="28"/>
        </w:rPr>
        <w:t xml:space="preserve">В соответствии с частью 65.1 статьи 112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16.04.2022 № 680 «Об установлении порядка и случаев изменения существенных </w:t>
      </w:r>
      <w:proofErr w:type="gramStart"/>
      <w:r w:rsidR="001B4C66" w:rsidRPr="001B4C66">
        <w:rPr>
          <w:rFonts w:cs="Times New Roman"/>
          <w:sz w:val="28"/>
          <w:szCs w:val="28"/>
        </w:rPr>
        <w:t>условий</w:t>
      </w:r>
      <w:proofErr w:type="gramEnd"/>
      <w:r w:rsidR="001B4C66" w:rsidRPr="001B4C66">
        <w:rPr>
          <w:rFonts w:cs="Times New Roman"/>
          <w:sz w:val="28"/>
          <w:szCs w:val="28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наследия»,  администрация </w:t>
      </w:r>
      <w:proofErr w:type="spellStart"/>
      <w:r w:rsidR="001B4C66" w:rsidRPr="001B4C66">
        <w:rPr>
          <w:rFonts w:cs="Times New Roman"/>
          <w:sz w:val="28"/>
          <w:szCs w:val="28"/>
        </w:rPr>
        <w:t>Сланцевского</w:t>
      </w:r>
      <w:proofErr w:type="spellEnd"/>
      <w:r w:rsidR="001B4C66" w:rsidRPr="001B4C66">
        <w:rPr>
          <w:rFonts w:cs="Times New Roman"/>
          <w:sz w:val="28"/>
          <w:szCs w:val="28"/>
        </w:rPr>
        <w:t xml:space="preserve"> муниципального района  </w:t>
      </w:r>
      <w:proofErr w:type="spellStart"/>
      <w:proofErr w:type="gramStart"/>
      <w:r w:rsidR="001B4C66" w:rsidRPr="001B4C66">
        <w:rPr>
          <w:rFonts w:cs="Times New Roman"/>
          <w:sz w:val="28"/>
          <w:szCs w:val="28"/>
        </w:rPr>
        <w:t>п</w:t>
      </w:r>
      <w:proofErr w:type="spellEnd"/>
      <w:proofErr w:type="gramEnd"/>
      <w:r w:rsidR="001B4C66" w:rsidRPr="001B4C66">
        <w:rPr>
          <w:rFonts w:cs="Times New Roman"/>
          <w:sz w:val="28"/>
          <w:szCs w:val="28"/>
        </w:rPr>
        <w:t xml:space="preserve"> о с т а </w:t>
      </w:r>
      <w:proofErr w:type="spellStart"/>
      <w:r w:rsidR="001B4C66" w:rsidRPr="001B4C66">
        <w:rPr>
          <w:rFonts w:cs="Times New Roman"/>
          <w:sz w:val="28"/>
          <w:szCs w:val="28"/>
        </w:rPr>
        <w:t>н</w:t>
      </w:r>
      <w:proofErr w:type="spellEnd"/>
      <w:r w:rsidR="001B4C66" w:rsidRPr="001B4C66">
        <w:rPr>
          <w:rFonts w:cs="Times New Roman"/>
          <w:sz w:val="28"/>
          <w:szCs w:val="28"/>
        </w:rPr>
        <w:t xml:space="preserve"> о в л я е т: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1.  Установить, что при исполнении муниципального контракта, заключенного  между муниципальным общеобразовательным учреждением «</w:t>
      </w:r>
      <w:proofErr w:type="spellStart"/>
      <w:r w:rsidRPr="001B4C66">
        <w:rPr>
          <w:rFonts w:cs="Times New Roman"/>
          <w:sz w:val="28"/>
          <w:szCs w:val="28"/>
        </w:rPr>
        <w:t>Сланцевская</w:t>
      </w:r>
      <w:proofErr w:type="spellEnd"/>
      <w:r w:rsidRPr="001B4C66">
        <w:rPr>
          <w:rFonts w:cs="Times New Roman"/>
          <w:sz w:val="28"/>
          <w:szCs w:val="28"/>
        </w:rPr>
        <w:t xml:space="preserve"> средняя общеобразовательная школа № 6» и обществом с ограниченной ответственностью «</w:t>
      </w:r>
      <w:proofErr w:type="spellStart"/>
      <w:r w:rsidRPr="001B4C66">
        <w:rPr>
          <w:rFonts w:cs="Times New Roman"/>
          <w:sz w:val="28"/>
          <w:szCs w:val="28"/>
        </w:rPr>
        <w:t>ЛенСтрой</w:t>
      </w:r>
      <w:proofErr w:type="spellEnd"/>
      <w:r w:rsidRPr="001B4C66">
        <w:rPr>
          <w:rFonts w:cs="Times New Roman"/>
          <w:sz w:val="28"/>
          <w:szCs w:val="28"/>
        </w:rPr>
        <w:t>», предметом которого является капитальный ремонт здания дошкольного отделения по адресу: г</w:t>
      </w:r>
      <w:proofErr w:type="gramStart"/>
      <w:r w:rsidRPr="001B4C66">
        <w:rPr>
          <w:rFonts w:cs="Times New Roman"/>
          <w:sz w:val="28"/>
          <w:szCs w:val="28"/>
        </w:rPr>
        <w:t>.С</w:t>
      </w:r>
      <w:proofErr w:type="gramEnd"/>
      <w:r w:rsidRPr="001B4C66">
        <w:rPr>
          <w:rFonts w:cs="Times New Roman"/>
          <w:sz w:val="28"/>
          <w:szCs w:val="28"/>
        </w:rPr>
        <w:t>ланцы, пр.Молодежный, д.15а, допускается по соглашению сторон изменение следующих существенных  условий контракта: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1.1.  пункт 1.4 изложить в следующей редакции: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«1.4. Срок выполнения работ по Контракту: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 xml:space="preserve">Начало: </w:t>
      </w:r>
      <w:proofErr w:type="gramStart"/>
      <w:r w:rsidRPr="001B4C66">
        <w:rPr>
          <w:rFonts w:cs="Times New Roman"/>
          <w:sz w:val="28"/>
          <w:szCs w:val="28"/>
        </w:rPr>
        <w:t>с даты заключения</w:t>
      </w:r>
      <w:proofErr w:type="gramEnd"/>
      <w:r w:rsidRPr="001B4C66">
        <w:rPr>
          <w:rFonts w:cs="Times New Roman"/>
          <w:sz w:val="28"/>
          <w:szCs w:val="28"/>
        </w:rPr>
        <w:t xml:space="preserve"> Контракта, но не ранее 01.06.2023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Окончание: не позднее 21 ноября 2024 года</w:t>
      </w:r>
      <w:proofErr w:type="gramStart"/>
      <w:r w:rsidRPr="001B4C66">
        <w:rPr>
          <w:rFonts w:cs="Times New Roman"/>
          <w:sz w:val="28"/>
          <w:szCs w:val="28"/>
        </w:rPr>
        <w:t>.»;</w:t>
      </w:r>
      <w:proofErr w:type="gramEnd"/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1.2.  пункт 3.8. дополнить подпунктом 6 следующего содержания: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«6) не позднее 22.11.2024 г. на выполненные объемы работ за прошедший период выполнения работ</w:t>
      </w:r>
      <w:proofErr w:type="gramStart"/>
      <w:r w:rsidRPr="001B4C66">
        <w:rPr>
          <w:rFonts w:cs="Times New Roman"/>
          <w:sz w:val="28"/>
          <w:szCs w:val="28"/>
        </w:rPr>
        <w:t>.»;</w:t>
      </w:r>
      <w:proofErr w:type="gramEnd"/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1.3. пункт 3 приложения № 1 «Описание объекта закупки» изложить в следующей редакции: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«3. Срок выполнения работ по Контракту: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 xml:space="preserve">Начало: </w:t>
      </w:r>
      <w:proofErr w:type="gramStart"/>
      <w:r w:rsidRPr="001B4C66">
        <w:rPr>
          <w:rFonts w:cs="Times New Roman"/>
          <w:sz w:val="28"/>
          <w:szCs w:val="28"/>
        </w:rPr>
        <w:t>с даты заключения</w:t>
      </w:r>
      <w:proofErr w:type="gramEnd"/>
      <w:r w:rsidRPr="001B4C66">
        <w:rPr>
          <w:rFonts w:cs="Times New Roman"/>
          <w:sz w:val="28"/>
          <w:szCs w:val="28"/>
        </w:rPr>
        <w:t xml:space="preserve"> Контракта, но не ранее 01.06.2023.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Окончание: не позднее 21 ноября 2024 года</w:t>
      </w:r>
      <w:proofErr w:type="gramStart"/>
      <w:r w:rsidRPr="001B4C66">
        <w:rPr>
          <w:rFonts w:cs="Times New Roman"/>
          <w:sz w:val="28"/>
          <w:szCs w:val="28"/>
        </w:rPr>
        <w:t>.».</w:t>
      </w:r>
      <w:proofErr w:type="gramEnd"/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 xml:space="preserve">2. Предусмотренные пунктом 1 настоящего постановления изменения существенных условий муниципального контракта  осуществляется только при условии соблюдения положений частей 1.3-1.6 статьи 95 Федерального закона </w:t>
      </w:r>
      <w:r w:rsidRPr="001B4C66">
        <w:rPr>
          <w:rFonts w:cs="Times New Roman"/>
          <w:sz w:val="28"/>
          <w:szCs w:val="28"/>
        </w:rPr>
        <w:lastRenderedPageBreak/>
        <w:t>от 05.04.2013 « 44-ФЗ «О контрактной системе в сфере закупок товаров, работ, услуг для государственных и муниципальных нужд».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 xml:space="preserve"> 3. Разметить настоящее постановление на официальном сайте администрации муниципального образования </w:t>
      </w:r>
      <w:proofErr w:type="spellStart"/>
      <w:r w:rsidRPr="001B4C66">
        <w:rPr>
          <w:rFonts w:cs="Times New Roman"/>
          <w:sz w:val="28"/>
          <w:szCs w:val="28"/>
        </w:rPr>
        <w:t>Сланцевский</w:t>
      </w:r>
      <w:proofErr w:type="spellEnd"/>
      <w:r w:rsidRPr="001B4C66"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>4. Постановление вступает в силу со дня его подписания.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1B4C66">
        <w:rPr>
          <w:rFonts w:cs="Times New Roman"/>
          <w:sz w:val="28"/>
          <w:szCs w:val="28"/>
        </w:rPr>
        <w:t xml:space="preserve">5. </w:t>
      </w:r>
      <w:proofErr w:type="gramStart"/>
      <w:r w:rsidRPr="001B4C66">
        <w:rPr>
          <w:rFonts w:cs="Times New Roman"/>
          <w:sz w:val="28"/>
          <w:szCs w:val="28"/>
        </w:rPr>
        <w:t>Контроль за</w:t>
      </w:r>
      <w:proofErr w:type="gramEnd"/>
      <w:r w:rsidRPr="001B4C66">
        <w:rPr>
          <w:rFonts w:cs="Times New Roman"/>
          <w:sz w:val="28"/>
          <w:szCs w:val="28"/>
        </w:rPr>
        <w:t xml:space="preserve"> исполнением  возложить на заместителя главы администрации </w:t>
      </w:r>
      <w:proofErr w:type="spellStart"/>
      <w:r w:rsidRPr="001B4C66">
        <w:rPr>
          <w:rFonts w:cs="Times New Roman"/>
          <w:sz w:val="28"/>
          <w:szCs w:val="28"/>
        </w:rPr>
        <w:t>Сланцевского</w:t>
      </w:r>
      <w:proofErr w:type="spellEnd"/>
      <w:r w:rsidRPr="001B4C66">
        <w:rPr>
          <w:rFonts w:cs="Times New Roman"/>
          <w:sz w:val="28"/>
          <w:szCs w:val="28"/>
        </w:rPr>
        <w:t xml:space="preserve"> муниципального района   М.А. Щербакову.</w:t>
      </w:r>
    </w:p>
    <w:p w:rsidR="001B4C66" w:rsidRPr="001B4C66" w:rsidRDefault="001B4C66" w:rsidP="001B4C66">
      <w:pPr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FC38F5" w:rsidRPr="001B4C66" w:rsidRDefault="00FC38F5" w:rsidP="00294E7B">
      <w:pPr>
        <w:ind w:hanging="567"/>
        <w:jc w:val="both"/>
        <w:rPr>
          <w:sz w:val="28"/>
          <w:szCs w:val="28"/>
        </w:rPr>
      </w:pPr>
    </w:p>
    <w:p w:rsidR="002D6970" w:rsidRPr="001B4C66" w:rsidRDefault="002D6970" w:rsidP="00294E7B">
      <w:pPr>
        <w:ind w:hanging="567"/>
        <w:jc w:val="both"/>
        <w:rPr>
          <w:sz w:val="28"/>
          <w:szCs w:val="28"/>
        </w:rPr>
      </w:pPr>
    </w:p>
    <w:p w:rsidR="003064DC" w:rsidRPr="001B4C66" w:rsidRDefault="000A5961" w:rsidP="00C672C9">
      <w:pPr>
        <w:pStyle w:val="a3"/>
        <w:ind w:left="567" w:right="-3827" w:hanging="567"/>
        <w:rPr>
          <w:szCs w:val="28"/>
        </w:rPr>
      </w:pPr>
      <w:r w:rsidRPr="001B4C66">
        <w:rPr>
          <w:szCs w:val="28"/>
        </w:rPr>
        <w:t>Глава</w:t>
      </w:r>
      <w:r w:rsidR="003064DC" w:rsidRPr="001B4C66">
        <w:rPr>
          <w:szCs w:val="28"/>
        </w:rPr>
        <w:t xml:space="preserve"> администрации </w:t>
      </w:r>
    </w:p>
    <w:p w:rsidR="00273BDE" w:rsidRPr="001B4C66" w:rsidRDefault="003064DC" w:rsidP="001C5B44">
      <w:pPr>
        <w:pStyle w:val="a3"/>
        <w:ind w:left="567" w:right="-3827" w:hanging="567"/>
        <w:rPr>
          <w:szCs w:val="28"/>
        </w:rPr>
      </w:pPr>
      <w:r w:rsidRPr="001B4C66">
        <w:rPr>
          <w:szCs w:val="28"/>
        </w:rPr>
        <w:t xml:space="preserve">муниципального образования                               </w:t>
      </w:r>
      <w:r w:rsidR="0093498D" w:rsidRPr="001B4C66">
        <w:rPr>
          <w:szCs w:val="28"/>
        </w:rPr>
        <w:t xml:space="preserve">                        </w:t>
      </w:r>
      <w:r w:rsidR="000A5961" w:rsidRPr="001B4C66">
        <w:rPr>
          <w:szCs w:val="28"/>
        </w:rPr>
        <w:t xml:space="preserve">     </w:t>
      </w:r>
      <w:r w:rsidR="0093498D" w:rsidRPr="001B4C66">
        <w:rPr>
          <w:szCs w:val="28"/>
        </w:rPr>
        <w:t xml:space="preserve"> </w:t>
      </w:r>
      <w:r w:rsidR="00B55192" w:rsidRPr="001B4C66">
        <w:rPr>
          <w:szCs w:val="28"/>
        </w:rPr>
        <w:t xml:space="preserve"> </w:t>
      </w:r>
      <w:r w:rsidR="0093498D" w:rsidRPr="001B4C66">
        <w:rPr>
          <w:szCs w:val="28"/>
        </w:rPr>
        <w:t xml:space="preserve"> </w:t>
      </w:r>
      <w:r w:rsidR="00B55192" w:rsidRPr="001B4C66">
        <w:rPr>
          <w:szCs w:val="28"/>
        </w:rPr>
        <w:t>М.</w:t>
      </w:r>
      <w:r w:rsidR="000A5961" w:rsidRPr="001B4C66">
        <w:rPr>
          <w:szCs w:val="28"/>
        </w:rPr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B4C66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14BD2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5141B-B47E-423C-B79A-4F0EABC7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2024-07-31T07:16:00Z</cp:lastPrinted>
  <dcterms:created xsi:type="dcterms:W3CDTF">2024-07-31T07:17:00Z</dcterms:created>
  <dcterms:modified xsi:type="dcterms:W3CDTF">2024-07-31T07:17:00Z</dcterms:modified>
</cp:coreProperties>
</file>