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ED4129">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ED4129">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ED4129">
            <w:pPr>
              <w:spacing w:line="200" w:lineRule="atLeast"/>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ED4129">
            <w:pPr>
              <w:spacing w:line="200" w:lineRule="atLeast"/>
              <w:jc w:val="center"/>
              <w:rPr>
                <w:rFonts w:cs="Times New Roman"/>
                <w:b/>
                <w:bCs/>
                <w:spacing w:val="-4"/>
                <w:w w:val="146"/>
                <w:sz w:val="46"/>
                <w:szCs w:val="46"/>
              </w:rPr>
            </w:pPr>
          </w:p>
          <w:p w:rsidR="003064DC" w:rsidRPr="009944EC" w:rsidRDefault="00FE7B16" w:rsidP="00ED4129">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3064DC" w:rsidRDefault="003064DC" w:rsidP="00ED4129">
            <w:pPr>
              <w:spacing w:line="200" w:lineRule="atLeast"/>
              <w:jc w:val="center"/>
              <w:rPr>
                <w:rFonts w:cs="Times New Roman"/>
                <w:b/>
                <w:bCs/>
                <w:spacing w:val="20"/>
                <w:w w:val="140"/>
                <w:sz w:val="21"/>
                <w:szCs w:val="21"/>
              </w:rPr>
            </w:pP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A716E8" w:rsidP="00ED4129">
            <w:pPr>
              <w:snapToGrid w:val="0"/>
              <w:spacing w:line="200" w:lineRule="atLeast"/>
              <w:jc w:val="center"/>
              <w:rPr>
                <w:rFonts w:cs="Times New Roman"/>
                <w:sz w:val="28"/>
                <w:szCs w:val="28"/>
              </w:rPr>
            </w:pPr>
            <w:r>
              <w:rPr>
                <w:rFonts w:cs="Times New Roman"/>
                <w:sz w:val="28"/>
                <w:szCs w:val="28"/>
              </w:rPr>
              <w:t>27.07.2023</w:t>
            </w:r>
          </w:p>
        </w:tc>
        <w:tc>
          <w:tcPr>
            <w:tcW w:w="3118" w:type="dxa"/>
            <w:shd w:val="clear" w:color="auto" w:fill="auto"/>
          </w:tcPr>
          <w:p w:rsidR="003064DC" w:rsidRDefault="003064DC" w:rsidP="00ED4129">
            <w:pPr>
              <w:snapToGrid w:val="0"/>
              <w:spacing w:line="200" w:lineRule="atLeast"/>
              <w:rPr>
                <w:rFonts w:cs="Times New Roman"/>
                <w:b/>
                <w:bCs/>
                <w:sz w:val="28"/>
                <w:szCs w:val="28"/>
              </w:rPr>
            </w:pPr>
          </w:p>
        </w:tc>
        <w:tc>
          <w:tcPr>
            <w:tcW w:w="3119" w:type="dxa"/>
            <w:shd w:val="clear" w:color="auto" w:fill="auto"/>
          </w:tcPr>
          <w:p w:rsidR="003064DC" w:rsidRDefault="00B52BCC" w:rsidP="00ED4129">
            <w:pPr>
              <w:snapToGrid w:val="0"/>
              <w:spacing w:line="200" w:lineRule="atLeast"/>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A716E8" w:rsidP="00ED4129">
            <w:pPr>
              <w:snapToGrid w:val="0"/>
              <w:spacing w:line="200" w:lineRule="atLeast"/>
              <w:jc w:val="center"/>
              <w:rPr>
                <w:rFonts w:cs="Times New Roman"/>
                <w:sz w:val="28"/>
                <w:szCs w:val="28"/>
              </w:rPr>
            </w:pPr>
            <w:r>
              <w:rPr>
                <w:rFonts w:cs="Times New Roman"/>
                <w:sz w:val="28"/>
                <w:szCs w:val="28"/>
              </w:rPr>
              <w:t>1203-п</w:t>
            </w:r>
          </w:p>
        </w:tc>
      </w:tr>
    </w:tbl>
    <w:p w:rsidR="00AA009E" w:rsidRDefault="00AA009E" w:rsidP="00AA009E">
      <w:pPr>
        <w:pStyle w:val="a3"/>
        <w:ind w:firstLine="0"/>
        <w:rPr>
          <w:szCs w:val="28"/>
        </w:rPr>
      </w:pPr>
    </w:p>
    <w:p w:rsidR="00084F5E" w:rsidRDefault="00A716E8" w:rsidP="00A716E8">
      <w:pPr>
        <w:pStyle w:val="a3"/>
        <w:ind w:right="1558" w:firstLine="0"/>
        <w:jc w:val="left"/>
      </w:pPr>
      <w:r w:rsidRPr="00A716E8">
        <w:t xml:space="preserve">О внесении изменений в постановление администрации </w:t>
      </w:r>
      <w:proofErr w:type="spellStart"/>
      <w:r w:rsidRPr="00A716E8">
        <w:t>Сланцевского</w:t>
      </w:r>
      <w:proofErr w:type="spellEnd"/>
      <w:r w:rsidRPr="00A716E8">
        <w:t xml:space="preserve"> муниципального района от 12.11.2018 № 1488-п «Об утверждении муниципальной программы «Жилищно-коммунальное хозяйство, повышение степени благоустройства и безопасности дорожного движения на территории </w:t>
      </w:r>
      <w:proofErr w:type="spellStart"/>
      <w:r w:rsidRPr="00A716E8">
        <w:t>Сланцевского</w:t>
      </w:r>
      <w:proofErr w:type="spellEnd"/>
      <w:r w:rsidRPr="00A716E8">
        <w:t xml:space="preserve"> городского поселения» на 2019-2025 годы</w:t>
      </w:r>
    </w:p>
    <w:p w:rsidR="00084F5E" w:rsidRDefault="00084F5E" w:rsidP="00E8334E">
      <w:pPr>
        <w:ind w:left="60" w:firstLine="435"/>
        <w:jc w:val="both"/>
        <w:rPr>
          <w:sz w:val="28"/>
          <w:szCs w:val="28"/>
        </w:rPr>
      </w:pPr>
    </w:p>
    <w:p w:rsidR="00A716E8" w:rsidRPr="00A716E8" w:rsidRDefault="00A716E8" w:rsidP="00A716E8">
      <w:pPr>
        <w:ind w:left="60" w:firstLine="435"/>
        <w:jc w:val="both"/>
        <w:rPr>
          <w:sz w:val="28"/>
          <w:szCs w:val="28"/>
        </w:rPr>
      </w:pPr>
      <w:proofErr w:type="gramStart"/>
      <w:r w:rsidRPr="00A716E8">
        <w:rPr>
          <w:sz w:val="28"/>
          <w:szCs w:val="28"/>
        </w:rPr>
        <w:t xml:space="preserve">В соответствии со статьей 179, 217 Бюджетного кодекса Российской Федерации, постановлением Правительства Российской Федерации от 26.05.2021 № 786 «О системе управления государственными программами Российской Федерации», постановлением администрации </w:t>
      </w:r>
      <w:proofErr w:type="spellStart"/>
      <w:r w:rsidRPr="00A716E8">
        <w:rPr>
          <w:sz w:val="28"/>
          <w:szCs w:val="28"/>
        </w:rPr>
        <w:t>Сланцевского</w:t>
      </w:r>
      <w:proofErr w:type="spellEnd"/>
      <w:r w:rsidRPr="00A716E8">
        <w:rPr>
          <w:sz w:val="28"/>
          <w:szCs w:val="28"/>
        </w:rPr>
        <w:t xml:space="preserve"> муниципального района от 12.07.2018 № 884-п «О порядке разработки, утверждения и контроля за реализацией муниципальных программ </w:t>
      </w:r>
      <w:proofErr w:type="spellStart"/>
      <w:r w:rsidRPr="00A716E8">
        <w:rPr>
          <w:sz w:val="28"/>
          <w:szCs w:val="28"/>
        </w:rPr>
        <w:t>Сланцевского</w:t>
      </w:r>
      <w:proofErr w:type="spellEnd"/>
      <w:r w:rsidRPr="00A716E8">
        <w:rPr>
          <w:sz w:val="28"/>
          <w:szCs w:val="28"/>
        </w:rPr>
        <w:t xml:space="preserve"> муниципального района и </w:t>
      </w:r>
      <w:proofErr w:type="spellStart"/>
      <w:r w:rsidRPr="00A716E8">
        <w:rPr>
          <w:sz w:val="28"/>
          <w:szCs w:val="28"/>
        </w:rPr>
        <w:t>Сланцевского</w:t>
      </w:r>
      <w:proofErr w:type="spellEnd"/>
      <w:r w:rsidRPr="00A716E8">
        <w:rPr>
          <w:sz w:val="28"/>
          <w:szCs w:val="28"/>
        </w:rPr>
        <w:t xml:space="preserve"> городского поселения» (с изменениями от 17.12.2021 № 1788-п, от 13.05.2022 № 692-п), решением совета депутатов</w:t>
      </w:r>
      <w:proofErr w:type="gramEnd"/>
      <w:r w:rsidRPr="00A716E8">
        <w:rPr>
          <w:sz w:val="28"/>
          <w:szCs w:val="28"/>
        </w:rPr>
        <w:t xml:space="preserve">  </w:t>
      </w:r>
      <w:proofErr w:type="spellStart"/>
      <w:proofErr w:type="gramStart"/>
      <w:r w:rsidRPr="00A716E8">
        <w:rPr>
          <w:sz w:val="28"/>
          <w:szCs w:val="28"/>
        </w:rPr>
        <w:t>Сланцевского</w:t>
      </w:r>
      <w:proofErr w:type="spellEnd"/>
      <w:r w:rsidRPr="00A716E8">
        <w:rPr>
          <w:sz w:val="28"/>
          <w:szCs w:val="28"/>
        </w:rPr>
        <w:t xml:space="preserve"> городского поселения от 17.12.2019 № 30-гсд «Об установлении дополнительных оснований для внесения изменений в сводную бюджетную роспись бюджета муниципального образования </w:t>
      </w:r>
      <w:proofErr w:type="spellStart"/>
      <w:r w:rsidRPr="00A716E8">
        <w:rPr>
          <w:sz w:val="28"/>
          <w:szCs w:val="28"/>
        </w:rPr>
        <w:t>Сланцевское</w:t>
      </w:r>
      <w:proofErr w:type="spellEnd"/>
      <w:r w:rsidRPr="00A716E8">
        <w:rPr>
          <w:sz w:val="28"/>
          <w:szCs w:val="28"/>
        </w:rPr>
        <w:t xml:space="preserve"> городское поселение </w:t>
      </w:r>
      <w:proofErr w:type="spellStart"/>
      <w:r w:rsidRPr="00A716E8">
        <w:rPr>
          <w:sz w:val="28"/>
          <w:szCs w:val="28"/>
        </w:rPr>
        <w:t>Сланцевского</w:t>
      </w:r>
      <w:proofErr w:type="spellEnd"/>
      <w:r w:rsidRPr="00A716E8">
        <w:rPr>
          <w:sz w:val="28"/>
          <w:szCs w:val="28"/>
        </w:rPr>
        <w:t xml:space="preserve"> муниципального района Ленинградской области» (с изменениями от 21.12.2021 № 156-гсд), решением совета депутатов </w:t>
      </w:r>
      <w:proofErr w:type="spellStart"/>
      <w:r w:rsidRPr="00A716E8">
        <w:rPr>
          <w:sz w:val="28"/>
          <w:szCs w:val="28"/>
        </w:rPr>
        <w:t>Сланцевского</w:t>
      </w:r>
      <w:proofErr w:type="spellEnd"/>
      <w:r w:rsidRPr="00A716E8">
        <w:rPr>
          <w:sz w:val="28"/>
          <w:szCs w:val="28"/>
        </w:rPr>
        <w:t xml:space="preserve"> городского поселения от 22.12.2022 № 222-гсд «О бюджете муниципального образования </w:t>
      </w:r>
      <w:proofErr w:type="spellStart"/>
      <w:r w:rsidRPr="00A716E8">
        <w:rPr>
          <w:sz w:val="28"/>
          <w:szCs w:val="28"/>
        </w:rPr>
        <w:t>Сланцевское</w:t>
      </w:r>
      <w:proofErr w:type="spellEnd"/>
      <w:r w:rsidRPr="00A716E8">
        <w:rPr>
          <w:sz w:val="28"/>
          <w:szCs w:val="28"/>
        </w:rPr>
        <w:t xml:space="preserve"> городское поселение </w:t>
      </w:r>
      <w:proofErr w:type="spellStart"/>
      <w:r w:rsidRPr="00A716E8">
        <w:rPr>
          <w:sz w:val="28"/>
          <w:szCs w:val="28"/>
        </w:rPr>
        <w:t>Сланцевского</w:t>
      </w:r>
      <w:proofErr w:type="spellEnd"/>
      <w:r w:rsidRPr="00A716E8">
        <w:rPr>
          <w:sz w:val="28"/>
          <w:szCs w:val="28"/>
        </w:rPr>
        <w:t xml:space="preserve"> муниципального района Ленинградской области на 2023 год и на плановый</w:t>
      </w:r>
      <w:proofErr w:type="gramEnd"/>
      <w:r w:rsidRPr="00A716E8">
        <w:rPr>
          <w:sz w:val="28"/>
          <w:szCs w:val="28"/>
        </w:rPr>
        <w:t xml:space="preserve"> </w:t>
      </w:r>
      <w:proofErr w:type="gramStart"/>
      <w:r w:rsidRPr="00A716E8">
        <w:rPr>
          <w:sz w:val="28"/>
          <w:szCs w:val="28"/>
        </w:rPr>
        <w:t xml:space="preserve">период 2024 и 2025 годов» (с изменениями от 21.03.2023 № 235-гсд, от 28.06.2023 № 253-гсд), на основании выписки из протокола заседания экспертного совета при администрации </w:t>
      </w:r>
      <w:proofErr w:type="spellStart"/>
      <w:r w:rsidRPr="00A716E8">
        <w:rPr>
          <w:sz w:val="28"/>
          <w:szCs w:val="28"/>
        </w:rPr>
        <w:t>Сланцевского</w:t>
      </w:r>
      <w:proofErr w:type="spellEnd"/>
      <w:r w:rsidRPr="00A716E8">
        <w:rPr>
          <w:sz w:val="28"/>
          <w:szCs w:val="28"/>
        </w:rPr>
        <w:t xml:space="preserve"> муниципального района по разработке и реализации муниципальных программ от 14 июля 2023 года  № 12/23, экспертного заключения ревизионной комиссии муниципального образования </w:t>
      </w:r>
      <w:proofErr w:type="spellStart"/>
      <w:r w:rsidRPr="00A716E8">
        <w:rPr>
          <w:sz w:val="28"/>
          <w:szCs w:val="28"/>
        </w:rPr>
        <w:t>Сланцевский</w:t>
      </w:r>
      <w:proofErr w:type="spellEnd"/>
      <w:r w:rsidRPr="00A716E8">
        <w:rPr>
          <w:sz w:val="28"/>
          <w:szCs w:val="28"/>
        </w:rPr>
        <w:t xml:space="preserve"> муниципальный района Ленинградской области от 10 июля 2023 года № 01-18-04/90, администрация </w:t>
      </w:r>
      <w:proofErr w:type="spellStart"/>
      <w:r w:rsidRPr="00A716E8">
        <w:rPr>
          <w:sz w:val="28"/>
          <w:szCs w:val="28"/>
        </w:rPr>
        <w:t>Сланцевского</w:t>
      </w:r>
      <w:proofErr w:type="spellEnd"/>
      <w:r w:rsidRPr="00A716E8">
        <w:rPr>
          <w:sz w:val="28"/>
          <w:szCs w:val="28"/>
        </w:rPr>
        <w:t xml:space="preserve"> муниципального</w:t>
      </w:r>
      <w:proofErr w:type="gramEnd"/>
      <w:r w:rsidRPr="00A716E8">
        <w:rPr>
          <w:sz w:val="28"/>
          <w:szCs w:val="28"/>
        </w:rPr>
        <w:t xml:space="preserve"> района  </w:t>
      </w:r>
      <w:proofErr w:type="spellStart"/>
      <w:proofErr w:type="gramStart"/>
      <w:r w:rsidRPr="00A716E8">
        <w:rPr>
          <w:sz w:val="28"/>
          <w:szCs w:val="28"/>
        </w:rPr>
        <w:t>п</w:t>
      </w:r>
      <w:proofErr w:type="spellEnd"/>
      <w:proofErr w:type="gramEnd"/>
      <w:r w:rsidRPr="00A716E8">
        <w:rPr>
          <w:sz w:val="28"/>
          <w:szCs w:val="28"/>
        </w:rPr>
        <w:t xml:space="preserve"> о с т а </w:t>
      </w:r>
      <w:proofErr w:type="spellStart"/>
      <w:r w:rsidRPr="00A716E8">
        <w:rPr>
          <w:sz w:val="28"/>
          <w:szCs w:val="28"/>
        </w:rPr>
        <w:t>н</w:t>
      </w:r>
      <w:proofErr w:type="spellEnd"/>
      <w:r w:rsidRPr="00A716E8">
        <w:rPr>
          <w:sz w:val="28"/>
          <w:szCs w:val="28"/>
        </w:rPr>
        <w:t xml:space="preserve"> о в л я е т:</w:t>
      </w:r>
    </w:p>
    <w:p w:rsidR="00A716E8" w:rsidRPr="00A716E8" w:rsidRDefault="00A716E8" w:rsidP="00A716E8">
      <w:pPr>
        <w:ind w:left="60" w:firstLine="435"/>
        <w:jc w:val="both"/>
        <w:rPr>
          <w:sz w:val="28"/>
          <w:szCs w:val="28"/>
        </w:rPr>
      </w:pPr>
      <w:r w:rsidRPr="00A716E8">
        <w:rPr>
          <w:sz w:val="28"/>
          <w:szCs w:val="28"/>
        </w:rPr>
        <w:t xml:space="preserve">1. </w:t>
      </w:r>
      <w:proofErr w:type="gramStart"/>
      <w:r w:rsidRPr="00A716E8">
        <w:rPr>
          <w:sz w:val="28"/>
          <w:szCs w:val="28"/>
        </w:rPr>
        <w:t>Продлить срок реализации муниципальной программы «Жилищно-</w:t>
      </w:r>
      <w:r w:rsidRPr="00A716E8">
        <w:rPr>
          <w:sz w:val="28"/>
          <w:szCs w:val="28"/>
        </w:rPr>
        <w:lastRenderedPageBreak/>
        <w:t xml:space="preserve">коммунальное хозяйство, повышение степени благоустройства и безопасности дорожного движения на территории </w:t>
      </w:r>
      <w:proofErr w:type="spellStart"/>
      <w:r w:rsidRPr="00A716E8">
        <w:rPr>
          <w:sz w:val="28"/>
          <w:szCs w:val="28"/>
        </w:rPr>
        <w:t>Сланцевского</w:t>
      </w:r>
      <w:proofErr w:type="spellEnd"/>
      <w:r w:rsidRPr="00A716E8">
        <w:rPr>
          <w:sz w:val="28"/>
          <w:szCs w:val="28"/>
        </w:rPr>
        <w:t xml:space="preserve"> городского поселения» на 2019-2025 годы, утвержденной постановлением администрации </w:t>
      </w:r>
      <w:proofErr w:type="spellStart"/>
      <w:r w:rsidRPr="00A716E8">
        <w:rPr>
          <w:sz w:val="28"/>
          <w:szCs w:val="28"/>
        </w:rPr>
        <w:t>Сланцевского</w:t>
      </w:r>
      <w:proofErr w:type="spellEnd"/>
      <w:r w:rsidRPr="00A716E8">
        <w:rPr>
          <w:sz w:val="28"/>
          <w:szCs w:val="28"/>
        </w:rPr>
        <w:t xml:space="preserve"> муниципального района от 12.11.2018 № 1488-п (с изменениями от 27.03.2019 № 344-п, от 23.04.2019 № 512-п от 29.07.2019 № 1036-п, от 27.09.2019 № 1410-п, от 25.11.2019 № 1867-п, от 13.02.2020 № 180-п, от 28.05.2020 № 689-п, от 27.07.2020 № 982-п, от 10.02.2021 № 146-п</w:t>
      </w:r>
      <w:proofErr w:type="gramEnd"/>
      <w:r w:rsidRPr="00A716E8">
        <w:rPr>
          <w:sz w:val="28"/>
          <w:szCs w:val="28"/>
        </w:rPr>
        <w:t xml:space="preserve">, </w:t>
      </w:r>
      <w:proofErr w:type="gramStart"/>
      <w:r w:rsidRPr="00A716E8">
        <w:rPr>
          <w:sz w:val="28"/>
          <w:szCs w:val="28"/>
        </w:rPr>
        <w:t>от 30.04.2021 № 580-п от 16.07.2021 № 916-п, от 23.12.2021№ 1844-п, от 03.03.2022 № 275-п, от 26.07.2022 № 1159-п, от 06.10.2022 № 1550-п, от 10.02.2023 № 198-п, от 22.05.2023 № 797-п) (</w:t>
      </w:r>
      <w:proofErr w:type="spellStart"/>
      <w:r w:rsidRPr="00A716E8">
        <w:rPr>
          <w:sz w:val="28"/>
          <w:szCs w:val="28"/>
        </w:rPr>
        <w:t>далее-муниципальная</w:t>
      </w:r>
      <w:proofErr w:type="spellEnd"/>
      <w:r w:rsidRPr="00A716E8">
        <w:rPr>
          <w:sz w:val="28"/>
          <w:szCs w:val="28"/>
        </w:rPr>
        <w:t xml:space="preserve"> программа) на период до 2028 года включительно.</w:t>
      </w:r>
      <w:proofErr w:type="gramEnd"/>
    </w:p>
    <w:p w:rsidR="00A716E8" w:rsidRPr="00A716E8" w:rsidRDefault="00A716E8" w:rsidP="00A716E8">
      <w:pPr>
        <w:ind w:left="60" w:firstLine="435"/>
        <w:jc w:val="both"/>
        <w:rPr>
          <w:sz w:val="28"/>
          <w:szCs w:val="28"/>
        </w:rPr>
      </w:pPr>
      <w:r w:rsidRPr="00A716E8">
        <w:rPr>
          <w:sz w:val="28"/>
          <w:szCs w:val="28"/>
        </w:rPr>
        <w:tab/>
      </w:r>
      <w:r w:rsidRPr="00A716E8">
        <w:rPr>
          <w:sz w:val="28"/>
          <w:szCs w:val="28"/>
        </w:rPr>
        <w:tab/>
        <w:t xml:space="preserve">2. </w:t>
      </w:r>
      <w:proofErr w:type="gramStart"/>
      <w:r w:rsidRPr="00A716E8">
        <w:rPr>
          <w:sz w:val="28"/>
          <w:szCs w:val="28"/>
        </w:rPr>
        <w:t xml:space="preserve">Внести в постановление администрации </w:t>
      </w:r>
      <w:proofErr w:type="spellStart"/>
      <w:r w:rsidRPr="00A716E8">
        <w:rPr>
          <w:sz w:val="28"/>
          <w:szCs w:val="28"/>
        </w:rPr>
        <w:t>Сланцевского</w:t>
      </w:r>
      <w:proofErr w:type="spellEnd"/>
      <w:r w:rsidRPr="00A716E8">
        <w:rPr>
          <w:sz w:val="28"/>
          <w:szCs w:val="28"/>
        </w:rPr>
        <w:t xml:space="preserve"> муниципального района от 12.11.2018 № 1488-п «Об утверждении муниципальной программы «Жилищно-коммунальное хозяйство, повышение степени благоустройства и безопасности дорожного движения на территории </w:t>
      </w:r>
      <w:proofErr w:type="spellStart"/>
      <w:r w:rsidRPr="00A716E8">
        <w:rPr>
          <w:sz w:val="28"/>
          <w:szCs w:val="28"/>
        </w:rPr>
        <w:t>Сланцевского</w:t>
      </w:r>
      <w:proofErr w:type="spellEnd"/>
      <w:r w:rsidRPr="00A716E8">
        <w:rPr>
          <w:sz w:val="28"/>
          <w:szCs w:val="28"/>
        </w:rPr>
        <w:t xml:space="preserve"> городского поселения» на 2019-2025 годы (с изменениями от 27.03.2019 № 344-п, от 23.04.2019 № 512-п от 29.07.2019 № 1036-п, от 27.09.2019 № 1410-п, от 25.11.2019 № 1867-п, от 13.02.2020 № 180-п, от 28.05.2020 № 689-п, от 27.07.2020 № 982-п, от 10.02.2021 № 146-п</w:t>
      </w:r>
      <w:proofErr w:type="gramEnd"/>
      <w:r w:rsidRPr="00A716E8">
        <w:rPr>
          <w:sz w:val="28"/>
          <w:szCs w:val="28"/>
        </w:rPr>
        <w:t xml:space="preserve">, </w:t>
      </w:r>
      <w:proofErr w:type="gramStart"/>
      <w:r w:rsidRPr="00A716E8">
        <w:rPr>
          <w:sz w:val="28"/>
          <w:szCs w:val="28"/>
        </w:rPr>
        <w:t>от 30.04.2021 № 580-п от 16.07.2021 № 916-п, от 23.12.2021№ 1844-п, от 03.03.2022 № 275-п, от 26.07.2022 № 1159-п, от 06.10.2022 № 1550-п, от 10.02.2023 № 198-п, от 22.05.2023 № 797-п) следующие изменения:</w:t>
      </w:r>
      <w:proofErr w:type="gramEnd"/>
    </w:p>
    <w:p w:rsidR="00A716E8" w:rsidRPr="00A716E8" w:rsidRDefault="00A716E8" w:rsidP="00A716E8">
      <w:pPr>
        <w:ind w:left="60" w:firstLine="435"/>
        <w:jc w:val="both"/>
        <w:rPr>
          <w:sz w:val="28"/>
          <w:szCs w:val="28"/>
        </w:rPr>
      </w:pPr>
      <w:r w:rsidRPr="00A716E8">
        <w:rPr>
          <w:sz w:val="28"/>
          <w:szCs w:val="28"/>
        </w:rPr>
        <w:tab/>
      </w:r>
      <w:r w:rsidRPr="00A716E8">
        <w:rPr>
          <w:sz w:val="28"/>
          <w:szCs w:val="28"/>
        </w:rPr>
        <w:tab/>
        <w:t>2.1. Наименование и далее по тексту постановления и приложения слова «на 2019-2025 годы» заменить словами «на 2019-2028 годы»;</w:t>
      </w:r>
    </w:p>
    <w:p w:rsidR="00A716E8" w:rsidRPr="00A716E8" w:rsidRDefault="00A716E8" w:rsidP="00A716E8">
      <w:pPr>
        <w:ind w:left="60" w:firstLine="435"/>
        <w:jc w:val="both"/>
        <w:rPr>
          <w:sz w:val="28"/>
          <w:szCs w:val="28"/>
        </w:rPr>
      </w:pPr>
      <w:r w:rsidRPr="00A716E8">
        <w:rPr>
          <w:sz w:val="28"/>
          <w:szCs w:val="28"/>
        </w:rPr>
        <w:tab/>
      </w:r>
      <w:r w:rsidRPr="00A716E8">
        <w:rPr>
          <w:sz w:val="28"/>
          <w:szCs w:val="28"/>
        </w:rPr>
        <w:tab/>
        <w:t>2.2. Муниципальную программу (приложение) изложить в новой редакции, согласно приложению.</w:t>
      </w:r>
    </w:p>
    <w:p w:rsidR="00A716E8" w:rsidRPr="00A716E8" w:rsidRDefault="00A716E8" w:rsidP="00A716E8">
      <w:pPr>
        <w:ind w:left="60" w:firstLine="435"/>
        <w:jc w:val="both"/>
        <w:rPr>
          <w:sz w:val="28"/>
          <w:szCs w:val="28"/>
        </w:rPr>
      </w:pPr>
      <w:r w:rsidRPr="00A716E8">
        <w:rPr>
          <w:sz w:val="28"/>
          <w:szCs w:val="28"/>
        </w:rPr>
        <w:tab/>
      </w:r>
      <w:r w:rsidRPr="00A716E8">
        <w:rPr>
          <w:sz w:val="28"/>
          <w:szCs w:val="28"/>
        </w:rPr>
        <w:tab/>
        <w:t xml:space="preserve">3. Опубликовать  настоящее постановление в приложении к газете «Знамя труда» (без приложений) и разместить на официальном сайте администрации муниципального образования </w:t>
      </w:r>
      <w:proofErr w:type="spellStart"/>
      <w:r w:rsidRPr="00A716E8">
        <w:rPr>
          <w:sz w:val="28"/>
          <w:szCs w:val="28"/>
        </w:rPr>
        <w:t>Сланцевский</w:t>
      </w:r>
      <w:proofErr w:type="spellEnd"/>
      <w:r w:rsidRPr="00A716E8">
        <w:rPr>
          <w:sz w:val="28"/>
          <w:szCs w:val="28"/>
        </w:rPr>
        <w:t xml:space="preserve"> муниципальный район Ленинградской области в полном объёме.</w:t>
      </w:r>
    </w:p>
    <w:p w:rsidR="00A716E8" w:rsidRPr="00A716E8" w:rsidRDefault="00A716E8" w:rsidP="00A716E8">
      <w:pPr>
        <w:ind w:left="60" w:firstLine="435"/>
        <w:jc w:val="both"/>
        <w:rPr>
          <w:sz w:val="28"/>
          <w:szCs w:val="28"/>
        </w:rPr>
      </w:pPr>
      <w:r w:rsidRPr="00A716E8">
        <w:rPr>
          <w:sz w:val="28"/>
          <w:szCs w:val="28"/>
        </w:rPr>
        <w:tab/>
      </w:r>
      <w:r w:rsidRPr="00A716E8">
        <w:rPr>
          <w:sz w:val="28"/>
          <w:szCs w:val="28"/>
        </w:rPr>
        <w:tab/>
        <w:t xml:space="preserve">4. </w:t>
      </w:r>
      <w:proofErr w:type="gramStart"/>
      <w:r w:rsidRPr="00A716E8">
        <w:rPr>
          <w:sz w:val="28"/>
          <w:szCs w:val="28"/>
        </w:rPr>
        <w:t>Контроль за</w:t>
      </w:r>
      <w:proofErr w:type="gramEnd"/>
      <w:r w:rsidRPr="00A716E8">
        <w:rPr>
          <w:sz w:val="28"/>
          <w:szCs w:val="28"/>
        </w:rPr>
        <w:t xml:space="preserve"> исполнением возложить на заместителя главы администрации Гришакова В.Е.</w:t>
      </w:r>
    </w:p>
    <w:p w:rsidR="00A716E8" w:rsidRDefault="00A716E8" w:rsidP="00E8334E">
      <w:pPr>
        <w:ind w:left="60" w:firstLine="435"/>
        <w:jc w:val="both"/>
        <w:rPr>
          <w:sz w:val="28"/>
          <w:szCs w:val="28"/>
        </w:rPr>
      </w:pPr>
    </w:p>
    <w:p w:rsidR="00AA009E" w:rsidRDefault="00AA009E" w:rsidP="003064DC">
      <w:pPr>
        <w:pStyle w:val="a3"/>
        <w:ind w:firstLine="0"/>
        <w:rPr>
          <w:szCs w:val="28"/>
        </w:rPr>
      </w:pPr>
    </w:p>
    <w:p w:rsidR="00A8625D" w:rsidRDefault="00A8625D" w:rsidP="003064DC">
      <w:pPr>
        <w:pStyle w:val="a3"/>
        <w:ind w:firstLine="0"/>
        <w:rPr>
          <w:szCs w:val="28"/>
        </w:rPr>
      </w:pPr>
    </w:p>
    <w:p w:rsidR="003064DC" w:rsidRDefault="008E4FA8" w:rsidP="003064DC">
      <w:pPr>
        <w:pStyle w:val="a3"/>
        <w:ind w:right="-3827" w:firstLine="0"/>
      </w:pPr>
      <w:r>
        <w:t>Глава</w:t>
      </w:r>
      <w:r w:rsidR="003064DC">
        <w:t xml:space="preserve"> администрации </w:t>
      </w:r>
    </w:p>
    <w:p w:rsidR="003064DC" w:rsidRDefault="003064DC" w:rsidP="003064DC">
      <w:pPr>
        <w:pStyle w:val="a3"/>
        <w:ind w:right="-3827" w:firstLine="0"/>
      </w:pPr>
      <w:r>
        <w:t xml:space="preserve">муниципального образования                               </w:t>
      </w:r>
      <w:r w:rsidR="0093498D">
        <w:t xml:space="preserve">                            </w:t>
      </w:r>
      <w:r w:rsidR="008E4FA8">
        <w:t xml:space="preserve">   </w:t>
      </w:r>
      <w:r w:rsidR="0093498D">
        <w:t>М.</w:t>
      </w:r>
      <w:r w:rsidR="008E4FA8">
        <w:t>Б.Чистова</w:t>
      </w:r>
    </w:p>
    <w:p w:rsidR="00A716E8" w:rsidRDefault="003064DC" w:rsidP="003064DC">
      <w:pPr>
        <w:rPr>
          <w:szCs w:val="28"/>
        </w:rPr>
        <w:sectPr w:rsidR="00A716E8" w:rsidSect="00DF27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sidRPr="004358C7">
        <w:rPr>
          <w:szCs w:val="28"/>
        </w:rPr>
        <w:t xml:space="preserve">                                                                               </w:t>
      </w:r>
    </w:p>
    <w:p w:rsidR="00A716E8" w:rsidRDefault="00A716E8" w:rsidP="00A716E8">
      <w:pPr>
        <w:ind w:left="-15" w:firstLine="5835"/>
        <w:jc w:val="right"/>
      </w:pPr>
      <w:r>
        <w:lastRenderedPageBreak/>
        <w:t>УТВЕРЖДЕНА</w:t>
      </w:r>
    </w:p>
    <w:p w:rsidR="00A716E8" w:rsidRDefault="00A716E8" w:rsidP="00A716E8">
      <w:pPr>
        <w:ind w:left="-15" w:firstLine="5835"/>
        <w:jc w:val="right"/>
      </w:pPr>
      <w:r>
        <w:t>постановлением администрации</w:t>
      </w:r>
    </w:p>
    <w:p w:rsidR="00A716E8" w:rsidRDefault="00A716E8" w:rsidP="00A716E8">
      <w:pPr>
        <w:ind w:left="-15" w:firstLine="5835"/>
        <w:jc w:val="right"/>
      </w:pPr>
      <w:proofErr w:type="spellStart"/>
      <w:r>
        <w:t>Сланцевского</w:t>
      </w:r>
      <w:proofErr w:type="spellEnd"/>
      <w:r>
        <w:t xml:space="preserve"> муниципального района</w:t>
      </w:r>
    </w:p>
    <w:p w:rsidR="00A716E8" w:rsidRDefault="00A716E8" w:rsidP="00A716E8">
      <w:pPr>
        <w:ind w:left="-15" w:firstLine="5835"/>
        <w:jc w:val="right"/>
      </w:pPr>
      <w:r>
        <w:rPr>
          <w:sz w:val="22"/>
          <w:szCs w:val="22"/>
        </w:rPr>
        <w:t>от 12.11.2018 № 1488-п</w:t>
      </w:r>
    </w:p>
    <w:p w:rsidR="00A716E8" w:rsidRDefault="00A716E8" w:rsidP="00A716E8">
      <w:pPr>
        <w:jc w:val="right"/>
      </w:pPr>
      <w:proofErr w:type="gramStart"/>
      <w:r>
        <w:rPr>
          <w:sz w:val="22"/>
          <w:szCs w:val="22"/>
        </w:rPr>
        <w:t xml:space="preserve">(в редакции постановления  администрации    </w:t>
      </w:r>
      <w:proofErr w:type="gramEnd"/>
    </w:p>
    <w:p w:rsidR="00A716E8" w:rsidRDefault="00A716E8" w:rsidP="00A716E8">
      <w:pPr>
        <w:ind w:left="-15" w:firstLine="5835"/>
        <w:jc w:val="right"/>
      </w:pPr>
      <w:proofErr w:type="spellStart"/>
      <w:r>
        <w:rPr>
          <w:sz w:val="22"/>
          <w:szCs w:val="22"/>
        </w:rPr>
        <w:t>Сланцевского</w:t>
      </w:r>
      <w:proofErr w:type="spellEnd"/>
      <w:r>
        <w:rPr>
          <w:sz w:val="22"/>
          <w:szCs w:val="22"/>
        </w:rPr>
        <w:t xml:space="preserve"> муниципального района </w:t>
      </w:r>
    </w:p>
    <w:p w:rsidR="00A716E8" w:rsidRDefault="00A716E8" w:rsidP="00A716E8">
      <w:pPr>
        <w:ind w:left="-15" w:firstLine="5835"/>
        <w:jc w:val="right"/>
      </w:pPr>
      <w:r>
        <w:rPr>
          <w:sz w:val="22"/>
          <w:szCs w:val="22"/>
        </w:rPr>
        <w:t>от 27.07.2023 № 1203-п)</w:t>
      </w:r>
    </w:p>
    <w:p w:rsidR="00A716E8" w:rsidRDefault="00A716E8" w:rsidP="00A716E8">
      <w:pPr>
        <w:jc w:val="right"/>
      </w:pPr>
      <w:r>
        <w:rPr>
          <w:sz w:val="22"/>
          <w:szCs w:val="22"/>
        </w:rPr>
        <w:t xml:space="preserve">                                                                                                          (приложение)</w:t>
      </w:r>
    </w:p>
    <w:p w:rsidR="00A716E8" w:rsidRDefault="00A716E8" w:rsidP="00A716E8">
      <w:pPr>
        <w:ind w:left="720"/>
        <w:jc w:val="both"/>
        <w:rPr>
          <w:b/>
          <w:sz w:val="22"/>
          <w:szCs w:val="22"/>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ind w:left="720"/>
        <w:jc w:val="both"/>
        <w:rPr>
          <w:b/>
        </w:rPr>
      </w:pPr>
    </w:p>
    <w:p w:rsidR="00A716E8" w:rsidRDefault="00A716E8" w:rsidP="00A716E8">
      <w:pPr>
        <w:spacing w:line="100" w:lineRule="atLeast"/>
        <w:ind w:left="720"/>
        <w:jc w:val="both"/>
        <w:rPr>
          <w:b/>
        </w:rPr>
      </w:pPr>
    </w:p>
    <w:p w:rsidR="00A716E8" w:rsidRDefault="00A716E8" w:rsidP="00A716E8">
      <w:pPr>
        <w:spacing w:line="100" w:lineRule="atLeast"/>
        <w:ind w:left="720"/>
        <w:jc w:val="center"/>
        <w:rPr>
          <w:b/>
          <w:bCs/>
          <w:sz w:val="32"/>
          <w:szCs w:val="32"/>
        </w:rPr>
      </w:pPr>
    </w:p>
    <w:p w:rsidR="00A716E8" w:rsidRDefault="00A716E8" w:rsidP="00A716E8">
      <w:pPr>
        <w:spacing w:line="100" w:lineRule="atLeast"/>
        <w:ind w:left="720"/>
        <w:jc w:val="center"/>
        <w:rPr>
          <w:b/>
          <w:bCs/>
          <w:sz w:val="32"/>
          <w:szCs w:val="32"/>
        </w:rPr>
      </w:pPr>
    </w:p>
    <w:p w:rsidR="00A716E8" w:rsidRDefault="00A716E8" w:rsidP="00A716E8">
      <w:pPr>
        <w:spacing w:line="100" w:lineRule="atLeast"/>
        <w:ind w:left="720"/>
        <w:jc w:val="center"/>
        <w:rPr>
          <w:b/>
          <w:bCs/>
          <w:sz w:val="32"/>
          <w:szCs w:val="32"/>
        </w:rPr>
      </w:pPr>
    </w:p>
    <w:p w:rsidR="00A716E8" w:rsidRDefault="00A716E8" w:rsidP="00A716E8">
      <w:pPr>
        <w:spacing w:line="100" w:lineRule="atLeast"/>
        <w:rPr>
          <w:b/>
          <w:bCs/>
          <w:sz w:val="32"/>
          <w:szCs w:val="32"/>
        </w:rPr>
      </w:pPr>
    </w:p>
    <w:p w:rsidR="00A716E8" w:rsidRDefault="00A716E8" w:rsidP="00A716E8">
      <w:pPr>
        <w:spacing w:line="100" w:lineRule="atLeast"/>
        <w:ind w:left="720"/>
        <w:jc w:val="center"/>
      </w:pPr>
      <w:r>
        <w:rPr>
          <w:b/>
          <w:bCs/>
          <w:sz w:val="28"/>
          <w:szCs w:val="28"/>
        </w:rPr>
        <w:t>МУНИЦИПАЛЬНАЯ ПРОГРАММА</w:t>
      </w:r>
    </w:p>
    <w:p w:rsidR="00A716E8" w:rsidRDefault="00A716E8" w:rsidP="00A716E8">
      <w:pPr>
        <w:spacing w:line="100" w:lineRule="atLeast"/>
        <w:ind w:left="720"/>
        <w:jc w:val="center"/>
      </w:pPr>
      <w:r>
        <w:rPr>
          <w:sz w:val="28"/>
          <w:szCs w:val="28"/>
        </w:rPr>
        <w:t xml:space="preserve">«Жилищно-коммунальное хозяйство, повышение степени благоустройства и безопасности дорожного движения на территории </w:t>
      </w:r>
    </w:p>
    <w:p w:rsidR="00A716E8" w:rsidRDefault="00A716E8" w:rsidP="00A716E8">
      <w:pPr>
        <w:spacing w:line="100" w:lineRule="atLeast"/>
        <w:ind w:left="720"/>
        <w:jc w:val="center"/>
      </w:pPr>
      <w:r>
        <w:rPr>
          <w:sz w:val="28"/>
          <w:szCs w:val="28"/>
        </w:rPr>
        <w:t xml:space="preserve"> </w:t>
      </w:r>
      <w:proofErr w:type="spellStart"/>
      <w:r>
        <w:rPr>
          <w:sz w:val="28"/>
          <w:szCs w:val="28"/>
        </w:rPr>
        <w:t>Сланцевского</w:t>
      </w:r>
      <w:proofErr w:type="spellEnd"/>
      <w:r>
        <w:rPr>
          <w:sz w:val="28"/>
          <w:szCs w:val="28"/>
        </w:rPr>
        <w:t xml:space="preserve"> городского поселения» </w:t>
      </w:r>
    </w:p>
    <w:p w:rsidR="00A716E8" w:rsidRDefault="00A716E8" w:rsidP="00A716E8">
      <w:pPr>
        <w:spacing w:line="100" w:lineRule="atLeast"/>
        <w:ind w:left="720"/>
        <w:jc w:val="center"/>
      </w:pPr>
      <w:r>
        <w:rPr>
          <w:sz w:val="28"/>
          <w:szCs w:val="28"/>
        </w:rPr>
        <w:t>на 2019</w:t>
      </w:r>
      <w:r>
        <w:rPr>
          <w:sz w:val="28"/>
          <w:szCs w:val="28"/>
          <w:shd w:val="clear" w:color="auto" w:fill="FFFFFF"/>
        </w:rPr>
        <w:t xml:space="preserve"> -2028  годы</w:t>
      </w:r>
    </w:p>
    <w:p w:rsidR="00A716E8" w:rsidRDefault="00A716E8" w:rsidP="00A716E8">
      <w:pPr>
        <w:spacing w:line="100" w:lineRule="atLeast"/>
        <w:ind w:left="720"/>
        <w:jc w:val="center"/>
        <w:rPr>
          <w:b/>
          <w:sz w:val="28"/>
          <w:szCs w:val="28"/>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rPr>
          <w:b/>
        </w:rPr>
      </w:pPr>
    </w:p>
    <w:p w:rsidR="00A716E8" w:rsidRDefault="00A716E8" w:rsidP="00A716E8">
      <w:pPr>
        <w:ind w:left="720"/>
        <w:jc w:val="center"/>
      </w:pPr>
    </w:p>
    <w:p w:rsidR="00A716E8" w:rsidRDefault="00A716E8" w:rsidP="00A716E8">
      <w:pPr>
        <w:jc w:val="center"/>
      </w:pPr>
      <w:r>
        <w:rPr>
          <w:sz w:val="28"/>
          <w:szCs w:val="28"/>
        </w:rPr>
        <w:t>2018 год</w:t>
      </w:r>
    </w:p>
    <w:p w:rsidR="00A716E8" w:rsidRDefault="00A716E8" w:rsidP="00A716E8">
      <w:pPr>
        <w:spacing w:line="100" w:lineRule="atLeast"/>
        <w:jc w:val="center"/>
        <w:rPr>
          <w:b/>
          <w:bCs/>
          <w:color w:val="000000"/>
          <w:u w:val="single"/>
        </w:rPr>
      </w:pPr>
    </w:p>
    <w:p w:rsidR="00A716E8" w:rsidRDefault="00A716E8" w:rsidP="00A716E8">
      <w:pPr>
        <w:spacing w:line="100" w:lineRule="atLeast"/>
        <w:jc w:val="center"/>
        <w:rPr>
          <w:b/>
          <w:bCs/>
          <w:color w:val="000000"/>
          <w:u w:val="single"/>
        </w:rPr>
      </w:pPr>
    </w:p>
    <w:p w:rsidR="00A716E8" w:rsidRDefault="00A716E8" w:rsidP="00A716E8">
      <w:pPr>
        <w:spacing w:line="100" w:lineRule="atLeast"/>
        <w:jc w:val="center"/>
      </w:pPr>
      <w:r>
        <w:rPr>
          <w:b/>
          <w:bCs/>
          <w:color w:val="000000"/>
          <w:u w:val="single"/>
        </w:rPr>
        <w:t>ПАСПОРТ</w:t>
      </w:r>
    </w:p>
    <w:p w:rsidR="00A716E8" w:rsidRDefault="00A716E8" w:rsidP="00A716E8">
      <w:pPr>
        <w:pStyle w:val="ConsPlusNormal"/>
        <w:spacing w:line="100" w:lineRule="atLeast"/>
        <w:ind w:firstLine="0"/>
        <w:jc w:val="center"/>
      </w:pPr>
      <w:r>
        <w:rPr>
          <w:rFonts w:ascii="Times New Roman" w:hAnsi="Times New Roman" w:cs="Times New Roman"/>
          <w:sz w:val="24"/>
          <w:szCs w:val="24"/>
        </w:rPr>
        <w:t>муниципальной  программы</w:t>
      </w:r>
    </w:p>
    <w:p w:rsidR="00A716E8" w:rsidRDefault="00A716E8" w:rsidP="00A716E8">
      <w:pPr>
        <w:spacing w:line="100" w:lineRule="atLeast"/>
        <w:ind w:left="720"/>
        <w:jc w:val="center"/>
      </w:pPr>
      <w:r>
        <w:t xml:space="preserve">«Жилищно-коммунальное хозяйство, повышение степени благоустройства  и повышение безопасности дорожного движения на территории  </w:t>
      </w:r>
      <w:proofErr w:type="spellStart"/>
      <w:r>
        <w:t>Сланцевского</w:t>
      </w:r>
      <w:proofErr w:type="spellEnd"/>
      <w:r>
        <w:t xml:space="preserve"> городского поселения»</w:t>
      </w:r>
    </w:p>
    <w:p w:rsidR="00A716E8" w:rsidRDefault="00A716E8" w:rsidP="00A716E8">
      <w:pPr>
        <w:spacing w:line="100" w:lineRule="atLeast"/>
        <w:ind w:left="720"/>
        <w:jc w:val="center"/>
      </w:pPr>
      <w:r>
        <w:t xml:space="preserve"> на </w:t>
      </w:r>
      <w:r>
        <w:rPr>
          <w:shd w:val="clear" w:color="auto" w:fill="FFFFFF"/>
        </w:rPr>
        <w:t>2019-2028  годы</w:t>
      </w:r>
    </w:p>
    <w:p w:rsidR="00A716E8" w:rsidRDefault="00A716E8" w:rsidP="00A716E8">
      <w:pPr>
        <w:spacing w:line="100" w:lineRule="atLeast"/>
        <w:ind w:left="720"/>
        <w:jc w:val="center"/>
        <w:rPr>
          <w:shd w:val="clear" w:color="auto" w:fill="FFFFFF"/>
        </w:rPr>
      </w:pPr>
    </w:p>
    <w:tbl>
      <w:tblPr>
        <w:tblW w:w="0" w:type="auto"/>
        <w:tblInd w:w="175" w:type="dxa"/>
        <w:tblLayout w:type="fixed"/>
        <w:tblCellMar>
          <w:left w:w="70" w:type="dxa"/>
          <w:right w:w="70" w:type="dxa"/>
        </w:tblCellMar>
        <w:tblLook w:val="0000"/>
      </w:tblPr>
      <w:tblGrid>
        <w:gridCol w:w="3506"/>
        <w:gridCol w:w="6789"/>
      </w:tblGrid>
      <w:tr w:rsidR="00A716E8" w:rsidTr="00EF1493">
        <w:trPr>
          <w:trHeight w:val="72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Сроки реализации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hAnsi="Times New Roman" w:cs="Times New Roman"/>
                <w:sz w:val="24"/>
                <w:szCs w:val="24"/>
              </w:rPr>
              <w:t>2019-2028 годы</w:t>
            </w:r>
          </w:p>
        </w:tc>
      </w:tr>
      <w:tr w:rsidR="00A716E8" w:rsidTr="00EF1493">
        <w:trPr>
          <w:trHeight w:val="72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Ответственный исполнитель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eastAsia="Times New Roman" w:hAnsi="Times New Roman" w:cs="Times New Roman"/>
                <w:sz w:val="24"/>
                <w:szCs w:val="24"/>
              </w:rPr>
              <w:t xml:space="preserve">Отдел жилищно-коммунального хозяйства, транспорта и инфраструктуры администрации </w:t>
            </w:r>
            <w:proofErr w:type="spellStart"/>
            <w:r>
              <w:rPr>
                <w:rFonts w:ascii="Times New Roman" w:eastAsia="Times New Roman" w:hAnsi="Times New Roman" w:cs="Times New Roman"/>
                <w:sz w:val="24"/>
                <w:szCs w:val="24"/>
              </w:rPr>
              <w:t>Сланцевского</w:t>
            </w:r>
            <w:proofErr w:type="spellEnd"/>
            <w:r>
              <w:rPr>
                <w:rFonts w:ascii="Times New Roman" w:eastAsia="Times New Roman" w:hAnsi="Times New Roman" w:cs="Times New Roman"/>
                <w:sz w:val="24"/>
                <w:szCs w:val="24"/>
              </w:rPr>
              <w:t xml:space="preserve"> муниципального района</w:t>
            </w:r>
          </w:p>
          <w:p w:rsidR="00A716E8" w:rsidRDefault="00A716E8" w:rsidP="00EF1493">
            <w:pPr>
              <w:pStyle w:val="ConsPlusNormal"/>
              <w:snapToGrid w:val="0"/>
              <w:ind w:firstLine="0"/>
              <w:jc w:val="both"/>
              <w:rPr>
                <w:rFonts w:ascii="Times New Roman" w:eastAsia="Times New Roman" w:hAnsi="Times New Roman" w:cs="Times New Roman"/>
                <w:sz w:val="24"/>
                <w:szCs w:val="24"/>
              </w:rPr>
            </w:pPr>
          </w:p>
        </w:tc>
      </w:tr>
      <w:tr w:rsidR="00A716E8" w:rsidTr="00EF1493">
        <w:trPr>
          <w:trHeight w:val="72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highlight w:val="white"/>
              </w:rPr>
              <w:t>Соисполнители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tc>
      </w:tr>
      <w:tr w:rsidR="00A716E8" w:rsidTr="00EF1493">
        <w:trPr>
          <w:trHeight w:val="72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 xml:space="preserve">Участники муниципальной программы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hAnsi="Times New Roman" w:cs="Times New Roman"/>
                <w:sz w:val="24"/>
                <w:szCs w:val="24"/>
              </w:rPr>
              <w:t xml:space="preserve">Юридические и физические лица, оказывающие администрации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на основании заключенных муниципальных контрактов, услуги по содержанию сферы жилищно-коммунального комплекса,  по содержанию и благоустройству территории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 по организации и проведению мероприятий, направленных на обеспечение безопасности дорожного движения на территории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w:t>
            </w:r>
          </w:p>
        </w:tc>
      </w:tr>
      <w:tr w:rsidR="00A716E8" w:rsidTr="00EF1493">
        <w:trPr>
          <w:trHeight w:val="72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Цель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hAnsi="Times New Roman" w:cs="Times New Roman"/>
                <w:sz w:val="24"/>
                <w:szCs w:val="24"/>
              </w:rPr>
              <w:t xml:space="preserve">Обеспечение комфортных условий проживания населения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w:t>
            </w:r>
          </w:p>
        </w:tc>
      </w:tr>
      <w:tr w:rsidR="00A716E8" w:rsidTr="00EF1493">
        <w:trPr>
          <w:trHeight w:val="994"/>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Задачи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hAnsi="Times New Roman" w:cs="Times New Roman"/>
                <w:sz w:val="24"/>
                <w:szCs w:val="24"/>
              </w:rPr>
              <w:t xml:space="preserve">1. Создание благоприятных и комфортных условий для проживания населения на территории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w:t>
            </w:r>
          </w:p>
          <w:p w:rsidR="00A716E8" w:rsidRDefault="00A716E8" w:rsidP="00EF1493">
            <w:pPr>
              <w:pStyle w:val="ConsPlusNormal"/>
              <w:snapToGrid w:val="0"/>
              <w:ind w:firstLine="0"/>
              <w:jc w:val="both"/>
            </w:pPr>
            <w:r>
              <w:rPr>
                <w:rFonts w:ascii="Times New Roman" w:hAnsi="Times New Roman" w:cs="Times New Roman"/>
                <w:sz w:val="24"/>
                <w:szCs w:val="24"/>
              </w:rPr>
              <w:t xml:space="preserve">2. Повышение степени благоустройства территории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w:t>
            </w:r>
          </w:p>
          <w:p w:rsidR="00A716E8" w:rsidRDefault="00A716E8" w:rsidP="00EF1493">
            <w:pPr>
              <w:pStyle w:val="ConsPlusNormal"/>
              <w:snapToGrid w:val="0"/>
              <w:ind w:firstLine="0"/>
              <w:jc w:val="both"/>
            </w:pPr>
            <w:r>
              <w:rPr>
                <w:rFonts w:ascii="Times New Roman" w:hAnsi="Times New Roman" w:cs="Times New Roman"/>
                <w:sz w:val="24"/>
                <w:szCs w:val="24"/>
              </w:rPr>
              <w:t xml:space="preserve">3. Повышение безопасности дорожного движения на территории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городского поселения.</w:t>
            </w:r>
          </w:p>
          <w:p w:rsidR="00A716E8" w:rsidRDefault="00A716E8" w:rsidP="00EF1493">
            <w:pPr>
              <w:pStyle w:val="ConsPlusNormal"/>
              <w:snapToGrid w:val="0"/>
              <w:ind w:firstLine="0"/>
              <w:jc w:val="both"/>
            </w:pPr>
          </w:p>
        </w:tc>
      </w:tr>
      <w:tr w:rsidR="00A716E8" w:rsidTr="00EF1493">
        <w:trPr>
          <w:trHeight w:val="54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Ожидаемые (конечные) результаты реализации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ind w:firstLine="0"/>
              <w:jc w:val="both"/>
            </w:pPr>
            <w:r>
              <w:rPr>
                <w:rFonts w:ascii="Times New Roman" w:eastAsia="Times New Roman" w:hAnsi="Times New Roman" w:cs="Times New Roman"/>
                <w:sz w:val="24"/>
                <w:szCs w:val="24"/>
              </w:rPr>
              <w:t xml:space="preserve">1. Повышено качество жизни населения на территории </w:t>
            </w:r>
            <w:proofErr w:type="spellStart"/>
            <w:r>
              <w:rPr>
                <w:rFonts w:ascii="Times New Roman" w:eastAsia="Times New Roman" w:hAnsi="Times New Roman" w:cs="Times New Roman"/>
                <w:sz w:val="24"/>
                <w:szCs w:val="24"/>
              </w:rPr>
              <w:t>Сланцевского</w:t>
            </w:r>
            <w:proofErr w:type="spellEnd"/>
            <w:r>
              <w:rPr>
                <w:rFonts w:ascii="Times New Roman" w:eastAsia="Times New Roman" w:hAnsi="Times New Roman" w:cs="Times New Roman"/>
                <w:sz w:val="24"/>
                <w:szCs w:val="24"/>
              </w:rPr>
              <w:t xml:space="preserve"> городского поселения;</w:t>
            </w:r>
          </w:p>
          <w:p w:rsidR="00A716E8" w:rsidRDefault="00A716E8" w:rsidP="00EF1493">
            <w:pPr>
              <w:pStyle w:val="ConsPlusNormal"/>
              <w:ind w:firstLine="0"/>
              <w:jc w:val="both"/>
            </w:pPr>
            <w:r>
              <w:rPr>
                <w:rFonts w:ascii="Times New Roman" w:eastAsia="Times New Roman" w:hAnsi="Times New Roman" w:cs="Times New Roman"/>
                <w:sz w:val="24"/>
                <w:szCs w:val="24"/>
              </w:rPr>
              <w:t>2. Сохранен облик и поддержано санитарного состояния общественных территорий в соответствии с нормативными требованиями;</w:t>
            </w:r>
          </w:p>
          <w:p w:rsidR="00A716E8" w:rsidRDefault="00A716E8" w:rsidP="00EF1493">
            <w:pPr>
              <w:pStyle w:val="ConsPlusNormal"/>
              <w:ind w:firstLine="0"/>
              <w:jc w:val="both"/>
            </w:pPr>
            <w:r>
              <w:rPr>
                <w:rFonts w:ascii="Times New Roman" w:eastAsia="Times New Roman" w:hAnsi="Times New Roman" w:cs="Times New Roman"/>
                <w:sz w:val="24"/>
                <w:szCs w:val="24"/>
              </w:rPr>
              <w:t>3. Повышен уровень освещённости общественных территорий;</w:t>
            </w:r>
          </w:p>
          <w:p w:rsidR="00A716E8" w:rsidRDefault="00A716E8" w:rsidP="00EF1493">
            <w:pPr>
              <w:pStyle w:val="ConsPlusNormal"/>
              <w:ind w:firstLine="0"/>
              <w:jc w:val="both"/>
            </w:pPr>
            <w:r>
              <w:rPr>
                <w:rFonts w:ascii="Times New Roman" w:eastAsia="Times New Roman" w:hAnsi="Times New Roman" w:cs="Times New Roman"/>
                <w:sz w:val="24"/>
                <w:szCs w:val="24"/>
              </w:rPr>
              <w:t xml:space="preserve">4. Повышена безопасность дорожного движения на территории </w:t>
            </w:r>
            <w:proofErr w:type="spellStart"/>
            <w:r>
              <w:rPr>
                <w:rFonts w:ascii="Times New Roman" w:eastAsia="Times New Roman" w:hAnsi="Times New Roman" w:cs="Times New Roman"/>
                <w:sz w:val="24"/>
                <w:szCs w:val="24"/>
              </w:rPr>
              <w:t>Сланцевского</w:t>
            </w:r>
            <w:proofErr w:type="spellEnd"/>
            <w:r>
              <w:rPr>
                <w:rFonts w:ascii="Times New Roman" w:eastAsia="Times New Roman" w:hAnsi="Times New Roman" w:cs="Times New Roman"/>
                <w:sz w:val="24"/>
                <w:szCs w:val="24"/>
              </w:rPr>
              <w:t xml:space="preserve"> городского поселения, направленная на предупреждение аварийности и  снижение количества дорожно-транспортных происшествий;</w:t>
            </w:r>
          </w:p>
          <w:p w:rsidR="00A716E8" w:rsidRDefault="00A716E8" w:rsidP="00EF1493">
            <w:pPr>
              <w:autoSpaceDE w:val="0"/>
              <w:snapToGrid w:val="0"/>
              <w:jc w:val="both"/>
            </w:pPr>
            <w:r>
              <w:t>5. Увеличена протяженность отремонтированных наружных инженерных сетей.</w:t>
            </w:r>
          </w:p>
        </w:tc>
      </w:tr>
      <w:tr w:rsidR="00A716E8" w:rsidTr="00EF1493">
        <w:trPr>
          <w:trHeight w:val="54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Проекты, реализуемые в рамках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autoSpaceDE w:val="0"/>
              <w:snapToGrid w:val="0"/>
              <w:jc w:val="both"/>
            </w:pPr>
            <w:r>
              <w:t>- проект «Жилищно-коммунальное хозяйство»;</w:t>
            </w:r>
          </w:p>
          <w:p w:rsidR="00A716E8" w:rsidRDefault="00A716E8" w:rsidP="00EF1493">
            <w:pPr>
              <w:autoSpaceDE w:val="0"/>
              <w:snapToGrid w:val="0"/>
              <w:jc w:val="both"/>
            </w:pPr>
            <w:r>
              <w:t xml:space="preserve">- проект «Повышение степени благоустройства территории </w:t>
            </w:r>
            <w:proofErr w:type="spellStart"/>
            <w:r>
              <w:t>Сланцевского</w:t>
            </w:r>
            <w:proofErr w:type="spellEnd"/>
            <w:r>
              <w:t xml:space="preserve"> городского поселения»</w:t>
            </w:r>
          </w:p>
        </w:tc>
      </w:tr>
      <w:tr w:rsidR="00A716E8" w:rsidTr="00EF1493">
        <w:trPr>
          <w:trHeight w:val="54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hAnsi="Times New Roman" w:cs="Times New Roman"/>
                <w:sz w:val="24"/>
                <w:szCs w:val="24"/>
              </w:rPr>
              <w:t>Финансовое обеспечение муниципальной программы-</w:t>
            </w:r>
            <w:r>
              <w:rPr>
                <w:rFonts w:ascii="Times New Roman" w:hAnsi="Times New Roman" w:cs="Times New Roman"/>
                <w:sz w:val="24"/>
                <w:szCs w:val="24"/>
              </w:rPr>
              <w:lastRenderedPageBreak/>
              <w:t>всего, в том числе по годам реализации</w:t>
            </w:r>
          </w:p>
          <w:p w:rsidR="00A716E8" w:rsidRDefault="00A716E8" w:rsidP="00EF1493">
            <w:pPr>
              <w:pStyle w:val="ConsPlusNormal"/>
              <w:ind w:firstLine="0"/>
              <w:rPr>
                <w:rFonts w:ascii="Times New Roman" w:hAnsi="Times New Roman" w:cs="Times New Roman"/>
                <w:sz w:val="24"/>
                <w:szCs w:val="24"/>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autoSpaceDE w:val="0"/>
              <w:snapToGrid w:val="0"/>
              <w:jc w:val="both"/>
            </w:pPr>
            <w:r>
              <w:lastRenderedPageBreak/>
              <w:t>Общий объём финансирования  за счет всех источников составляет 1380838,59066 тыс. руб.</w:t>
            </w:r>
          </w:p>
          <w:p w:rsidR="00A716E8" w:rsidRDefault="00A716E8" w:rsidP="00EF1493">
            <w:pPr>
              <w:autoSpaceDE w:val="0"/>
              <w:snapToGrid w:val="0"/>
              <w:jc w:val="both"/>
            </w:pPr>
            <w:r>
              <w:lastRenderedPageBreak/>
              <w:t>Объём финансирования по годам реализации:</w:t>
            </w:r>
          </w:p>
          <w:p w:rsidR="00A716E8" w:rsidRDefault="00A716E8" w:rsidP="00EF1493">
            <w:pPr>
              <w:autoSpaceDE w:val="0"/>
              <w:snapToGrid w:val="0"/>
              <w:jc w:val="both"/>
            </w:pPr>
            <w:r>
              <w:t>2019 г. - 113663,41053 тыс. руб.</w:t>
            </w:r>
          </w:p>
          <w:p w:rsidR="00A716E8" w:rsidRDefault="00A716E8" w:rsidP="00EF1493">
            <w:pPr>
              <w:autoSpaceDE w:val="0"/>
              <w:snapToGrid w:val="0"/>
              <w:jc w:val="both"/>
            </w:pPr>
            <w:r>
              <w:t>2020 г. - 152526,29938 тыс. руб.</w:t>
            </w:r>
          </w:p>
          <w:p w:rsidR="00A716E8" w:rsidRDefault="00A716E8" w:rsidP="00EF1493">
            <w:pPr>
              <w:autoSpaceDE w:val="0"/>
              <w:snapToGrid w:val="0"/>
              <w:jc w:val="both"/>
            </w:pPr>
            <w:r>
              <w:t>2021 г. - 150923,41021 тыс. руб.</w:t>
            </w:r>
          </w:p>
          <w:p w:rsidR="00A716E8" w:rsidRDefault="00A716E8" w:rsidP="00EF1493">
            <w:pPr>
              <w:autoSpaceDE w:val="0"/>
              <w:snapToGrid w:val="0"/>
              <w:jc w:val="both"/>
            </w:pPr>
            <w:r>
              <w:t>2022 г. - 149586,53492 тыс. руб.</w:t>
            </w:r>
          </w:p>
          <w:p w:rsidR="00A716E8" w:rsidRDefault="00A716E8" w:rsidP="00EF1493">
            <w:pPr>
              <w:autoSpaceDE w:val="0"/>
              <w:snapToGrid w:val="0"/>
              <w:jc w:val="both"/>
            </w:pPr>
            <w:r>
              <w:t>2023 г. - 125792,89518 тыс. руб.</w:t>
            </w:r>
          </w:p>
          <w:p w:rsidR="00A716E8" w:rsidRDefault="00A716E8" w:rsidP="00EF1493">
            <w:pPr>
              <w:autoSpaceDE w:val="0"/>
              <w:snapToGrid w:val="0"/>
              <w:jc w:val="both"/>
            </w:pPr>
            <w:r>
              <w:t>2024 г. - 122017,80000 тыс. руб.</w:t>
            </w:r>
          </w:p>
          <w:p w:rsidR="00A716E8" w:rsidRDefault="00A716E8" w:rsidP="00EF1493">
            <w:pPr>
              <w:autoSpaceDE w:val="0"/>
              <w:snapToGrid w:val="0"/>
              <w:jc w:val="both"/>
            </w:pPr>
            <w:r>
              <w:t>2025 г. - 133654,60000 тыс. руб.</w:t>
            </w:r>
          </w:p>
          <w:p w:rsidR="00A716E8" w:rsidRDefault="00A716E8" w:rsidP="00EF1493">
            <w:pPr>
              <w:autoSpaceDE w:val="0"/>
              <w:snapToGrid w:val="0"/>
              <w:jc w:val="both"/>
            </w:pPr>
            <w:r>
              <w:t>2026 г.-  139000,78400 тыс. руб.;</w:t>
            </w:r>
          </w:p>
          <w:p w:rsidR="00A716E8" w:rsidRDefault="00A716E8" w:rsidP="00EF1493">
            <w:pPr>
              <w:autoSpaceDE w:val="0"/>
              <w:snapToGrid w:val="0"/>
              <w:jc w:val="both"/>
            </w:pPr>
            <w:r>
              <w:t>2027 г.-  143957,28256 тыс. руб.;</w:t>
            </w:r>
          </w:p>
          <w:p w:rsidR="00A716E8" w:rsidRDefault="00A716E8" w:rsidP="00EF1493">
            <w:pPr>
              <w:autoSpaceDE w:val="0"/>
              <w:snapToGrid w:val="0"/>
              <w:jc w:val="both"/>
            </w:pPr>
            <w:r>
              <w:t>2028 г.-  149715,57388 тыс. руб.</w:t>
            </w:r>
          </w:p>
          <w:p w:rsidR="00A716E8" w:rsidRDefault="00A716E8" w:rsidP="00EF1493">
            <w:pPr>
              <w:autoSpaceDE w:val="0"/>
              <w:snapToGrid w:val="0"/>
              <w:jc w:val="both"/>
            </w:pPr>
          </w:p>
        </w:tc>
      </w:tr>
      <w:tr w:rsidR="00A716E8" w:rsidTr="00EF1493">
        <w:trPr>
          <w:trHeight w:val="630"/>
        </w:trPr>
        <w:tc>
          <w:tcPr>
            <w:tcW w:w="3506" w:type="dxa"/>
            <w:tcBorders>
              <w:top w:val="single" w:sz="4" w:space="0" w:color="000000"/>
              <w:left w:val="single" w:sz="4" w:space="0" w:color="000000"/>
              <w:bottom w:val="single" w:sz="4" w:space="0" w:color="000000"/>
            </w:tcBorders>
            <w:shd w:val="clear" w:color="auto" w:fill="auto"/>
          </w:tcPr>
          <w:p w:rsidR="00A716E8" w:rsidRDefault="00A716E8" w:rsidP="00EF1493">
            <w:pPr>
              <w:pStyle w:val="ConsPlusNormal"/>
              <w:snapToGrid w:val="0"/>
              <w:ind w:firstLine="0"/>
            </w:pPr>
            <w:r>
              <w:rPr>
                <w:rFonts w:ascii="Times New Roman" w:eastAsia="Times New Roman" w:hAnsi="Times New Roman" w:cs="Times New Roman"/>
                <w:sz w:val="24"/>
                <w:szCs w:val="24"/>
              </w:rPr>
              <w:lastRenderedPageBreak/>
              <w:t>Размер налоговых расходов, направленных на достижение цели муниципальной программы, всего, в том числе по годам реализации</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ConsPlusNormal"/>
              <w:snapToGrid w:val="0"/>
              <w:ind w:firstLine="0"/>
              <w:jc w:val="both"/>
            </w:pPr>
            <w:r>
              <w:rPr>
                <w:rFonts w:ascii="Times New Roman" w:eastAsia="Times New Roman" w:hAnsi="Times New Roman" w:cs="Times New Roman"/>
                <w:sz w:val="24"/>
                <w:szCs w:val="24"/>
              </w:rPr>
              <w:t>Налоговые расходы не предусмотрены</w:t>
            </w:r>
          </w:p>
        </w:tc>
      </w:tr>
    </w:tbl>
    <w:p w:rsidR="00A716E8" w:rsidRDefault="00A716E8" w:rsidP="00A716E8">
      <w:pPr>
        <w:pStyle w:val="ConsPlusNormal"/>
        <w:ind w:firstLine="0"/>
      </w:pPr>
    </w:p>
    <w:p w:rsidR="00A716E8" w:rsidRDefault="00A716E8" w:rsidP="00A716E8">
      <w:pPr>
        <w:pStyle w:val="ConsPlusNormal"/>
        <w:ind w:firstLine="0"/>
        <w:rPr>
          <w:rFonts w:ascii="Times New Roman" w:hAnsi="Times New Roman" w:cs="Times New Roman"/>
          <w:b/>
          <w:sz w:val="28"/>
          <w:szCs w:val="28"/>
        </w:rPr>
      </w:pPr>
    </w:p>
    <w:p w:rsidR="00A716E8" w:rsidRDefault="00A716E8" w:rsidP="00A716E8">
      <w:pPr>
        <w:pStyle w:val="ConsPlusNormal"/>
        <w:ind w:left="720" w:firstLine="0"/>
        <w:jc w:val="center"/>
      </w:pPr>
      <w:r>
        <w:rPr>
          <w:rFonts w:ascii="Times New Roman" w:hAnsi="Times New Roman" w:cs="Times New Roman"/>
          <w:sz w:val="28"/>
          <w:szCs w:val="28"/>
        </w:rPr>
        <w:t xml:space="preserve">2. Общая характеристика сферы жилищно-коммунального хозяйства, благоустройства территории  и безопасности дорожного движения, её основные проблемы и прогноз развития </w:t>
      </w:r>
    </w:p>
    <w:p w:rsidR="00A716E8" w:rsidRDefault="00A716E8" w:rsidP="00A716E8">
      <w:pPr>
        <w:pStyle w:val="ConsPlusNormal"/>
        <w:ind w:left="720" w:firstLine="0"/>
        <w:rPr>
          <w:rFonts w:ascii="Times New Roman" w:hAnsi="Times New Roman" w:cs="Times New Roman"/>
          <w:sz w:val="28"/>
          <w:szCs w:val="28"/>
        </w:rPr>
      </w:pPr>
    </w:p>
    <w:p w:rsidR="00A716E8" w:rsidRDefault="00A716E8" w:rsidP="00A716E8">
      <w:pPr>
        <w:pStyle w:val="ConsPlusNormal"/>
        <w:ind w:firstLine="540"/>
        <w:jc w:val="both"/>
      </w:pPr>
      <w:proofErr w:type="gramStart"/>
      <w:r>
        <w:rPr>
          <w:rFonts w:ascii="Times New Roman" w:hAnsi="Times New Roman" w:cs="Times New Roman"/>
          <w:sz w:val="28"/>
          <w:szCs w:val="28"/>
        </w:rPr>
        <w:t xml:space="preserve">Настоящая муниципальная  программа «Жилищно-коммунальное хозяйство, повышение степени благоустройства и безопасности дорожного движения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на </w:t>
      </w:r>
      <w:r>
        <w:rPr>
          <w:rFonts w:ascii="Times New Roman" w:hAnsi="Times New Roman" w:cs="Times New Roman"/>
          <w:sz w:val="28"/>
          <w:szCs w:val="28"/>
          <w:shd w:val="clear" w:color="auto" w:fill="FFFFFF"/>
        </w:rPr>
        <w:t xml:space="preserve">2019-2028 годы </w:t>
      </w:r>
      <w:r>
        <w:rPr>
          <w:rFonts w:ascii="Times New Roman" w:hAnsi="Times New Roman" w:cs="Times New Roman"/>
          <w:sz w:val="28"/>
          <w:szCs w:val="28"/>
        </w:rPr>
        <w:t>(</w:t>
      </w:r>
      <w:proofErr w:type="spellStart"/>
      <w:r>
        <w:rPr>
          <w:rFonts w:ascii="Times New Roman" w:hAnsi="Times New Roman" w:cs="Times New Roman"/>
          <w:sz w:val="28"/>
          <w:szCs w:val="28"/>
        </w:rPr>
        <w:t>далее-Программа</w:t>
      </w:r>
      <w:proofErr w:type="spellEnd"/>
      <w:r>
        <w:rPr>
          <w:rFonts w:ascii="Times New Roman" w:hAnsi="Times New Roman" w:cs="Times New Roman"/>
          <w:sz w:val="28"/>
          <w:szCs w:val="28"/>
        </w:rPr>
        <w:t xml:space="preserve">) включает в себя комплекс мероприятий, направленных на содержание и развитие сферы жилищно-коммунального хозяйства  с целью устойчивого и надежного  функционирования коммунальной инфраструктуры города, а также обеспечение комфортных и безопасных условий проживания граждан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roofErr w:type="gramEnd"/>
    </w:p>
    <w:p w:rsidR="00A716E8" w:rsidRDefault="00A716E8" w:rsidP="00A716E8">
      <w:pPr>
        <w:jc w:val="both"/>
      </w:pPr>
      <w:r>
        <w:rPr>
          <w:sz w:val="28"/>
          <w:szCs w:val="28"/>
        </w:rPr>
        <w:tab/>
      </w:r>
      <w:r>
        <w:rPr>
          <w:sz w:val="28"/>
          <w:szCs w:val="28"/>
        </w:rPr>
        <w:tab/>
      </w:r>
      <w:r>
        <w:rPr>
          <w:sz w:val="28"/>
          <w:szCs w:val="28"/>
          <w:u w:val="single"/>
        </w:rPr>
        <w:t>Состояние коммунальной инфраструктуры:</w:t>
      </w:r>
    </w:p>
    <w:p w:rsidR="00A716E8" w:rsidRDefault="00A716E8" w:rsidP="00A716E8">
      <w:r>
        <w:rPr>
          <w:b/>
          <w:sz w:val="28"/>
          <w:szCs w:val="28"/>
        </w:rPr>
        <w:tab/>
      </w:r>
      <w:r>
        <w:rPr>
          <w:b/>
          <w:sz w:val="28"/>
          <w:szCs w:val="28"/>
        </w:rPr>
        <w:tab/>
      </w:r>
      <w:r>
        <w:rPr>
          <w:sz w:val="28"/>
          <w:szCs w:val="28"/>
        </w:rPr>
        <w:t xml:space="preserve">1. </w:t>
      </w:r>
      <w:r>
        <w:rPr>
          <w:sz w:val="28"/>
          <w:szCs w:val="28"/>
          <w:u w:val="single"/>
        </w:rPr>
        <w:t xml:space="preserve"> Теплоснабжение.</w:t>
      </w:r>
    </w:p>
    <w:p w:rsidR="00A716E8" w:rsidRDefault="00A716E8" w:rsidP="00A716E8">
      <w:pPr>
        <w:jc w:val="both"/>
      </w:pPr>
      <w:r>
        <w:rPr>
          <w:color w:val="000000"/>
          <w:sz w:val="28"/>
          <w:szCs w:val="28"/>
        </w:rPr>
        <w:tab/>
      </w:r>
      <w:r>
        <w:rPr>
          <w:color w:val="000000"/>
          <w:sz w:val="28"/>
          <w:szCs w:val="28"/>
        </w:rPr>
        <w:tab/>
      </w:r>
      <w:proofErr w:type="gramStart"/>
      <w:r>
        <w:rPr>
          <w:color w:val="000000"/>
          <w:sz w:val="28"/>
          <w:szCs w:val="28"/>
        </w:rPr>
        <w:t xml:space="preserve">На территории </w:t>
      </w:r>
      <w:proofErr w:type="spellStart"/>
      <w:r>
        <w:rPr>
          <w:color w:val="000000"/>
          <w:sz w:val="28"/>
          <w:szCs w:val="28"/>
        </w:rPr>
        <w:t>Сланцевского</w:t>
      </w:r>
      <w:proofErr w:type="spellEnd"/>
      <w:r>
        <w:rPr>
          <w:color w:val="000000"/>
          <w:sz w:val="28"/>
          <w:szCs w:val="28"/>
        </w:rPr>
        <w:t xml:space="preserve"> городского поселения услугу по теплоснабжению потребителям оказывает АО «Нева Энергия», которому в соответствии с постановлением администрации </w:t>
      </w:r>
      <w:proofErr w:type="spellStart"/>
      <w:r>
        <w:rPr>
          <w:color w:val="000000"/>
          <w:sz w:val="28"/>
          <w:szCs w:val="28"/>
        </w:rPr>
        <w:t>Сланцевского</w:t>
      </w:r>
      <w:proofErr w:type="spellEnd"/>
      <w:r>
        <w:rPr>
          <w:color w:val="000000"/>
          <w:sz w:val="28"/>
          <w:szCs w:val="28"/>
        </w:rPr>
        <w:t xml:space="preserve"> городского поселения от 14.10.2013 № 1478-п «Об утверждении схемы теплоснабжения муниципального образования </w:t>
      </w:r>
      <w:proofErr w:type="spellStart"/>
      <w:r>
        <w:rPr>
          <w:color w:val="000000"/>
          <w:sz w:val="28"/>
          <w:szCs w:val="28"/>
        </w:rPr>
        <w:t>Сланцевское</w:t>
      </w:r>
      <w:proofErr w:type="spellEnd"/>
      <w:r>
        <w:rPr>
          <w:color w:val="000000"/>
          <w:sz w:val="28"/>
          <w:szCs w:val="28"/>
        </w:rPr>
        <w:t xml:space="preserve"> городское поселение </w:t>
      </w:r>
      <w:proofErr w:type="spellStart"/>
      <w:r>
        <w:rPr>
          <w:color w:val="000000"/>
          <w:sz w:val="28"/>
          <w:szCs w:val="28"/>
        </w:rPr>
        <w:t>Сланцевского</w:t>
      </w:r>
      <w:proofErr w:type="spellEnd"/>
      <w:r>
        <w:rPr>
          <w:color w:val="000000"/>
          <w:sz w:val="28"/>
          <w:szCs w:val="28"/>
        </w:rPr>
        <w:t xml:space="preserve"> муниципального района Ленинградской области и присвоении статуса единой теплоснабжающей организации АО «Нева Энергия»» присвоен статус единой теплоснабжающей организации на территории МО </w:t>
      </w:r>
      <w:proofErr w:type="spellStart"/>
      <w:r>
        <w:rPr>
          <w:color w:val="000000"/>
          <w:sz w:val="28"/>
          <w:szCs w:val="28"/>
        </w:rPr>
        <w:t>Сланцевское</w:t>
      </w:r>
      <w:proofErr w:type="spellEnd"/>
      <w:r>
        <w:rPr>
          <w:color w:val="000000"/>
          <w:sz w:val="28"/>
          <w:szCs w:val="28"/>
        </w:rPr>
        <w:t xml:space="preserve"> городское поселение.</w:t>
      </w:r>
      <w:proofErr w:type="gramEnd"/>
    </w:p>
    <w:p w:rsidR="00A716E8" w:rsidRDefault="00A716E8" w:rsidP="00A716E8">
      <w:pPr>
        <w:jc w:val="both"/>
      </w:pPr>
      <w:r>
        <w:rPr>
          <w:color w:val="000000"/>
          <w:sz w:val="28"/>
          <w:szCs w:val="28"/>
        </w:rPr>
        <w:tab/>
      </w:r>
      <w:r>
        <w:rPr>
          <w:color w:val="000000"/>
          <w:sz w:val="28"/>
          <w:szCs w:val="28"/>
        </w:rPr>
        <w:tab/>
        <w:t xml:space="preserve">Актуализированная  схема теплоснабжения муниципального образования </w:t>
      </w:r>
      <w:proofErr w:type="spellStart"/>
      <w:r>
        <w:rPr>
          <w:color w:val="000000"/>
          <w:sz w:val="28"/>
          <w:szCs w:val="28"/>
        </w:rPr>
        <w:t>Сланцевское</w:t>
      </w:r>
      <w:proofErr w:type="spellEnd"/>
      <w:r>
        <w:rPr>
          <w:color w:val="000000"/>
          <w:sz w:val="28"/>
          <w:szCs w:val="28"/>
        </w:rPr>
        <w:t xml:space="preserve"> городское поселение содержит  информацию о существующем положении в сфере производства, передачи и потребления тепловой энергии для целей теплоснабжения,  предложения по строительству и реконструкции источников теплоснабжения тепловой энергии и тепловых сетей, а также вариант развития системы теплоснабжения </w:t>
      </w:r>
      <w:proofErr w:type="spellStart"/>
      <w:r>
        <w:rPr>
          <w:color w:val="000000"/>
          <w:sz w:val="28"/>
          <w:szCs w:val="28"/>
        </w:rPr>
        <w:t>Сланцевского</w:t>
      </w:r>
      <w:proofErr w:type="spellEnd"/>
      <w:r>
        <w:rPr>
          <w:color w:val="000000"/>
          <w:sz w:val="28"/>
          <w:szCs w:val="28"/>
        </w:rPr>
        <w:t xml:space="preserve"> городского </w:t>
      </w:r>
      <w:r>
        <w:rPr>
          <w:color w:val="000000"/>
          <w:sz w:val="28"/>
          <w:szCs w:val="28"/>
        </w:rPr>
        <w:lastRenderedPageBreak/>
        <w:t xml:space="preserve">поселения  до 2030 года. </w:t>
      </w:r>
    </w:p>
    <w:p w:rsidR="00A716E8" w:rsidRDefault="00A716E8" w:rsidP="00A716E8">
      <w:pPr>
        <w:jc w:val="both"/>
      </w:pPr>
      <w:r>
        <w:rPr>
          <w:color w:val="000000"/>
          <w:sz w:val="28"/>
          <w:szCs w:val="28"/>
        </w:rPr>
        <w:tab/>
      </w:r>
      <w:r>
        <w:rPr>
          <w:color w:val="000000"/>
          <w:sz w:val="28"/>
          <w:szCs w:val="28"/>
        </w:rPr>
        <w:tab/>
        <w:t xml:space="preserve">В </w:t>
      </w:r>
      <w:proofErr w:type="spellStart"/>
      <w:r>
        <w:rPr>
          <w:color w:val="000000"/>
          <w:sz w:val="28"/>
          <w:szCs w:val="28"/>
        </w:rPr>
        <w:t>Сланцевском</w:t>
      </w:r>
      <w:proofErr w:type="spellEnd"/>
      <w:r>
        <w:rPr>
          <w:color w:val="000000"/>
          <w:sz w:val="28"/>
          <w:szCs w:val="28"/>
        </w:rPr>
        <w:t xml:space="preserve"> городском поселении разработана и  реализована инвестиционная программа организации коммунального комплекса АО «Нева Энергия» по реконструкции системы теплоснабжения  </w:t>
      </w:r>
      <w:proofErr w:type="spellStart"/>
      <w:r>
        <w:rPr>
          <w:color w:val="000000"/>
          <w:sz w:val="28"/>
          <w:szCs w:val="28"/>
        </w:rPr>
        <w:t>Сланцевского</w:t>
      </w:r>
      <w:proofErr w:type="spellEnd"/>
      <w:r>
        <w:rPr>
          <w:color w:val="000000"/>
          <w:sz w:val="28"/>
          <w:szCs w:val="28"/>
        </w:rPr>
        <w:t xml:space="preserve"> городского поселения в рамках районной муниципальной программы на период 2008-2014 г.г.</w:t>
      </w:r>
    </w:p>
    <w:p w:rsidR="00A716E8" w:rsidRDefault="00A716E8" w:rsidP="00A716E8">
      <w:pPr>
        <w:ind w:firstLine="675"/>
        <w:jc w:val="both"/>
      </w:pPr>
      <w:r>
        <w:rPr>
          <w:color w:val="000000"/>
          <w:sz w:val="28"/>
          <w:szCs w:val="28"/>
        </w:rPr>
        <w:t xml:space="preserve">Реализованная инвестиционная программа предусматривала лишь незначительную  реконструкцию системы теплоснабжения </w:t>
      </w:r>
      <w:proofErr w:type="gramStart"/>
      <w:r>
        <w:rPr>
          <w:color w:val="000000"/>
          <w:sz w:val="28"/>
          <w:szCs w:val="28"/>
        </w:rPr>
        <w:t>г</w:t>
      </w:r>
      <w:proofErr w:type="gramEnd"/>
      <w:r>
        <w:rPr>
          <w:color w:val="000000"/>
          <w:sz w:val="28"/>
          <w:szCs w:val="28"/>
        </w:rPr>
        <w:t>. Сланцы. Следовательно, данная программа не решила всех имеющихся проблем системы теплоснабжения. Учитывая сложную социальную ситуацию в городе, в частности связанную с низким уровнем доходов населения и оплатой населением инвестиционной надбавки по действующей инвестиционной программе до 2022 года, введение дополнительной инвестиционной надбавки по новой инвестиционной программе  будет  для потребителей тяжелым обременением. Следовательно, необходимо рассмотрение дополнительных альтернативных источников финансирования возврата инвестиционных вложений.</w:t>
      </w:r>
    </w:p>
    <w:p w:rsidR="00A716E8" w:rsidRDefault="00A716E8" w:rsidP="00A716E8">
      <w:pPr>
        <w:jc w:val="both"/>
      </w:pPr>
      <w:r>
        <w:rPr>
          <w:sz w:val="28"/>
          <w:szCs w:val="28"/>
        </w:rPr>
        <w:tab/>
      </w:r>
      <w:r>
        <w:rPr>
          <w:sz w:val="28"/>
          <w:szCs w:val="28"/>
        </w:rPr>
        <w:tab/>
        <w:t xml:space="preserve">2. </w:t>
      </w:r>
      <w:r>
        <w:rPr>
          <w:sz w:val="28"/>
          <w:szCs w:val="28"/>
          <w:u w:val="single"/>
        </w:rPr>
        <w:t xml:space="preserve"> Улично-дорожное хозяйство.</w:t>
      </w:r>
    </w:p>
    <w:p w:rsidR="00A716E8" w:rsidRDefault="00A716E8" w:rsidP="00A716E8">
      <w:pPr>
        <w:jc w:val="both"/>
      </w:pPr>
      <w:r>
        <w:rPr>
          <w:sz w:val="28"/>
          <w:szCs w:val="28"/>
        </w:rPr>
        <w:tab/>
      </w:r>
      <w:r>
        <w:rPr>
          <w:sz w:val="28"/>
          <w:szCs w:val="28"/>
        </w:rPr>
        <w:tab/>
        <w:t>Наиболее важным элементом в благоустройстве городских территорий является улично-дорожная сеть. Её состояние имеет большое значение  для организации движения городского транспорта и пешеходов, улучшения санитарно-гигиенических условий для проживания граждан.</w:t>
      </w:r>
    </w:p>
    <w:p w:rsidR="00A716E8" w:rsidRDefault="00A716E8" w:rsidP="00A716E8">
      <w:pPr>
        <w:jc w:val="both"/>
      </w:pPr>
      <w:r>
        <w:rPr>
          <w:sz w:val="28"/>
          <w:szCs w:val="28"/>
        </w:rPr>
        <w:tab/>
      </w:r>
      <w:r>
        <w:rPr>
          <w:sz w:val="28"/>
          <w:szCs w:val="28"/>
        </w:rPr>
        <w:tab/>
        <w:t xml:space="preserve">Протяженность улично-дорожной сети </w:t>
      </w:r>
      <w:proofErr w:type="spellStart"/>
      <w:r>
        <w:rPr>
          <w:sz w:val="28"/>
          <w:szCs w:val="28"/>
        </w:rPr>
        <w:t>Сланцевского</w:t>
      </w:r>
      <w:proofErr w:type="spellEnd"/>
      <w:r>
        <w:rPr>
          <w:sz w:val="28"/>
          <w:szCs w:val="28"/>
        </w:rPr>
        <w:t xml:space="preserve"> городского поселения  составляет 96,45 км, из которых 80 % требуют капитального ремонта.</w:t>
      </w:r>
    </w:p>
    <w:p w:rsidR="00A716E8" w:rsidRDefault="00A716E8" w:rsidP="00A716E8">
      <w:pPr>
        <w:jc w:val="both"/>
      </w:pPr>
      <w:r>
        <w:rPr>
          <w:sz w:val="28"/>
          <w:szCs w:val="28"/>
        </w:rPr>
        <w:tab/>
      </w:r>
      <w:r>
        <w:rPr>
          <w:sz w:val="28"/>
          <w:szCs w:val="28"/>
        </w:rPr>
        <w:tab/>
        <w:t>Улично-дорожная сеть используется, в т.ч.  как технологические пути действующих промышленных предприятий для обслуживающего их транспорта.</w:t>
      </w:r>
    </w:p>
    <w:p w:rsidR="00A716E8" w:rsidRDefault="00A716E8" w:rsidP="00A716E8">
      <w:pPr>
        <w:jc w:val="both"/>
      </w:pPr>
      <w:r>
        <w:rPr>
          <w:sz w:val="28"/>
          <w:szCs w:val="28"/>
        </w:rPr>
        <w:tab/>
      </w:r>
      <w:r>
        <w:rPr>
          <w:sz w:val="28"/>
          <w:szCs w:val="28"/>
        </w:rPr>
        <w:tab/>
        <w:t>В целях предупреждения загрязненности городских улиц и дорог возникает необходимость ежедневной, а часто и многократной их уборки с использованием современной техники.</w:t>
      </w:r>
    </w:p>
    <w:p w:rsidR="00A716E8" w:rsidRDefault="00A716E8" w:rsidP="00A716E8">
      <w:pPr>
        <w:jc w:val="both"/>
      </w:pPr>
      <w:r>
        <w:rPr>
          <w:sz w:val="28"/>
          <w:szCs w:val="28"/>
        </w:rPr>
        <w:t xml:space="preserve"> </w:t>
      </w:r>
      <w:r>
        <w:rPr>
          <w:sz w:val="28"/>
          <w:szCs w:val="28"/>
        </w:rPr>
        <w:tab/>
      </w:r>
      <w:r>
        <w:rPr>
          <w:sz w:val="28"/>
          <w:szCs w:val="28"/>
        </w:rPr>
        <w:tab/>
        <w:t xml:space="preserve">Кроме того, общественные территории являются объектами открытого доступа, предназначенными для отдыха населения, проживающего на территории </w:t>
      </w:r>
      <w:proofErr w:type="spellStart"/>
      <w:r>
        <w:rPr>
          <w:sz w:val="28"/>
          <w:szCs w:val="28"/>
        </w:rPr>
        <w:t>Сланцевского</w:t>
      </w:r>
      <w:proofErr w:type="spellEnd"/>
      <w:r>
        <w:rPr>
          <w:sz w:val="28"/>
          <w:szCs w:val="28"/>
        </w:rPr>
        <w:t xml:space="preserve"> городского поселения. На данных территориях проводятся общегородские культурно-массовые мероприятия, что делает эти территории общественно-значимыми в системе обслуживания населения и оказания услуг.</w:t>
      </w:r>
    </w:p>
    <w:p w:rsidR="00A716E8" w:rsidRDefault="00A716E8" w:rsidP="00A716E8">
      <w:pPr>
        <w:jc w:val="both"/>
      </w:pPr>
      <w:r>
        <w:rPr>
          <w:sz w:val="28"/>
          <w:szCs w:val="28"/>
        </w:rPr>
        <w:tab/>
      </w:r>
      <w:r>
        <w:rPr>
          <w:sz w:val="28"/>
          <w:szCs w:val="28"/>
        </w:rPr>
        <w:tab/>
        <w:t>На территории поселения расположены аллеи, парки, памятные места и иные территории, предназначенные для комфортного проживания населения.</w:t>
      </w:r>
    </w:p>
    <w:p w:rsidR="00A716E8" w:rsidRDefault="00A716E8" w:rsidP="00A716E8">
      <w:pPr>
        <w:jc w:val="both"/>
      </w:pPr>
      <w:r>
        <w:rPr>
          <w:sz w:val="28"/>
          <w:szCs w:val="28"/>
        </w:rPr>
        <w:tab/>
      </w:r>
      <w:r>
        <w:rPr>
          <w:sz w:val="28"/>
          <w:szCs w:val="28"/>
        </w:rPr>
        <w:tab/>
        <w:t xml:space="preserve">Совершенствование и развитие городских территорий в современных условиях приобретает </w:t>
      </w:r>
      <w:proofErr w:type="gramStart"/>
      <w:r>
        <w:rPr>
          <w:sz w:val="28"/>
          <w:szCs w:val="28"/>
        </w:rPr>
        <w:t>важное значение</w:t>
      </w:r>
      <w:proofErr w:type="gramEnd"/>
      <w:r>
        <w:rPr>
          <w:sz w:val="28"/>
          <w:szCs w:val="28"/>
        </w:rPr>
        <w:t xml:space="preserve"> при создании комфортных  условий для проживания граждан на территории поселения.</w:t>
      </w:r>
    </w:p>
    <w:p w:rsidR="00A716E8" w:rsidRDefault="00A716E8" w:rsidP="00A716E8">
      <w:pPr>
        <w:jc w:val="both"/>
      </w:pPr>
      <w:r>
        <w:rPr>
          <w:sz w:val="28"/>
          <w:szCs w:val="28"/>
        </w:rPr>
        <w:tab/>
      </w:r>
      <w:r>
        <w:rPr>
          <w:sz w:val="28"/>
          <w:szCs w:val="28"/>
        </w:rPr>
        <w:tab/>
        <w:t>3.</w:t>
      </w:r>
      <w:r>
        <w:rPr>
          <w:sz w:val="28"/>
          <w:szCs w:val="28"/>
          <w:u w:val="single"/>
        </w:rPr>
        <w:t xml:space="preserve"> Освещение городских территорий.</w:t>
      </w:r>
    </w:p>
    <w:p w:rsidR="00A716E8" w:rsidRDefault="00A716E8" w:rsidP="00A716E8">
      <w:pPr>
        <w:ind w:firstLine="540"/>
        <w:jc w:val="both"/>
      </w:pPr>
      <w:r>
        <w:rPr>
          <w:sz w:val="28"/>
          <w:szCs w:val="28"/>
        </w:rPr>
        <w:tab/>
        <w:t>Значимым элементом городской инфраструктуры является её освещение. Хорошо организованное освещение улиц и дорог в вечернее и ночное время обеспечивает безопасность движения транспорта и пешеходов.</w:t>
      </w:r>
    </w:p>
    <w:p w:rsidR="00A716E8" w:rsidRDefault="00A716E8" w:rsidP="00A716E8">
      <w:pPr>
        <w:jc w:val="both"/>
      </w:pPr>
      <w:r>
        <w:rPr>
          <w:sz w:val="28"/>
          <w:szCs w:val="28"/>
        </w:rPr>
        <w:tab/>
      </w:r>
      <w:r>
        <w:rPr>
          <w:sz w:val="28"/>
          <w:szCs w:val="28"/>
        </w:rPr>
        <w:tab/>
        <w:t xml:space="preserve">4. </w:t>
      </w:r>
      <w:r>
        <w:rPr>
          <w:sz w:val="28"/>
          <w:szCs w:val="28"/>
          <w:u w:val="single"/>
        </w:rPr>
        <w:t>Безопасность дорожного движения.</w:t>
      </w:r>
    </w:p>
    <w:p w:rsidR="00A716E8" w:rsidRDefault="00A716E8" w:rsidP="00A716E8">
      <w:pPr>
        <w:jc w:val="both"/>
      </w:pPr>
      <w:r>
        <w:rPr>
          <w:sz w:val="28"/>
          <w:szCs w:val="28"/>
        </w:rPr>
        <w:tab/>
      </w:r>
      <w:r>
        <w:rPr>
          <w:sz w:val="28"/>
          <w:szCs w:val="28"/>
        </w:rPr>
        <w:tab/>
        <w:t>В последнее десятилетие особую остроту приобрела проблема аварийности на дорогах и улицах города и района.</w:t>
      </w:r>
    </w:p>
    <w:p w:rsidR="00A716E8" w:rsidRDefault="00A716E8" w:rsidP="00A716E8">
      <w:pPr>
        <w:jc w:val="both"/>
      </w:pPr>
      <w:r>
        <w:rPr>
          <w:sz w:val="28"/>
          <w:szCs w:val="28"/>
        </w:rPr>
        <w:tab/>
      </w:r>
      <w:r>
        <w:rPr>
          <w:sz w:val="28"/>
          <w:szCs w:val="28"/>
        </w:rPr>
        <w:tab/>
      </w:r>
      <w:proofErr w:type="gramStart"/>
      <w:r>
        <w:rPr>
          <w:sz w:val="28"/>
          <w:szCs w:val="28"/>
        </w:rPr>
        <w:t xml:space="preserve">Сложная обстановка с аварийностью во многом определяется </w:t>
      </w:r>
      <w:r>
        <w:rPr>
          <w:sz w:val="28"/>
          <w:szCs w:val="28"/>
        </w:rPr>
        <w:lastRenderedPageBreak/>
        <w:t>постоянно возрастающей мобильностью населения при имеющемся перераспределении объёма перевозок от перевозок общественного транспорта к перевозкам личным транспортом, увеличивающейся диспропорции между приростом числа автомобилей и приростом протяженности улично-дорожной сети, не рассчитанной на современные транспортные потоки, а также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roofErr w:type="gramEnd"/>
    </w:p>
    <w:p w:rsidR="00A716E8" w:rsidRDefault="00A716E8" w:rsidP="00A716E8">
      <w:pPr>
        <w:ind w:firstLine="690"/>
        <w:jc w:val="both"/>
      </w:pPr>
      <w:r>
        <w:rPr>
          <w:sz w:val="28"/>
          <w:szCs w:val="28"/>
        </w:rPr>
        <w:t xml:space="preserve">На сегодняшний день основная часть горизонтальной дорожной </w:t>
      </w:r>
      <w:proofErr w:type="spellStart"/>
      <w:r>
        <w:rPr>
          <w:sz w:val="28"/>
          <w:szCs w:val="28"/>
        </w:rPr>
        <w:t>разметкаи</w:t>
      </w:r>
      <w:proofErr w:type="spellEnd"/>
      <w:r>
        <w:rPr>
          <w:sz w:val="28"/>
          <w:szCs w:val="28"/>
        </w:rPr>
        <w:t xml:space="preserve"> наносится краской, которая в зимний период практически неразличима, а иногда и не сохраняется до наступления зимнего периода. Отсутствие видимости осевого разделения проезжей части дороги способствует выезду транспортного средства на полосу встречного движения и провоцирует угрозу возникновения ДТП. Преимущество термопластика перед красками состоит в том, что толщина наносимого слоя увеличивается до 1,5-4,0 см и поэтому срок службы разметки продлевается до нескольких лет.</w:t>
      </w:r>
    </w:p>
    <w:p w:rsidR="00A716E8" w:rsidRDefault="00A716E8" w:rsidP="00A716E8">
      <w:pPr>
        <w:ind w:firstLine="690"/>
        <w:jc w:val="both"/>
      </w:pPr>
      <w:r>
        <w:rPr>
          <w:sz w:val="28"/>
          <w:szCs w:val="28"/>
        </w:rPr>
        <w:t xml:space="preserve">Содержание технических средств организации дорожного движения, нанесение дорожной разметки на улично-дорожной сети </w:t>
      </w:r>
      <w:proofErr w:type="gramStart"/>
      <w:r>
        <w:rPr>
          <w:sz w:val="28"/>
          <w:szCs w:val="28"/>
        </w:rPr>
        <w:t>г</w:t>
      </w:r>
      <w:proofErr w:type="gramEnd"/>
      <w:r>
        <w:rPr>
          <w:sz w:val="28"/>
          <w:szCs w:val="28"/>
        </w:rPr>
        <w:t>. Сланцы обеспечит создание безопасных условий для движения автомобильного транспорта и пешеходов, а также снизит вероятность возникновения дорожно-транспортных происшествий, в том числе с участием пешеходов.</w:t>
      </w:r>
    </w:p>
    <w:p w:rsidR="00A716E8" w:rsidRDefault="00A716E8" w:rsidP="00A716E8">
      <w:pPr>
        <w:pStyle w:val="ConsPlusNormal"/>
        <w:snapToGrid w:val="0"/>
        <w:ind w:firstLine="0"/>
        <w:jc w:val="both"/>
      </w:pPr>
      <w:r>
        <w:rPr>
          <w:sz w:val="28"/>
          <w:szCs w:val="28"/>
        </w:rPr>
        <w:tab/>
      </w:r>
      <w:r>
        <w:rPr>
          <w:sz w:val="28"/>
          <w:szCs w:val="28"/>
        </w:rPr>
        <w:tab/>
      </w:r>
      <w:r>
        <w:rPr>
          <w:rFonts w:ascii="Times New Roman" w:hAnsi="Times New Roman" w:cs="Times New Roman"/>
          <w:sz w:val="28"/>
          <w:szCs w:val="28"/>
        </w:rPr>
        <w:t xml:space="preserve">Муниципальная программа направлена на создание благоприятных и комфортных условий для проживания населения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повышение степени благоустройства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а также на повышение безопасности дорожного движения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
    <w:p w:rsidR="00A716E8" w:rsidRDefault="00A716E8" w:rsidP="00A716E8">
      <w:pPr>
        <w:jc w:val="both"/>
        <w:rPr>
          <w:rFonts w:cs="Times New Roman"/>
          <w:sz w:val="28"/>
          <w:szCs w:val="28"/>
        </w:rPr>
      </w:pPr>
    </w:p>
    <w:p w:rsidR="00A716E8" w:rsidRDefault="00A716E8" w:rsidP="00A716E8">
      <w:pPr>
        <w:jc w:val="center"/>
      </w:pPr>
      <w:r>
        <w:rPr>
          <w:bCs/>
          <w:sz w:val="28"/>
          <w:szCs w:val="28"/>
        </w:rPr>
        <w:t>3. Приоритеты и цели политики в сфере реализации муниципальной программы, цели, задачи и основные ожидаемые результаты</w:t>
      </w:r>
    </w:p>
    <w:p w:rsidR="00A716E8" w:rsidRDefault="00A716E8" w:rsidP="00A716E8">
      <w:pPr>
        <w:jc w:val="center"/>
        <w:rPr>
          <w:bCs/>
          <w:sz w:val="28"/>
          <w:szCs w:val="28"/>
        </w:rPr>
      </w:pPr>
    </w:p>
    <w:p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 xml:space="preserve">Основной целью муниципальной программы является обеспечение комфортных условий проживания населения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в том числе в сельских населённых пунктах. Условием достижения цели является решение следующих основных задач:</w:t>
      </w:r>
    </w:p>
    <w:p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 xml:space="preserve">1. Создание благоприятных и комфортных условий для проживания населения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
    <w:p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 xml:space="preserve">2. Повышение степени благоустройства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
    <w:p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 xml:space="preserve">3. Повышение безопасности дорожного движения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
    <w:p w:rsidR="00A716E8" w:rsidRDefault="00A716E8" w:rsidP="00A716E8">
      <w:pPr>
        <w:pStyle w:val="ConsPlusNormal"/>
        <w:ind w:firstLine="540"/>
        <w:jc w:val="both"/>
      </w:pPr>
      <w:r>
        <w:rPr>
          <w:rFonts w:ascii="Times New Roman" w:hAnsi="Times New Roman" w:cs="Times New Roman"/>
          <w:sz w:val="28"/>
          <w:szCs w:val="28"/>
        </w:rPr>
        <w:tab/>
        <w:t xml:space="preserve">В результате осуществления мероприятий муниципальной программы улучшится уровень содержания санитарного состояния общественных территорий, дорог, улиц, тротуаров,  что не только положительно скажется на внешней привлекательности города, но и повысит уровень удовлетворенности населения состоянием общественных территорий. Кроме того, повыситься </w:t>
      </w:r>
      <w:r>
        <w:rPr>
          <w:rFonts w:ascii="Times New Roman" w:hAnsi="Times New Roman" w:cs="Times New Roman"/>
          <w:sz w:val="28"/>
          <w:szCs w:val="28"/>
        </w:rPr>
        <w:lastRenderedPageBreak/>
        <w:t>уровень безопасности дорожного движения на территории поселения.</w:t>
      </w:r>
    </w:p>
    <w:p w:rsidR="00A716E8" w:rsidRDefault="00A716E8" w:rsidP="00A716E8">
      <w:pPr>
        <w:pStyle w:val="ConsPlusNormal"/>
        <w:ind w:firstLine="540"/>
        <w:jc w:val="both"/>
      </w:pPr>
      <w:r>
        <w:rPr>
          <w:rFonts w:ascii="Times New Roman" w:hAnsi="Times New Roman" w:cs="Times New Roman"/>
          <w:sz w:val="28"/>
          <w:szCs w:val="28"/>
        </w:rPr>
        <w:tab/>
        <w:t xml:space="preserve">Конечным результатом реализации Программы  станет повышение качества жизни населения, проживающего на территории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
    <w:p w:rsidR="00A716E8" w:rsidRDefault="00A716E8" w:rsidP="00A716E8">
      <w:pPr>
        <w:pStyle w:val="ConsPlusNormal"/>
        <w:ind w:firstLine="540"/>
        <w:jc w:val="both"/>
        <w:rPr>
          <w:rFonts w:ascii="Times New Roman" w:hAnsi="Times New Roman" w:cs="Times New Roman"/>
          <w:b/>
          <w:bCs/>
          <w:sz w:val="28"/>
          <w:szCs w:val="28"/>
        </w:rPr>
      </w:pPr>
    </w:p>
    <w:p w:rsidR="00A716E8" w:rsidRDefault="00A716E8" w:rsidP="00A716E8">
      <w:pPr>
        <w:spacing w:line="270" w:lineRule="exact"/>
        <w:ind w:left="720"/>
        <w:jc w:val="center"/>
      </w:pPr>
      <w:r>
        <w:rPr>
          <w:rFonts w:cs="Times New Roman"/>
          <w:sz w:val="28"/>
          <w:szCs w:val="28"/>
        </w:rPr>
        <w:t>4. Информация о проектах и комплексах процессных мероприятий</w:t>
      </w:r>
    </w:p>
    <w:p w:rsidR="00A716E8" w:rsidRDefault="00A716E8" w:rsidP="00A716E8">
      <w:pPr>
        <w:pStyle w:val="ConsPlusNormal"/>
        <w:ind w:firstLine="0"/>
        <w:rPr>
          <w:rFonts w:ascii="Times New Roman" w:hAnsi="Times New Roman" w:cs="Times New Roman"/>
          <w:sz w:val="28"/>
          <w:szCs w:val="28"/>
        </w:rPr>
      </w:pPr>
    </w:p>
    <w:p w:rsidR="00A716E8" w:rsidRDefault="00A716E8" w:rsidP="00A716E8">
      <w:pPr>
        <w:pStyle w:val="ConsPlusNormal"/>
        <w:ind w:firstLine="540"/>
        <w:jc w:val="both"/>
      </w:pPr>
      <w:r>
        <w:rPr>
          <w:rFonts w:ascii="Times New Roman" w:hAnsi="Times New Roman" w:cs="Times New Roman"/>
          <w:sz w:val="28"/>
          <w:szCs w:val="28"/>
        </w:rPr>
        <w:tab/>
        <w:t xml:space="preserve"> Для решения задач муниципальной программы осуществляется реализация запланированных мероприятий. Перечень мероприятий муниципальной программы в разрезе комплексов процессных мероприятий, а также мероприятий, направленных на достижение целей проектов, представлены в приложениях № 1 и № 2 к муниципальной программе.</w:t>
      </w:r>
    </w:p>
    <w:p w:rsidR="00A716E8" w:rsidRDefault="00A716E8" w:rsidP="00A716E8">
      <w:pPr>
        <w:tabs>
          <w:tab w:val="left" w:pos="360"/>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Для оценки уровня решения поставленных задач муниципальной программы определены целевые показатели (индикаторы) (приложение № 3 к муниципальной программе), а также порядок сбора информации и методика расчета показателя (индикатора) муниципальной программы (приложение  № 4 к муниципальной программе).</w:t>
      </w:r>
    </w:p>
    <w:p w:rsidR="00A716E8" w:rsidRDefault="00A716E8" w:rsidP="00A716E8">
      <w:pPr>
        <w:pStyle w:val="ConsPlusNormal"/>
        <w:ind w:firstLine="540"/>
        <w:jc w:val="both"/>
      </w:pPr>
    </w:p>
    <w:p w:rsidR="00A716E8" w:rsidRDefault="00A716E8" w:rsidP="00A716E8">
      <w:pPr>
        <w:pStyle w:val="ConsPlusNormal"/>
        <w:ind w:firstLine="540"/>
        <w:jc w:val="both"/>
      </w:pPr>
    </w:p>
    <w:p w:rsidR="00A716E8" w:rsidRDefault="00A716E8" w:rsidP="00A716E8">
      <w:pPr>
        <w:pStyle w:val="ConsPlusNormal"/>
        <w:spacing w:line="100" w:lineRule="atLeast"/>
        <w:ind w:firstLine="0"/>
        <w:jc w:val="center"/>
      </w:pPr>
      <w:r>
        <w:rPr>
          <w:rFonts w:ascii="Times New Roman" w:eastAsia="Times New Roman" w:hAnsi="Times New Roman" w:cs="Times New Roman"/>
          <w:sz w:val="28"/>
          <w:szCs w:val="28"/>
        </w:rPr>
        <w:t>5. Методика оценки результативности и  эффективности муниципальной  программы.</w:t>
      </w:r>
    </w:p>
    <w:p w:rsidR="00A716E8" w:rsidRDefault="00A716E8" w:rsidP="00A716E8">
      <w:pPr>
        <w:pStyle w:val="ConsPlusNormal"/>
        <w:spacing w:line="100" w:lineRule="atLeast"/>
        <w:ind w:firstLine="0"/>
        <w:rPr>
          <w:rFonts w:ascii="Times New Roman" w:eastAsia="Times New Roman" w:hAnsi="Times New Roman" w:cs="Times New Roman"/>
          <w:sz w:val="28"/>
          <w:szCs w:val="28"/>
        </w:rPr>
      </w:pPr>
    </w:p>
    <w:p w:rsidR="00A716E8" w:rsidRDefault="00A716E8" w:rsidP="00A716E8">
      <w:pPr>
        <w:pStyle w:val="ConsPlusNormal"/>
        <w:spacing w:line="100" w:lineRule="atLeast"/>
        <w:ind w:firstLine="0"/>
        <w:jc w:val="both"/>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iCs/>
          <w:sz w:val="28"/>
          <w:szCs w:val="28"/>
        </w:rPr>
        <w:t>Анализ эффективности реализации программы проводится на основе оценки:</w:t>
      </w:r>
    </w:p>
    <w:p w:rsidR="00A716E8" w:rsidRDefault="00A716E8" w:rsidP="00A716E8">
      <w:pPr>
        <w:widowControl/>
        <w:numPr>
          <w:ilvl w:val="1"/>
          <w:numId w:val="4"/>
        </w:num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pPr>
      <w:r>
        <w:rPr>
          <w:rFonts w:cs="Times New Roman"/>
          <w:sz w:val="28"/>
          <w:szCs w:val="28"/>
        </w:rPr>
        <w:t>Степени достижения целей и решения задач программы в целом путем  сопоставления фактически достигнутых значений целевых показателей  (индикаторов) программы и</w:t>
      </w:r>
      <w:r>
        <w:rPr>
          <w:rFonts w:cs="Times New Roman"/>
          <w:color w:val="000000"/>
          <w:spacing w:val="2"/>
          <w:sz w:val="28"/>
          <w:szCs w:val="28"/>
        </w:rPr>
        <w:t xml:space="preserve"> их плановых значений, по формуле:</w:t>
      </w:r>
    </w:p>
    <w:p w:rsidR="00A716E8" w:rsidRDefault="00A716E8" w:rsidP="00A716E8">
      <w:pPr>
        <w:widowControl/>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0" w:lineRule="exact"/>
        <w:ind w:left="709"/>
        <w:jc w:val="both"/>
        <w:rPr>
          <w:rFonts w:cs="Times New Roman"/>
          <w:color w:val="000000"/>
          <w:spacing w:val="2"/>
          <w:sz w:val="28"/>
          <w:szCs w:val="28"/>
        </w:rPr>
      </w:pPr>
    </w:p>
    <w:p w:rsidR="00A716E8" w:rsidRDefault="00A716E8" w:rsidP="00A716E8">
      <w:pPr>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720"/>
        <w:jc w:val="center"/>
      </w:pPr>
      <w:proofErr w:type="spellStart"/>
      <w:r>
        <w:rPr>
          <w:rFonts w:cs="Times New Roman"/>
          <w:color w:val="000000"/>
          <w:spacing w:val="2"/>
          <w:sz w:val="28"/>
          <w:szCs w:val="28"/>
        </w:rPr>
        <w:t>С</w:t>
      </w:r>
      <w:r>
        <w:rPr>
          <w:rFonts w:cs="Times New Roman"/>
          <w:color w:val="000000"/>
          <w:spacing w:val="2"/>
          <w:sz w:val="28"/>
          <w:szCs w:val="28"/>
          <w:vertAlign w:val="subscript"/>
        </w:rPr>
        <w:t>д</w:t>
      </w:r>
      <w:proofErr w:type="spellEnd"/>
      <w:r>
        <w:rPr>
          <w:rFonts w:cs="Times New Roman"/>
          <w:color w:val="000000"/>
          <w:spacing w:val="2"/>
          <w:sz w:val="28"/>
          <w:szCs w:val="28"/>
        </w:rPr>
        <w:t xml:space="preserve"> = </w:t>
      </w:r>
      <w:r>
        <w:rPr>
          <w:rFonts w:ascii="Symbol" w:hAnsi="Symbol" w:cs="Symbol"/>
          <w:color w:val="000000"/>
          <w:spacing w:val="2"/>
          <w:sz w:val="28"/>
          <w:szCs w:val="28"/>
        </w:rPr>
        <w:t></w:t>
      </w:r>
      <w:r>
        <w:rPr>
          <w:rFonts w:cs="Times New Roman"/>
          <w:color w:val="000000"/>
          <w:spacing w:val="2"/>
          <w:sz w:val="28"/>
          <w:szCs w:val="28"/>
        </w:rPr>
        <w:t xml:space="preserve"> </w:t>
      </w:r>
      <w:proofErr w:type="spellStart"/>
      <w:r>
        <w:rPr>
          <w:rFonts w:cs="Times New Roman"/>
          <w:color w:val="000000"/>
          <w:spacing w:val="2"/>
          <w:sz w:val="28"/>
          <w:szCs w:val="28"/>
        </w:rPr>
        <w:t>Сдн</w:t>
      </w:r>
      <w:proofErr w:type="spellEnd"/>
      <w:r>
        <w:rPr>
          <w:rFonts w:cs="Times New Roman"/>
          <w:color w:val="000000"/>
          <w:spacing w:val="2"/>
          <w:sz w:val="28"/>
          <w:szCs w:val="28"/>
        </w:rPr>
        <w:t xml:space="preserve"> / </w:t>
      </w:r>
      <w:r>
        <w:rPr>
          <w:rFonts w:cs="Times New Roman"/>
          <w:color w:val="000000"/>
          <w:spacing w:val="2"/>
          <w:sz w:val="28"/>
          <w:szCs w:val="28"/>
          <w:lang w:val="en-US"/>
        </w:rPr>
        <w:t>N</w:t>
      </w:r>
    </w:p>
    <w:p w:rsidR="00A716E8" w:rsidRDefault="00A716E8" w:rsidP="00A716E8">
      <w:pPr>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720"/>
        <w:jc w:val="center"/>
        <w:rPr>
          <w:rFonts w:cs="Times New Roman"/>
          <w:sz w:val="28"/>
          <w:szCs w:val="28"/>
        </w:rPr>
      </w:pP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pPr>
      <w:proofErr w:type="spellStart"/>
      <w:r w:rsidRPr="00A716E8">
        <w:rPr>
          <w:rFonts w:cs="Times New Roman"/>
          <w:color w:val="000000"/>
          <w:spacing w:val="2"/>
          <w:sz w:val="28"/>
          <w:szCs w:val="28"/>
        </w:rPr>
        <w:t>С</w:t>
      </w:r>
      <w:r w:rsidRPr="00A716E8">
        <w:rPr>
          <w:rFonts w:cs="Times New Roman"/>
          <w:color w:val="000000"/>
          <w:spacing w:val="2"/>
          <w:sz w:val="28"/>
          <w:szCs w:val="28"/>
          <w:vertAlign w:val="subscript"/>
        </w:rPr>
        <w:t>д</w:t>
      </w:r>
      <w:r>
        <w:rPr>
          <w:rFonts w:cs="Times New Roman"/>
          <w:color w:val="000000"/>
          <w:spacing w:val="2"/>
          <w:sz w:val="28"/>
          <w:szCs w:val="28"/>
          <w:vertAlign w:val="subscript"/>
        </w:rPr>
        <w:t>н</w:t>
      </w:r>
      <w:proofErr w:type="spellEnd"/>
      <w:r w:rsidRPr="00A716E8">
        <w:rPr>
          <w:rFonts w:cs="Times New Roman"/>
          <w:color w:val="000000"/>
          <w:spacing w:val="2"/>
          <w:sz w:val="28"/>
          <w:szCs w:val="28"/>
        </w:rPr>
        <w:t xml:space="preserve"> = </w:t>
      </w:r>
      <w:proofErr w:type="spellStart"/>
      <w:r w:rsidRPr="00A716E8">
        <w:rPr>
          <w:rFonts w:cs="Times New Roman"/>
          <w:color w:val="000000"/>
          <w:spacing w:val="2"/>
          <w:sz w:val="28"/>
          <w:szCs w:val="28"/>
        </w:rPr>
        <w:t>З</w:t>
      </w:r>
      <w:r w:rsidRPr="00A716E8">
        <w:rPr>
          <w:rFonts w:cs="Times New Roman"/>
          <w:color w:val="000000"/>
          <w:spacing w:val="2"/>
          <w:sz w:val="28"/>
          <w:szCs w:val="28"/>
          <w:vertAlign w:val="subscript"/>
        </w:rPr>
        <w:t>ф</w:t>
      </w:r>
      <w:proofErr w:type="spellEnd"/>
      <w:r w:rsidRPr="00A716E8">
        <w:rPr>
          <w:rFonts w:cs="Times New Roman"/>
          <w:color w:val="000000"/>
          <w:spacing w:val="2"/>
          <w:sz w:val="28"/>
          <w:szCs w:val="28"/>
        </w:rPr>
        <w:t xml:space="preserve"> /</w:t>
      </w:r>
      <w:proofErr w:type="spellStart"/>
      <w:r w:rsidRPr="00A716E8">
        <w:rPr>
          <w:rFonts w:cs="Times New Roman"/>
          <w:color w:val="000000"/>
          <w:spacing w:val="2"/>
          <w:sz w:val="28"/>
          <w:szCs w:val="28"/>
        </w:rPr>
        <w:t>З</w:t>
      </w:r>
      <w:r w:rsidRPr="00A716E8">
        <w:rPr>
          <w:rFonts w:cs="Times New Roman"/>
          <w:color w:val="000000"/>
          <w:spacing w:val="2"/>
          <w:sz w:val="28"/>
          <w:szCs w:val="28"/>
          <w:vertAlign w:val="subscript"/>
        </w:rPr>
        <w:t>п</w:t>
      </w:r>
      <w:proofErr w:type="spellEnd"/>
      <w:r w:rsidRPr="00A716E8">
        <w:rPr>
          <w:rFonts w:cs="Times New Roman"/>
          <w:color w:val="000000"/>
          <w:spacing w:val="2"/>
          <w:sz w:val="28"/>
          <w:szCs w:val="28"/>
        </w:rPr>
        <w:t xml:space="preserve"> * 100% ,</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rPr>
          <w:rFonts w:cs="Times New Roman"/>
          <w:sz w:val="28"/>
          <w:szCs w:val="28"/>
        </w:rPr>
      </w:pP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где:</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С</w:t>
      </w:r>
      <w:r>
        <w:rPr>
          <w:rFonts w:cs="Times New Roman"/>
          <w:color w:val="000000"/>
          <w:spacing w:val="2"/>
          <w:sz w:val="28"/>
          <w:szCs w:val="28"/>
          <w:vertAlign w:val="subscript"/>
        </w:rPr>
        <w:t>д</w:t>
      </w:r>
      <w:proofErr w:type="spellEnd"/>
      <w:r>
        <w:rPr>
          <w:rFonts w:cs="Times New Roman"/>
          <w:color w:val="000000"/>
          <w:spacing w:val="2"/>
          <w:sz w:val="28"/>
          <w:szCs w:val="28"/>
          <w:vertAlign w:val="subscript"/>
        </w:rPr>
        <w:t xml:space="preserve">–  </w:t>
      </w:r>
      <w:proofErr w:type="gramStart"/>
      <w:r>
        <w:rPr>
          <w:rFonts w:cs="Times New Roman"/>
          <w:color w:val="000000"/>
          <w:spacing w:val="2"/>
          <w:sz w:val="28"/>
          <w:szCs w:val="28"/>
        </w:rPr>
        <w:t>ст</w:t>
      </w:r>
      <w:proofErr w:type="gramEnd"/>
      <w:r>
        <w:rPr>
          <w:rFonts w:cs="Times New Roman"/>
          <w:color w:val="000000"/>
          <w:spacing w:val="2"/>
          <w:sz w:val="28"/>
          <w:szCs w:val="28"/>
        </w:rPr>
        <w:t>епень достижения целей  (решения задач);</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lang w:val="en-US"/>
        </w:rPr>
        <w:t>N</w:t>
      </w:r>
      <w:r w:rsidRPr="00A716E8">
        <w:rPr>
          <w:rFonts w:cs="Times New Roman"/>
          <w:color w:val="000000"/>
          <w:spacing w:val="2"/>
          <w:sz w:val="28"/>
          <w:szCs w:val="28"/>
        </w:rPr>
        <w:t xml:space="preserve"> -</w:t>
      </w:r>
      <w:r>
        <w:rPr>
          <w:rFonts w:cs="Times New Roman"/>
          <w:color w:val="000000"/>
          <w:spacing w:val="2"/>
          <w:sz w:val="28"/>
          <w:szCs w:val="28"/>
        </w:rPr>
        <w:t xml:space="preserve"> </w:t>
      </w:r>
      <w:proofErr w:type="gramStart"/>
      <w:r>
        <w:rPr>
          <w:rFonts w:cs="Times New Roman"/>
          <w:color w:val="000000"/>
          <w:spacing w:val="2"/>
          <w:sz w:val="28"/>
          <w:szCs w:val="28"/>
        </w:rPr>
        <w:t>количество</w:t>
      </w:r>
      <w:proofErr w:type="gramEnd"/>
      <w:r>
        <w:rPr>
          <w:rFonts w:cs="Times New Roman"/>
          <w:color w:val="000000"/>
          <w:spacing w:val="2"/>
          <w:sz w:val="28"/>
          <w:szCs w:val="28"/>
        </w:rPr>
        <w:t xml:space="preserve"> показателей (индикаторов);</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Сдн</w:t>
      </w:r>
      <w:proofErr w:type="spellEnd"/>
      <w:r>
        <w:rPr>
          <w:rFonts w:cs="Times New Roman"/>
          <w:color w:val="000000"/>
          <w:spacing w:val="2"/>
          <w:sz w:val="28"/>
          <w:szCs w:val="28"/>
        </w:rPr>
        <w:t xml:space="preserve"> - степень достижения значения конкретного показателя;</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З</w:t>
      </w:r>
      <w:r>
        <w:rPr>
          <w:rFonts w:cs="Times New Roman"/>
          <w:color w:val="000000"/>
          <w:spacing w:val="2"/>
          <w:sz w:val="28"/>
          <w:szCs w:val="28"/>
          <w:vertAlign w:val="subscript"/>
        </w:rPr>
        <w:t>ф</w:t>
      </w:r>
      <w:proofErr w:type="spellEnd"/>
      <w:r>
        <w:rPr>
          <w:rFonts w:cs="Times New Roman"/>
          <w:color w:val="000000"/>
          <w:spacing w:val="2"/>
          <w:sz w:val="28"/>
          <w:szCs w:val="28"/>
        </w:rPr>
        <w:t xml:space="preserve">– </w:t>
      </w:r>
      <w:proofErr w:type="gramStart"/>
      <w:r>
        <w:rPr>
          <w:rFonts w:cs="Times New Roman"/>
          <w:color w:val="000000"/>
          <w:spacing w:val="2"/>
          <w:sz w:val="28"/>
          <w:szCs w:val="28"/>
        </w:rPr>
        <w:t>фа</w:t>
      </w:r>
      <w:proofErr w:type="gramEnd"/>
      <w:r>
        <w:rPr>
          <w:rFonts w:cs="Times New Roman"/>
          <w:color w:val="000000"/>
          <w:spacing w:val="2"/>
          <w:sz w:val="28"/>
          <w:szCs w:val="28"/>
        </w:rPr>
        <w:t xml:space="preserve">ктическое значение целевого </w:t>
      </w:r>
      <w:proofErr w:type="spellStart"/>
      <w:r>
        <w:rPr>
          <w:rFonts w:cs="Times New Roman"/>
          <w:color w:val="000000"/>
          <w:spacing w:val="2"/>
          <w:sz w:val="28"/>
          <w:szCs w:val="28"/>
        </w:rPr>
        <w:t>показателчя</w:t>
      </w:r>
      <w:proofErr w:type="spellEnd"/>
      <w:r>
        <w:rPr>
          <w:rFonts w:cs="Times New Roman"/>
          <w:color w:val="000000"/>
          <w:spacing w:val="2"/>
          <w:sz w:val="28"/>
          <w:szCs w:val="28"/>
        </w:rPr>
        <w:t xml:space="preserve"> (индикатора) программы;</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З</w:t>
      </w:r>
      <w:r>
        <w:rPr>
          <w:rFonts w:cs="Times New Roman"/>
          <w:color w:val="000000"/>
          <w:spacing w:val="2"/>
          <w:sz w:val="28"/>
          <w:szCs w:val="28"/>
          <w:vertAlign w:val="subscript"/>
        </w:rPr>
        <w:t>п</w:t>
      </w:r>
      <w:proofErr w:type="spellEnd"/>
      <w:r>
        <w:rPr>
          <w:rFonts w:cs="Times New Roman"/>
          <w:color w:val="000000"/>
          <w:spacing w:val="2"/>
          <w:sz w:val="28"/>
          <w:szCs w:val="28"/>
        </w:rPr>
        <w:t xml:space="preserve">– </w:t>
      </w:r>
      <w:proofErr w:type="gramStart"/>
      <w:r>
        <w:rPr>
          <w:rFonts w:cs="Times New Roman"/>
          <w:color w:val="000000"/>
          <w:spacing w:val="2"/>
          <w:sz w:val="28"/>
          <w:szCs w:val="28"/>
        </w:rPr>
        <w:t>пл</w:t>
      </w:r>
      <w:proofErr w:type="gramEnd"/>
      <w:r>
        <w:rPr>
          <w:rFonts w:cs="Times New Roman"/>
          <w:color w:val="000000"/>
          <w:spacing w:val="2"/>
          <w:sz w:val="28"/>
          <w:szCs w:val="28"/>
        </w:rPr>
        <w:t>ановое значение целевого показателя (индикатора) программы  (для целевых показателей (</w:t>
      </w:r>
      <w:proofErr w:type="spellStart"/>
      <w:r>
        <w:rPr>
          <w:rFonts w:cs="Times New Roman"/>
          <w:color w:val="000000"/>
          <w:spacing w:val="2"/>
          <w:sz w:val="28"/>
          <w:szCs w:val="28"/>
        </w:rPr>
        <w:t>индикаторв</w:t>
      </w:r>
      <w:proofErr w:type="spellEnd"/>
      <w:r>
        <w:rPr>
          <w:rFonts w:cs="Times New Roman"/>
          <w:color w:val="000000"/>
          <w:spacing w:val="2"/>
          <w:sz w:val="28"/>
          <w:szCs w:val="28"/>
        </w:rPr>
        <w:t>), желаемой тенденцией развития которых является рост значений).</w:t>
      </w:r>
    </w:p>
    <w:p w:rsidR="00A716E8" w:rsidRDefault="00A716E8" w:rsidP="00A716E8">
      <w:pPr>
        <w:widowControl/>
        <w:numPr>
          <w:ilvl w:val="1"/>
          <w:numId w:val="4"/>
        </w:numPr>
        <w:tabs>
          <w:tab w:val="left" w:pos="993"/>
        </w:tabs>
        <w:suppressAutoHyphens w:val="0"/>
        <w:ind w:left="0" w:firstLine="709"/>
        <w:jc w:val="both"/>
      </w:pPr>
      <w:r>
        <w:rPr>
          <w:rFonts w:cs="Times New Roman"/>
          <w:sz w:val="28"/>
          <w:szCs w:val="28"/>
        </w:rPr>
        <w:t>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фактических и плановых объемов финансирования программы по  формуле:</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rPr>
          <w:rFonts w:cs="Times New Roman"/>
          <w:color w:val="000000"/>
          <w:spacing w:val="2"/>
          <w:sz w:val="28"/>
          <w:szCs w:val="28"/>
        </w:rPr>
      </w:pP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pPr>
      <w:r>
        <w:rPr>
          <w:rFonts w:cs="Times New Roman"/>
          <w:color w:val="000000"/>
          <w:spacing w:val="2"/>
          <w:sz w:val="28"/>
          <w:szCs w:val="28"/>
        </w:rPr>
        <w:t>У</w:t>
      </w:r>
      <w:r>
        <w:rPr>
          <w:rFonts w:cs="Times New Roman"/>
          <w:color w:val="000000"/>
          <w:spacing w:val="2"/>
          <w:sz w:val="28"/>
          <w:szCs w:val="28"/>
          <w:vertAlign w:val="subscript"/>
        </w:rPr>
        <w:t>ф</w:t>
      </w:r>
      <w:r>
        <w:rPr>
          <w:rFonts w:cs="Times New Roman"/>
          <w:color w:val="000000"/>
          <w:spacing w:val="2"/>
          <w:sz w:val="28"/>
          <w:szCs w:val="28"/>
        </w:rPr>
        <w:t xml:space="preserve"> = </w:t>
      </w:r>
      <w:proofErr w:type="spellStart"/>
      <w:r>
        <w:rPr>
          <w:rFonts w:cs="Times New Roman"/>
          <w:color w:val="000000"/>
          <w:spacing w:val="2"/>
          <w:sz w:val="28"/>
          <w:szCs w:val="28"/>
        </w:rPr>
        <w:t>Ф</w:t>
      </w:r>
      <w:r>
        <w:rPr>
          <w:rFonts w:cs="Times New Roman"/>
          <w:color w:val="000000"/>
          <w:spacing w:val="2"/>
          <w:sz w:val="28"/>
          <w:szCs w:val="28"/>
          <w:vertAlign w:val="subscript"/>
        </w:rPr>
        <w:t>ф</w:t>
      </w:r>
      <w:proofErr w:type="spellEnd"/>
      <w:r>
        <w:rPr>
          <w:rFonts w:cs="Times New Roman"/>
          <w:color w:val="000000"/>
          <w:spacing w:val="2"/>
          <w:sz w:val="28"/>
          <w:szCs w:val="28"/>
        </w:rPr>
        <w:t xml:space="preserve"> / </w:t>
      </w:r>
      <w:proofErr w:type="spellStart"/>
      <w:r>
        <w:rPr>
          <w:rFonts w:cs="Times New Roman"/>
          <w:color w:val="000000"/>
          <w:spacing w:val="2"/>
          <w:sz w:val="28"/>
          <w:szCs w:val="28"/>
        </w:rPr>
        <w:t>Ф</w:t>
      </w:r>
      <w:r>
        <w:rPr>
          <w:rFonts w:cs="Times New Roman"/>
          <w:color w:val="000000"/>
          <w:spacing w:val="2"/>
          <w:sz w:val="28"/>
          <w:szCs w:val="28"/>
          <w:vertAlign w:val="subscript"/>
        </w:rPr>
        <w:t>п</w:t>
      </w:r>
      <w:proofErr w:type="spellEnd"/>
      <w:r>
        <w:rPr>
          <w:rFonts w:cs="Times New Roman"/>
          <w:color w:val="000000"/>
          <w:spacing w:val="2"/>
          <w:sz w:val="28"/>
          <w:szCs w:val="28"/>
        </w:rPr>
        <w:t xml:space="preserve"> * 100%,</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где:</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lastRenderedPageBreak/>
        <w:t>У</w:t>
      </w:r>
      <w:r>
        <w:rPr>
          <w:rFonts w:cs="Times New Roman"/>
          <w:color w:val="000000"/>
          <w:spacing w:val="2"/>
          <w:sz w:val="28"/>
          <w:szCs w:val="28"/>
          <w:vertAlign w:val="subscript"/>
        </w:rPr>
        <w:t>ф</w:t>
      </w:r>
      <w:r>
        <w:rPr>
          <w:rFonts w:cs="Times New Roman"/>
          <w:color w:val="000000"/>
          <w:spacing w:val="2"/>
          <w:sz w:val="28"/>
          <w:szCs w:val="28"/>
        </w:rPr>
        <w:t xml:space="preserve">– </w:t>
      </w:r>
      <w:proofErr w:type="gramStart"/>
      <w:r>
        <w:rPr>
          <w:rFonts w:cs="Times New Roman"/>
          <w:color w:val="000000"/>
          <w:spacing w:val="2"/>
          <w:sz w:val="28"/>
          <w:szCs w:val="28"/>
        </w:rPr>
        <w:t>ур</w:t>
      </w:r>
      <w:proofErr w:type="gramEnd"/>
      <w:r>
        <w:rPr>
          <w:rFonts w:cs="Times New Roman"/>
          <w:color w:val="000000"/>
          <w:spacing w:val="2"/>
          <w:sz w:val="28"/>
          <w:szCs w:val="28"/>
        </w:rPr>
        <w:t>овень финансирования реализации основных мероприятий программы;</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Ф</w:t>
      </w:r>
      <w:r>
        <w:rPr>
          <w:rFonts w:cs="Times New Roman"/>
          <w:color w:val="000000"/>
          <w:spacing w:val="2"/>
          <w:sz w:val="28"/>
          <w:szCs w:val="28"/>
          <w:vertAlign w:val="subscript"/>
        </w:rPr>
        <w:t>ф</w:t>
      </w:r>
      <w:proofErr w:type="spellEnd"/>
      <w:r>
        <w:rPr>
          <w:rFonts w:cs="Times New Roman"/>
          <w:color w:val="000000"/>
          <w:spacing w:val="2"/>
          <w:sz w:val="28"/>
          <w:szCs w:val="28"/>
        </w:rPr>
        <w:t xml:space="preserve">– </w:t>
      </w:r>
      <w:proofErr w:type="gramStart"/>
      <w:r>
        <w:rPr>
          <w:rFonts w:cs="Times New Roman"/>
          <w:color w:val="000000"/>
          <w:spacing w:val="2"/>
          <w:sz w:val="28"/>
          <w:szCs w:val="28"/>
        </w:rPr>
        <w:t>фа</w:t>
      </w:r>
      <w:proofErr w:type="gramEnd"/>
      <w:r>
        <w:rPr>
          <w:rFonts w:cs="Times New Roman"/>
          <w:color w:val="000000"/>
          <w:spacing w:val="2"/>
          <w:sz w:val="28"/>
          <w:szCs w:val="28"/>
        </w:rPr>
        <w:t>ктический объем финансовых ресурсов, направленный на реализацию мероприятий программы;</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Pr>
          <w:rFonts w:cs="Times New Roman"/>
          <w:color w:val="000000"/>
          <w:spacing w:val="2"/>
          <w:sz w:val="28"/>
          <w:szCs w:val="28"/>
        </w:rPr>
        <w:t>Ф</w:t>
      </w:r>
      <w:r>
        <w:rPr>
          <w:rFonts w:cs="Times New Roman"/>
          <w:color w:val="000000"/>
          <w:spacing w:val="2"/>
          <w:sz w:val="28"/>
          <w:szCs w:val="28"/>
          <w:vertAlign w:val="subscript"/>
        </w:rPr>
        <w:t>п</w:t>
      </w:r>
      <w:proofErr w:type="spellEnd"/>
      <w:r>
        <w:rPr>
          <w:rFonts w:cs="Times New Roman"/>
          <w:color w:val="000000"/>
          <w:spacing w:val="2"/>
          <w:sz w:val="28"/>
          <w:szCs w:val="28"/>
        </w:rPr>
        <w:t xml:space="preserve">– </w:t>
      </w:r>
      <w:proofErr w:type="gramStart"/>
      <w:r>
        <w:rPr>
          <w:rFonts w:cs="Times New Roman"/>
          <w:color w:val="000000"/>
          <w:spacing w:val="2"/>
          <w:sz w:val="28"/>
          <w:szCs w:val="28"/>
        </w:rPr>
        <w:t>пл</w:t>
      </w:r>
      <w:proofErr w:type="gramEnd"/>
      <w:r>
        <w:rPr>
          <w:rFonts w:cs="Times New Roman"/>
          <w:color w:val="000000"/>
          <w:spacing w:val="2"/>
          <w:sz w:val="28"/>
          <w:szCs w:val="28"/>
        </w:rPr>
        <w:t>ановый объем финансовых ресурсов на реализацию</w:t>
      </w:r>
      <w:r>
        <w:rPr>
          <w:rFonts w:cs="Times New Roman"/>
          <w:spacing w:val="2"/>
          <w:sz w:val="28"/>
          <w:szCs w:val="28"/>
        </w:rPr>
        <w:t xml:space="preserve">  программы на  соответствующий отчетный период.</w:t>
      </w:r>
    </w:p>
    <w:p w:rsidR="00A716E8" w:rsidRDefault="00A716E8" w:rsidP="00A716E8">
      <w:pPr>
        <w:spacing w:line="270" w:lineRule="exact"/>
        <w:ind w:firstLine="709"/>
        <w:jc w:val="both"/>
        <w:rPr>
          <w:rFonts w:cs="Times New Roman"/>
          <w:spacing w:val="2"/>
          <w:sz w:val="28"/>
          <w:szCs w:val="28"/>
        </w:rPr>
      </w:pPr>
    </w:p>
    <w:p w:rsidR="00A716E8" w:rsidRDefault="00A716E8" w:rsidP="00A716E8">
      <w:pPr>
        <w:ind w:firstLine="709"/>
        <w:jc w:val="both"/>
      </w:pPr>
      <w:r>
        <w:rPr>
          <w:rFonts w:cs="Times New Roman"/>
          <w:spacing w:val="2"/>
          <w:sz w:val="28"/>
          <w:szCs w:val="28"/>
        </w:rPr>
        <w:t>Для определения уровня эффективности программы показатели оценки суммируются с учетом применения взвешенных коэффициентов к каждому показателю:</w:t>
      </w:r>
    </w:p>
    <w:p w:rsidR="00A716E8" w:rsidRDefault="00A716E8" w:rsidP="00A716E8">
      <w:pPr>
        <w:ind w:firstLine="709"/>
        <w:jc w:val="both"/>
      </w:pPr>
      <w:r>
        <w:rPr>
          <w:rFonts w:cs="Times New Roman"/>
          <w:spacing w:val="2"/>
          <w:sz w:val="28"/>
          <w:szCs w:val="28"/>
        </w:rPr>
        <w:t xml:space="preserve">для </w:t>
      </w:r>
      <w:proofErr w:type="spellStart"/>
      <w:r>
        <w:rPr>
          <w:rFonts w:cs="Times New Roman"/>
          <w:color w:val="000000"/>
          <w:spacing w:val="2"/>
          <w:sz w:val="28"/>
          <w:szCs w:val="28"/>
        </w:rPr>
        <w:t>С</w:t>
      </w:r>
      <w:r>
        <w:rPr>
          <w:rFonts w:cs="Times New Roman"/>
          <w:color w:val="000000"/>
          <w:spacing w:val="2"/>
          <w:sz w:val="28"/>
          <w:szCs w:val="28"/>
          <w:vertAlign w:val="subscript"/>
        </w:rPr>
        <w:t>д</w:t>
      </w:r>
      <w:proofErr w:type="spellEnd"/>
      <w:r>
        <w:rPr>
          <w:rFonts w:cs="Times New Roman"/>
          <w:spacing w:val="2"/>
          <w:sz w:val="28"/>
          <w:szCs w:val="28"/>
        </w:rPr>
        <w:t xml:space="preserve"> - 0,5;</w:t>
      </w:r>
    </w:p>
    <w:p w:rsidR="00A716E8" w:rsidRDefault="00A716E8" w:rsidP="00A716E8">
      <w:pPr>
        <w:ind w:firstLine="709"/>
        <w:jc w:val="both"/>
      </w:pPr>
      <w:r>
        <w:rPr>
          <w:rFonts w:cs="Times New Roman"/>
          <w:spacing w:val="2"/>
          <w:sz w:val="28"/>
          <w:szCs w:val="28"/>
        </w:rPr>
        <w:t>для</w:t>
      </w:r>
      <w:proofErr w:type="gramStart"/>
      <w:r>
        <w:rPr>
          <w:rFonts w:cs="Times New Roman"/>
          <w:spacing w:val="2"/>
          <w:sz w:val="28"/>
          <w:szCs w:val="28"/>
        </w:rPr>
        <w:t xml:space="preserve"> </w:t>
      </w:r>
      <w:r>
        <w:rPr>
          <w:rFonts w:cs="Times New Roman"/>
          <w:color w:val="000000"/>
          <w:spacing w:val="2"/>
          <w:sz w:val="28"/>
          <w:szCs w:val="28"/>
        </w:rPr>
        <w:t>У</w:t>
      </w:r>
      <w:proofErr w:type="gramEnd"/>
      <w:r>
        <w:rPr>
          <w:rFonts w:cs="Times New Roman"/>
          <w:color w:val="000000"/>
          <w:spacing w:val="2"/>
          <w:sz w:val="28"/>
          <w:szCs w:val="28"/>
          <w:vertAlign w:val="subscript"/>
        </w:rPr>
        <w:t>ф</w:t>
      </w:r>
      <w:r>
        <w:rPr>
          <w:rFonts w:cs="Times New Roman"/>
          <w:spacing w:val="2"/>
          <w:sz w:val="28"/>
          <w:szCs w:val="28"/>
        </w:rPr>
        <w:t xml:space="preserve"> - 0,5.</w:t>
      </w:r>
    </w:p>
    <w:p w:rsidR="00A716E8" w:rsidRDefault="00A716E8" w:rsidP="00A716E8">
      <w:pPr>
        <w:ind w:firstLine="709"/>
        <w:jc w:val="both"/>
        <w:rPr>
          <w:rFonts w:cs="Times New Roman"/>
          <w:spacing w:val="2"/>
          <w:sz w:val="28"/>
          <w:szCs w:val="28"/>
        </w:rPr>
      </w:pPr>
    </w:p>
    <w:p w:rsidR="00A716E8" w:rsidRDefault="00A716E8" w:rsidP="00A716E8">
      <w:pPr>
        <w:ind w:firstLine="709"/>
        <w:jc w:val="both"/>
      </w:pPr>
      <w:r>
        <w:rPr>
          <w:rFonts w:cs="Times New Roman"/>
          <w:spacing w:val="2"/>
          <w:sz w:val="28"/>
          <w:szCs w:val="28"/>
        </w:rPr>
        <w:t>Муниципальная программа считается реализованной:</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95% и более – с высоким уровнем;</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75-94% - с хорошим уровнем;</w:t>
      </w:r>
    </w:p>
    <w:p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50-74% - с удовлетворительным уровнем;</w:t>
      </w:r>
    </w:p>
    <w:p w:rsidR="00A716E8" w:rsidRDefault="00A716E8" w:rsidP="00A716E8">
      <w:pPr>
        <w:pStyle w:val="ConsPlusNormal"/>
        <w:tabs>
          <w:tab w:val="left" w:pos="7950"/>
        </w:tabs>
        <w:spacing w:after="120" w:line="100" w:lineRule="atLeast"/>
        <w:ind w:firstLine="0"/>
        <w:jc w:val="both"/>
        <w:sectPr w:rsidR="00A716E8">
          <w:pgSz w:w="11906" w:h="16838"/>
          <w:pgMar w:top="795" w:right="849" w:bottom="863" w:left="1134" w:header="720" w:footer="720" w:gutter="0"/>
          <w:pgNumType w:start="2"/>
          <w:cols w:space="720"/>
          <w:docGrid w:linePitch="600" w:charSpace="32768"/>
        </w:sectPr>
      </w:pPr>
      <w:r>
        <w:rPr>
          <w:rFonts w:ascii="Times New Roman" w:eastAsia="Times New Roman" w:hAnsi="Times New Roman" w:cs="Times New Roman"/>
          <w:iCs/>
          <w:spacing w:val="2"/>
          <w:sz w:val="28"/>
          <w:szCs w:val="28"/>
        </w:rPr>
        <w:t xml:space="preserve">          -  при эффективности менее 49% - с неудовлетворительным уровнем.</w:t>
      </w:r>
    </w:p>
    <w:p w:rsidR="00A716E8" w:rsidRDefault="00A716E8" w:rsidP="003064DC">
      <w:pPr>
        <w:sectPr w:rsidR="00A716E8" w:rsidSect="00DF2795">
          <w:pgSz w:w="11906" w:h="16838"/>
          <w:pgMar w:top="1134" w:right="850" w:bottom="1134" w:left="1701" w:header="708" w:footer="708" w:gutter="0"/>
          <w:cols w:space="708"/>
          <w:docGrid w:linePitch="360"/>
        </w:sectPr>
      </w:pPr>
    </w:p>
    <w:p w:rsidR="00A716E8" w:rsidRDefault="00A716E8" w:rsidP="00A716E8">
      <w:pPr>
        <w:suppressAutoHyphens w:val="0"/>
        <w:jc w:val="right"/>
      </w:pPr>
      <w:r>
        <w:rPr>
          <w:sz w:val="20"/>
          <w:szCs w:val="20"/>
        </w:rPr>
        <w:lastRenderedPageBreak/>
        <w:t>Приложение № 1 к Программе</w:t>
      </w:r>
    </w:p>
    <w:p w:rsidR="00A716E8" w:rsidRDefault="00A716E8" w:rsidP="00A716E8">
      <w:pPr>
        <w:pStyle w:val="ConsPlusNormal"/>
        <w:ind w:firstLine="0"/>
        <w:jc w:val="right"/>
      </w:pPr>
      <w:proofErr w:type="gramStart"/>
      <w:r>
        <w:rPr>
          <w:rFonts w:ascii="Times New Roman" w:eastAsia="Times New Roman" w:hAnsi="Times New Roman" w:cs="Times New Roman"/>
        </w:rPr>
        <w:t>(в редакции постановления администрации</w:t>
      </w:r>
      <w:proofErr w:type="gramEnd"/>
    </w:p>
    <w:p w:rsidR="00A716E8" w:rsidRDefault="00A716E8" w:rsidP="00A716E8">
      <w:pPr>
        <w:pStyle w:val="ConsPlusNormal"/>
        <w:ind w:firstLine="0"/>
        <w:jc w:val="right"/>
      </w:pPr>
      <w:proofErr w:type="spellStart"/>
      <w:r>
        <w:rPr>
          <w:rFonts w:ascii="Times New Roman" w:eastAsia="Times New Roman" w:hAnsi="Times New Roman" w:cs="Times New Roman"/>
        </w:rPr>
        <w:t>Сланцевского</w:t>
      </w:r>
      <w:proofErr w:type="spellEnd"/>
      <w:r>
        <w:rPr>
          <w:rFonts w:ascii="Times New Roman" w:eastAsia="Times New Roman" w:hAnsi="Times New Roman" w:cs="Times New Roman"/>
        </w:rPr>
        <w:t xml:space="preserve"> муниципального района</w:t>
      </w:r>
    </w:p>
    <w:p w:rsidR="00A716E8" w:rsidRDefault="00A716E8" w:rsidP="00A716E8">
      <w:pPr>
        <w:pStyle w:val="ConsPlusNormal"/>
        <w:suppressAutoHyphens w:val="0"/>
        <w:spacing w:after="120"/>
        <w:ind w:firstLine="0"/>
        <w:jc w:val="right"/>
      </w:pPr>
      <w:r>
        <w:rPr>
          <w:rFonts w:ascii="Times New Roman" w:eastAsia="Times New Roman" w:hAnsi="Times New Roman" w:cs="Times New Roman"/>
        </w:rPr>
        <w:t>от 27.07.2023 № 1203-п)</w:t>
      </w:r>
    </w:p>
    <w:p w:rsidR="00A716E8" w:rsidRDefault="00A716E8" w:rsidP="00A716E8">
      <w:pPr>
        <w:pStyle w:val="a3"/>
        <w:spacing w:after="120"/>
        <w:jc w:val="center"/>
      </w:pPr>
      <w:r>
        <w:rPr>
          <w:rFonts w:eastAsia="Times New Roman" w:cs="Times New Roman"/>
          <w:sz w:val="24"/>
        </w:rPr>
        <w:t xml:space="preserve"> </w:t>
      </w:r>
    </w:p>
    <w:p w:rsidR="00A716E8" w:rsidRDefault="00A716E8" w:rsidP="00A716E8">
      <w:pPr>
        <w:pStyle w:val="a3"/>
        <w:spacing w:after="120"/>
        <w:jc w:val="center"/>
      </w:pPr>
      <w:r>
        <w:rPr>
          <w:rFonts w:eastAsia="Times New Roman" w:cs="Times New Roman"/>
          <w:sz w:val="24"/>
        </w:rPr>
        <w:t>ПЛАН</w:t>
      </w:r>
    </w:p>
    <w:p w:rsidR="00A716E8" w:rsidRDefault="00A716E8" w:rsidP="00A716E8">
      <w:pPr>
        <w:pStyle w:val="a3"/>
        <w:spacing w:after="120"/>
        <w:jc w:val="center"/>
      </w:pPr>
      <w:r>
        <w:rPr>
          <w:rFonts w:eastAsia="Times New Roman" w:cs="Times New Roman"/>
          <w:sz w:val="24"/>
        </w:rPr>
        <w:t>реализации мероприятий муниципальной программы на 2019-2021 годы</w:t>
      </w:r>
    </w:p>
    <w:tbl>
      <w:tblPr>
        <w:tblW w:w="0" w:type="auto"/>
        <w:tblInd w:w="-374" w:type="dxa"/>
        <w:tblLayout w:type="fixed"/>
        <w:tblCellMar>
          <w:top w:w="55" w:type="dxa"/>
          <w:left w:w="55" w:type="dxa"/>
          <w:bottom w:w="55" w:type="dxa"/>
          <w:right w:w="55" w:type="dxa"/>
        </w:tblCellMar>
        <w:tblLook w:val="0000"/>
      </w:tblPr>
      <w:tblGrid>
        <w:gridCol w:w="3195"/>
        <w:gridCol w:w="2205"/>
        <w:gridCol w:w="1140"/>
        <w:gridCol w:w="1125"/>
        <w:gridCol w:w="1140"/>
        <w:gridCol w:w="1305"/>
        <w:gridCol w:w="1305"/>
        <w:gridCol w:w="1305"/>
        <w:gridCol w:w="1365"/>
        <w:gridCol w:w="1329"/>
      </w:tblGrid>
      <w:tr w:rsidR="00A716E8" w:rsidTr="00EF1493">
        <w:tc>
          <w:tcPr>
            <w:tcW w:w="3195" w:type="dxa"/>
            <w:vMerge w:val="restart"/>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t>Наименование муниципальной программы, подпрограммы</w:t>
            </w:r>
          </w:p>
        </w:tc>
        <w:tc>
          <w:tcPr>
            <w:tcW w:w="2205" w:type="dxa"/>
            <w:vMerge w:val="restart"/>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t>Ответственный исполнитель, соисполнитель, участник</w:t>
            </w:r>
          </w:p>
        </w:tc>
        <w:tc>
          <w:tcPr>
            <w:tcW w:w="2265" w:type="dxa"/>
            <w:gridSpan w:val="2"/>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t>Срок реализации</w:t>
            </w:r>
          </w:p>
        </w:tc>
        <w:tc>
          <w:tcPr>
            <w:tcW w:w="1140" w:type="dxa"/>
            <w:vMerge w:val="restart"/>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t>Годы реализации</w:t>
            </w:r>
          </w:p>
        </w:tc>
        <w:tc>
          <w:tcPr>
            <w:tcW w:w="6609" w:type="dxa"/>
            <w:gridSpan w:val="5"/>
            <w:tcBorders>
              <w:top w:val="single" w:sz="1" w:space="0" w:color="000000"/>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 xml:space="preserve">Оценка расходов (тыс. </w:t>
            </w:r>
            <w:proofErr w:type="spellStart"/>
            <w:r>
              <w:t>руб</w:t>
            </w:r>
            <w:proofErr w:type="spellEnd"/>
            <w:r>
              <w:t>, в ценах соответствующих лет)</w:t>
            </w:r>
          </w:p>
        </w:tc>
      </w:tr>
      <w:tr w:rsidR="00A716E8" w:rsidTr="00EF1493">
        <w:tc>
          <w:tcPr>
            <w:tcW w:w="3195" w:type="dxa"/>
            <w:vMerge/>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205" w:type="dxa"/>
            <w:vMerge/>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Начало реализации</w:t>
            </w:r>
          </w:p>
        </w:tc>
        <w:tc>
          <w:tcPr>
            <w:tcW w:w="1125" w:type="dxa"/>
            <w:tcBorders>
              <w:left w:val="single" w:sz="1" w:space="0" w:color="000000"/>
              <w:bottom w:val="single" w:sz="1" w:space="0" w:color="000000"/>
            </w:tcBorders>
            <w:shd w:val="clear" w:color="auto" w:fill="auto"/>
          </w:tcPr>
          <w:p w:rsidR="00A716E8" w:rsidRDefault="00A716E8" w:rsidP="00EF1493">
            <w:pPr>
              <w:pStyle w:val="ab"/>
              <w:jc w:val="center"/>
            </w:pPr>
            <w:r>
              <w:t>Конец реализации</w:t>
            </w:r>
          </w:p>
        </w:tc>
        <w:tc>
          <w:tcPr>
            <w:tcW w:w="1140" w:type="dxa"/>
            <w:vMerge/>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Всего</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Федеральный бюджет</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Областной бюджет</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Бюджет СГП</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Прочие источники</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2</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3</w:t>
            </w:r>
          </w:p>
        </w:tc>
        <w:tc>
          <w:tcPr>
            <w:tcW w:w="1125" w:type="dxa"/>
            <w:tcBorders>
              <w:left w:val="single" w:sz="1" w:space="0" w:color="000000"/>
              <w:bottom w:val="single" w:sz="1" w:space="0" w:color="000000"/>
            </w:tcBorders>
            <w:shd w:val="clear" w:color="auto" w:fill="auto"/>
          </w:tcPr>
          <w:p w:rsidR="00A716E8" w:rsidRDefault="00A716E8" w:rsidP="00EF1493">
            <w:pPr>
              <w:pStyle w:val="ab"/>
              <w:jc w:val="center"/>
            </w:pPr>
            <w:r>
              <w:t>4</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5</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6</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7</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8</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9</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10</w:t>
            </w:r>
          </w:p>
        </w:tc>
      </w:tr>
      <w:tr w:rsidR="00A716E8" w:rsidTr="00EF1493">
        <w:trPr>
          <w:trHeight w:val="730"/>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b/>
                <w:bCs/>
                <w:i/>
                <w:iCs/>
              </w:rPr>
              <w:t xml:space="preserve">Муниципальная программа «Жилищно-коммунальное хозяйство, повышение степени благоустройства и безопасности дорожного движения на территории </w:t>
            </w:r>
            <w:proofErr w:type="spellStart"/>
            <w:r>
              <w:rPr>
                <w:b/>
                <w:bCs/>
                <w:i/>
                <w:iCs/>
              </w:rPr>
              <w:t>Сланцевского</w:t>
            </w:r>
            <w:proofErr w:type="spellEnd"/>
            <w:r>
              <w:rPr>
                <w:b/>
                <w:bCs/>
                <w:i/>
                <w:iCs/>
              </w:rPr>
              <w:t xml:space="preserve"> городского поселения» на 2019-2028 годы</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i/>
                <w:iCs/>
              </w:rPr>
              <w:t xml:space="preserve">Сектор коммунальной инфраструктуры администрации </w:t>
            </w:r>
            <w:proofErr w:type="spellStart"/>
            <w:r>
              <w:rPr>
                <w:b/>
                <w:bCs/>
                <w:i/>
                <w:iCs/>
              </w:rPr>
              <w:t>Сланцевского</w:t>
            </w:r>
            <w:proofErr w:type="spellEnd"/>
            <w:r>
              <w:rPr>
                <w:b/>
                <w:bCs/>
                <w:i/>
                <w:iCs/>
              </w:rP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113663,41053</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21006,94200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92656,46853</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rPr>
                <w:b/>
                <w:bCs/>
                <w:i/>
                <w:iCs/>
              </w:rPr>
              <w:t>0,00000</w:t>
            </w:r>
          </w:p>
        </w:tc>
      </w:tr>
      <w:tr w:rsidR="00A716E8" w:rsidTr="00EF1493">
        <w:trPr>
          <w:trHeight w:val="730"/>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152526,29938</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51221,31800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101304,98138</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rPr>
                <w:b/>
                <w:bCs/>
                <w:i/>
                <w:iCs/>
              </w:rPr>
              <w:t>0,00000</w:t>
            </w:r>
          </w:p>
        </w:tc>
      </w:tr>
      <w:tr w:rsidR="00A716E8" w:rsidTr="00EF1493">
        <w:trPr>
          <w:trHeight w:val="730"/>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150923,41021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35790,59952</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rPr>
                <w:b/>
                <w:bCs/>
                <w:i/>
                <w:iCs/>
              </w:rPr>
              <w:t>115132,81069</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rPr>
                <w:b/>
                <w:bCs/>
                <w:i/>
                <w:iCs/>
              </w:rP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b/>
                <w:bCs/>
                <w:i/>
                <w:iCs/>
              </w:rPr>
              <w:t>ИТОГО</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i/>
                <w:iCs/>
              </w:rPr>
              <w:t>420597,48760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i/>
                <w:iCs/>
              </w:rPr>
              <w:t>110907,44900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i/>
                <w:iCs/>
              </w:rPr>
              <w:t>309690,03860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rPr>
                <w:b/>
                <w:bCs/>
                <w:i/>
                <w:iCs/>
              </w:rPr>
              <w:t>0,00000</w:t>
            </w:r>
          </w:p>
        </w:tc>
      </w:tr>
      <w:tr w:rsidR="00A716E8" w:rsidTr="00EF1493">
        <w:trPr>
          <w:trHeight w:val="576"/>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Подпрограмма 1 «Жилищно-коммунальное хозяйство»</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i/>
                <w:iCs/>
              </w:rPr>
              <w:t xml:space="preserve">Сектор коммунальной инфраструктуры, сектор жилищного хозяйства  администрации </w:t>
            </w:r>
            <w:proofErr w:type="spellStart"/>
            <w:r>
              <w:rPr>
                <w:i/>
                <w:iCs/>
              </w:rPr>
              <w:t>Сланцевского</w:t>
            </w:r>
            <w:proofErr w:type="spellEnd"/>
            <w:r>
              <w:rPr>
                <w:i/>
                <w:iCs/>
              </w:rP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32726,15700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21006,94200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11719,21500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576"/>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67889,12600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50046,31800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17842,80800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576"/>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53141,12752</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31928,39952</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21212,72800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422"/>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lastRenderedPageBreak/>
              <w:t>Основное мероприятие 1.1. Субсидия на возмещение части затрат МП ККП» при оказании банных услуг населению</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i/>
                <w:iCs/>
              </w:rPr>
              <w:t xml:space="preserve">Сектор жилищного хозяйства  администрации </w:t>
            </w:r>
            <w:proofErr w:type="spellStart"/>
            <w:r>
              <w:rPr>
                <w:i/>
                <w:iCs/>
              </w:rPr>
              <w:t>Сланцевского</w:t>
            </w:r>
            <w:proofErr w:type="spellEnd"/>
            <w:r>
              <w:rPr>
                <w:i/>
                <w:iCs/>
              </w:rP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8212,40000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8212,40000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422"/>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10157,30000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10157,30000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422"/>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15618,60000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15618,60000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613"/>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1.2. Актуализация схем тепло-, водоснабжения и водоотведения муниципального образования </w:t>
            </w:r>
            <w:proofErr w:type="spellStart"/>
            <w:r>
              <w:rPr>
                <w:i/>
                <w:iCs/>
              </w:rPr>
              <w:t>Сланцевское</w:t>
            </w:r>
            <w:proofErr w:type="spellEnd"/>
            <w:r>
              <w:rPr>
                <w:i/>
                <w:iCs/>
              </w:rPr>
              <w:t xml:space="preserve"> городское поселение </w:t>
            </w:r>
            <w:proofErr w:type="spellStart"/>
            <w:r>
              <w:rPr>
                <w:i/>
                <w:iCs/>
              </w:rPr>
              <w:t>Сланцевского</w:t>
            </w:r>
            <w:proofErr w:type="spellEnd"/>
            <w:r>
              <w:rPr>
                <w:i/>
                <w:iCs/>
              </w:rPr>
              <w:t xml:space="preserve"> муниципального района Ленинградской области</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i/>
                <w:iCs/>
              </w:rPr>
              <w:t xml:space="preserve">Сектор коммунальной инфраструктуры администрации </w:t>
            </w:r>
            <w:proofErr w:type="spellStart"/>
            <w:r>
              <w:rPr>
                <w:i/>
                <w:iCs/>
              </w:rPr>
              <w:t>Сланцевского</w:t>
            </w:r>
            <w:proofErr w:type="spellEnd"/>
            <w:r>
              <w:rPr>
                <w:i/>
                <w:iCs/>
              </w:rP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375,00000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375,00000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rPr>
          <w:trHeight w:val="613"/>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260,00000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260,00000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rPr>
          <w:trHeight w:val="613"/>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260,00000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260,00000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rPr>
          <w:trHeight w:val="422"/>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1.3. Ремонт и строительство систем теплоснабжения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i/>
                <w:iCs/>
              </w:rPr>
              <w:t xml:space="preserve">Сектор коммунальной инфраструктуры администрации </w:t>
            </w:r>
            <w:proofErr w:type="spellStart"/>
            <w:r>
              <w:rPr>
                <w:i/>
                <w:iCs/>
              </w:rPr>
              <w:t>Сланцевского</w:t>
            </w:r>
            <w:proofErr w:type="spellEnd"/>
            <w:r>
              <w:rPr>
                <w:i/>
                <w:iCs/>
              </w:rP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24038,757,00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21006,942,00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3031,81500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rPr>
          <w:trHeight w:val="422"/>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57471,82600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50046,31800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7425,50800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rPr>
          <w:trHeight w:val="422"/>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37262,52752</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t>31928,39952</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5334,12800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1.3.1. Замена тепловой трассы микрорайона Лучки по адресу: Ленинградская область, </w:t>
            </w:r>
            <w:proofErr w:type="spellStart"/>
            <w:r>
              <w:rPr>
                <w:i/>
                <w:iCs/>
              </w:rPr>
              <w:t>Сланцевский</w:t>
            </w:r>
            <w:proofErr w:type="spellEnd"/>
            <w:r>
              <w:rPr>
                <w:i/>
                <w:iCs/>
              </w:rPr>
              <w:t xml:space="preserve"> район, </w:t>
            </w:r>
            <w:proofErr w:type="gramStart"/>
            <w:r>
              <w:rPr>
                <w:i/>
                <w:iCs/>
              </w:rPr>
              <w:t>г</w:t>
            </w:r>
            <w:proofErr w:type="gramEnd"/>
            <w:r>
              <w:rPr>
                <w:i/>
                <w:iCs/>
              </w:rPr>
              <w:t>. Сланцы, от ТК-1 до ТК-198 по ул. 1 Мая</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rPr>
                <w:i/>
                <w:iCs/>
              </w:rPr>
              <w:t xml:space="preserve">Сектор коммунальной инфраструктуры администрации </w:t>
            </w:r>
            <w:proofErr w:type="spellStart"/>
            <w:r>
              <w:rPr>
                <w:i/>
                <w:iCs/>
              </w:rPr>
              <w:t>Сланцевского</w:t>
            </w:r>
            <w:proofErr w:type="spellEnd"/>
            <w:r>
              <w:rPr>
                <w:i/>
                <w:iCs/>
              </w:rP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11810,81000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10629,73000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1181,08000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1.4. Обследование и получение заключения специализированной организации о технической возможности (невозможности) проведения реконструкции многоквартирных домов с целью приспособления жилых помещений </w:t>
            </w:r>
            <w:r>
              <w:rPr>
                <w:i/>
                <w:iCs/>
              </w:rPr>
              <w:lastRenderedPageBreak/>
              <w:t>и общего имущества для обеспечения условий их доступности для инвалидов</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rPr>
                <w:i/>
                <w:iCs/>
              </w:rPr>
              <w:lastRenderedPageBreak/>
              <w:t xml:space="preserve">Сектор жилищного контроля администрации </w:t>
            </w:r>
            <w:proofErr w:type="spellStart"/>
            <w:r>
              <w:rPr>
                <w:i/>
                <w:iCs/>
              </w:rPr>
              <w:t>Сланцевского</w:t>
            </w:r>
            <w:proofErr w:type="spellEnd"/>
            <w:r>
              <w:rPr>
                <w:i/>
                <w:iCs/>
              </w:rP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b/>
                <w:bCs/>
                <w:i/>
                <w:iCs/>
              </w:rPr>
              <w:lastRenderedPageBreak/>
              <w:t>Итого по подпрограмме 1</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153756,41052</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102981,65952</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50774,75100</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jc w:val="center"/>
            </w:pPr>
            <w:r>
              <w:rPr>
                <w:b/>
                <w:bCs/>
              </w:rPr>
              <w:t>0,00000</w:t>
            </w:r>
          </w:p>
        </w:tc>
      </w:tr>
      <w:tr w:rsidR="00A716E8" w:rsidTr="00EF1493">
        <w:trPr>
          <w:trHeight w:val="844"/>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b/>
                <w:bCs/>
                <w:i/>
                <w:iCs/>
              </w:rPr>
              <w:t xml:space="preserve">Подпрограмма 2 «Повышение степени благоустройства территории </w:t>
            </w:r>
            <w:proofErr w:type="spellStart"/>
            <w:r>
              <w:rPr>
                <w:b/>
                <w:bCs/>
                <w:i/>
                <w:iCs/>
              </w:rPr>
              <w:t>Сланцевского</w:t>
            </w:r>
            <w:proofErr w:type="spellEnd"/>
            <w:r>
              <w:rPr>
                <w:b/>
                <w:bCs/>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сектор  жилищного хозяйства, сектор коммунальной инфраструктуры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32008,58353</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32008,58353</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44"/>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33696,34038</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32521,34038</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44"/>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38362,38869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2999,99963</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35362,38906</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1210"/>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2.1. Ликвидация несанкционированных свалок твердых бытовых отходов на территории </w:t>
            </w:r>
            <w:proofErr w:type="spellStart"/>
            <w:r>
              <w:rPr>
                <w:i/>
                <w:iCs/>
              </w:rPr>
              <w:t>Сланцевского</w:t>
            </w:r>
            <w:proofErr w:type="spellEnd"/>
            <w:r>
              <w:rPr>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1211"/>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600,00000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600,00000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2.2. Услуги по обращению с твердыми коммунальными отходами на территориях общего пользования, включая разработку экологических документов, определяющих класс опасности отходов</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178,61378</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178,61378</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1562,19391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1562,19391</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1506,10000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1506,10000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1210"/>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2.3. Содержание городского кладбища в п. Сосновка </w:t>
            </w:r>
            <w:proofErr w:type="spellStart"/>
            <w:r>
              <w:rPr>
                <w:i/>
                <w:iCs/>
              </w:rPr>
              <w:t>Сланцевского</w:t>
            </w:r>
            <w:proofErr w:type="spellEnd"/>
            <w:r>
              <w:rPr>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98,40000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98,40000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1211"/>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98,50000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98,50000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2.4. Содержание городского общественного туалета, расположенного по адресу </w:t>
            </w:r>
            <w:proofErr w:type="gramStart"/>
            <w:r>
              <w:rPr>
                <w:i/>
                <w:iCs/>
              </w:rPr>
              <w:t>г</w:t>
            </w:r>
            <w:proofErr w:type="gramEnd"/>
            <w:r>
              <w:rPr>
                <w:i/>
                <w:iCs/>
              </w:rPr>
              <w:t xml:space="preserve">. </w:t>
            </w:r>
            <w:proofErr w:type="spellStart"/>
            <w:r>
              <w:rPr>
                <w:i/>
                <w:iCs/>
              </w:rPr>
              <w:t>Слацы</w:t>
            </w:r>
            <w:proofErr w:type="spellEnd"/>
            <w:r>
              <w:rPr>
                <w:i/>
                <w:iCs/>
              </w:rPr>
              <w:t>, ул. Ленина</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2.5. Эксплуатационно-техническое обслуживание и содержание сетей уличного освещения </w:t>
            </w:r>
            <w:proofErr w:type="spellStart"/>
            <w:r>
              <w:rPr>
                <w:i/>
                <w:iCs/>
              </w:rPr>
              <w:t>Сланцевского</w:t>
            </w:r>
            <w:proofErr w:type="spellEnd"/>
            <w:r>
              <w:rPr>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2785,18590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2785,18590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4778,48800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4778,48800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3074,80000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3074,80000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2.6. Уличное освещение</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lastRenderedPageBreak/>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lastRenderedPageBreak/>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16634,29006</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16634,29006</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11595,40400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11595,40400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12000,00000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12000,00000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2.7. Проведение неотложных аварийно-восстановительных работ на сетях уличного освещения </w:t>
            </w:r>
            <w:proofErr w:type="spellStart"/>
            <w:r>
              <w:rPr>
                <w:i/>
                <w:iCs/>
              </w:rPr>
              <w:t>Сланцевского</w:t>
            </w:r>
            <w:proofErr w:type="spellEnd"/>
            <w:r>
              <w:rPr>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99,63100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99,63100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98,97840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98,97840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0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44"/>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2.8.  Озеленение территории, содержание свободных территорий, содержание памятных мест и мест массового отдыха жителей города (прочие мероприятия по благоустройству)</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отдел по строительству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5901,00000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5901,00000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44"/>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11841,41411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10666,41411</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844"/>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15170,17369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2650,00000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12520,17369</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p>
        </w:tc>
      </w:tr>
      <w:tr w:rsidR="00A716E8" w:rsidTr="00EF1493">
        <w:trPr>
          <w:trHeight w:val="1210"/>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lastRenderedPageBreak/>
              <w:t xml:space="preserve">2.8.1. Благоустройство территории, прилегающей к монументальному памятнику советским воинам, павшим в боях по время Великой Отечественной войны, г. Сланцы, ул. </w:t>
            </w:r>
            <w:proofErr w:type="gramStart"/>
            <w:r>
              <w:rPr>
                <w:i/>
                <w:iCs/>
              </w:rPr>
              <w:t>Партизанская</w:t>
            </w:r>
            <w:proofErr w:type="gramEnd"/>
            <w:r>
              <w:rPr>
                <w:i/>
                <w:iCs/>
              </w:rPr>
              <w:t>, 30</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по строительству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1236,84211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61,84211</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rPr>
          <w:trHeight w:val="1211"/>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1210,52632</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1150,00000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60,52632</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2.8.2. Оборудование </w:t>
            </w:r>
            <w:proofErr w:type="gramStart"/>
            <w:r>
              <w:rPr>
                <w:i/>
                <w:iCs/>
              </w:rPr>
              <w:t>дет</w:t>
            </w:r>
            <w:proofErr w:type="gramEnd"/>
            <w:r>
              <w:rPr>
                <w:i/>
                <w:iCs/>
              </w:rPr>
              <w:t>. Игровой площадки у д. 7 по ул. Шахтерской Славы</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1578,94737</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1500,00000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78,94737</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2.9. Обустройство остановочных павильонов</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353,25622</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353,25622</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76"/>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2.10. Субсидии  на возмещение затрат организациями в связи с оказанием населению услуг общественного туалета по регулируемым ценам (тарифам), не обеспечивающим возмещение затрат</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755,80000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755,80000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jc w:val="center"/>
            </w:pPr>
            <w:r>
              <w:rPr>
                <w:sz w:val="20"/>
                <w:szCs w:val="20"/>
              </w:rPr>
              <w:t>0,00000</w:t>
            </w:r>
          </w:p>
        </w:tc>
      </w:tr>
      <w:tr w:rsidR="00A716E8" w:rsidTr="00EF1493">
        <w:trPr>
          <w:trHeight w:val="576"/>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500,00000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500,00000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jc w:val="center"/>
            </w:pPr>
            <w:r>
              <w:rPr>
                <w:sz w:val="20"/>
                <w:szCs w:val="20"/>
              </w:rPr>
              <w:t>0,00000</w:t>
            </w:r>
          </w:p>
        </w:tc>
      </w:tr>
      <w:tr w:rsidR="00A716E8" w:rsidTr="00EF1493">
        <w:trPr>
          <w:trHeight w:val="57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535,00000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jc w:val="center"/>
            </w:pPr>
            <w:r>
              <w:rPr>
                <w:sz w:val="20"/>
                <w:szCs w:val="20"/>
              </w:rPr>
              <w:t>535,00000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jc w:val="center"/>
            </w:pPr>
            <w:r>
              <w:rPr>
                <w:sz w:val="20"/>
                <w:szCs w:val="20"/>
              </w:rP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2.11. Канализация и очистка стоков</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коммунальной инфраструктуры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4101,56368</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4101,56368</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99"/>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lastRenderedPageBreak/>
              <w:t>Основное мероприятие 2.12. Создание и содержание мест (площадок) накопления твердых коммунальных отходов</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587,34289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587,34289</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99"/>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00"/>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2186,50000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2186,50000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2.13. Разработка </w:t>
            </w:r>
            <w:proofErr w:type="spellStart"/>
            <w:proofErr w:type="gramStart"/>
            <w:r>
              <w:rPr>
                <w:i/>
                <w:iCs/>
              </w:rPr>
              <w:t>дизайн-проекта</w:t>
            </w:r>
            <w:proofErr w:type="spellEnd"/>
            <w:proofErr w:type="gramEnd"/>
            <w:r>
              <w:rPr>
                <w:i/>
                <w:iCs/>
              </w:rPr>
              <w:t xml:space="preserve"> благоустройства территории</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22"/>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2.14. Обустройство уличного освещения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213,50000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213,50000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22"/>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921,36196</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921,36196</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23"/>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2697,50000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2697,50000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2.15. Разработка и актуализация Генеральной схемы санитарной очистки территории </w:t>
            </w:r>
            <w:proofErr w:type="spellStart"/>
            <w:r>
              <w:rPr>
                <w:i/>
                <w:iCs/>
              </w:rPr>
              <w:t>Сланцевского</w:t>
            </w:r>
            <w:proofErr w:type="spellEnd"/>
            <w:r>
              <w:rPr>
                <w:i/>
                <w:iCs/>
              </w:rPr>
              <w:t xml:space="preserve"> городского поселения</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2.16. Реализация мероприятий в рамках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384,61500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349,99963</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34,61537</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lastRenderedPageBreak/>
              <w:t xml:space="preserve">2.16.1. Создание мест накопления ТКО дер. </w:t>
            </w:r>
            <w:proofErr w:type="spellStart"/>
            <w:r>
              <w:rPr>
                <w:i/>
                <w:iCs/>
              </w:rPr>
              <w:t>Сижно</w:t>
            </w:r>
            <w:proofErr w:type="spellEnd"/>
            <w:r>
              <w:rPr>
                <w:i/>
                <w:iCs/>
              </w:rPr>
              <w:t>, пос. Шахта № 3</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384,61500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349,99963</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34,61537</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2.17. Содержание кладбищ </w:t>
            </w:r>
            <w:proofErr w:type="spellStart"/>
            <w:r>
              <w:rPr>
                <w:i/>
                <w:iCs/>
              </w:rPr>
              <w:t>Сланцевского</w:t>
            </w:r>
            <w:proofErr w:type="spellEnd"/>
            <w:r>
              <w:rPr>
                <w:i/>
                <w:iCs/>
              </w:rPr>
              <w:t xml:space="preserve"> городского поселения</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жилищного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107,70000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107,70000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b/>
                <w:bCs/>
                <w:i/>
                <w:iCs/>
              </w:rPr>
              <w:t>Итого по подпрограмме 2</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104067,31260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4174,99963</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99892,31297</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r>
              <w:rPr>
                <w:b/>
                <w:bCs/>
              </w:rPr>
              <w:t>0,00000</w:t>
            </w:r>
          </w:p>
        </w:tc>
      </w:tr>
      <w:tr w:rsidR="00A716E8" w:rsidTr="00EF1493">
        <w:trPr>
          <w:trHeight w:val="499"/>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b/>
                <w:bCs/>
                <w:i/>
                <w:iCs/>
              </w:rPr>
              <w:t>Подпрограмма 3 « Повышение безопасности дорожного движения»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48928,67000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48928,67000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99"/>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50940,83300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50940,83300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00"/>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59419,89400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58557,69363</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99"/>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 xml:space="preserve">Основное мероприятие 3.1. Выполнение работ по обслуживанию технических средств организации дорожного движения на территории </w:t>
            </w:r>
            <w:proofErr w:type="spellStart"/>
            <w:r>
              <w:rPr>
                <w:i/>
                <w:iCs/>
              </w:rPr>
              <w:t>Сланцевского</w:t>
            </w:r>
            <w:proofErr w:type="spellEnd"/>
            <w:r>
              <w:rPr>
                <w:i/>
                <w:iCs/>
              </w:rPr>
              <w:t xml:space="preserve"> городского поселения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409,00000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409,00000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499"/>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470,40000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470,40000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00"/>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925,20000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925,20000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76"/>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3.2. Содержание дорог и дорожных сооружений, нанесение горизонтальной дорожной разметки, установка технических средств организации дорожного движения</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48219,67000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48219,67000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76"/>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49140,73300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49140,73300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577"/>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56822,22100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56822,22100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lastRenderedPageBreak/>
              <w:t>Основное мероприятие 3.3. Разработка комплексной схемы организации дорожного движения</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3.4. Проектирование строительства светофорного объекта</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3.5. Разработка и актуализация проекта организации дорожного движения</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600,00000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600,00000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864"/>
        </w:trPr>
        <w:tc>
          <w:tcPr>
            <w:tcW w:w="3195" w:type="dxa"/>
            <w:vMerge w:val="restart"/>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3.6. Выполнение комплекса кадастровых работ по оформлению технических планов на автомобильные дороги</w:t>
            </w:r>
          </w:p>
        </w:tc>
        <w:tc>
          <w:tcPr>
            <w:tcW w:w="220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Комитет по управлению муниципальным имуществом и земельным ресурсам администрации </w:t>
            </w:r>
            <w:proofErr w:type="spellStart"/>
            <w:r>
              <w:t>Сланцевского</w:t>
            </w:r>
            <w:proofErr w:type="spellEnd"/>
            <w:r>
              <w:t xml:space="preserve">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729,70000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729,70000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rPr>
          <w:trHeight w:val="865"/>
        </w:trPr>
        <w:tc>
          <w:tcPr>
            <w:tcW w:w="319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725,00000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725,00000</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Основное мероприятие 3.7. Реализация мероприятий в рамках областного закона от 28.12.20218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947,47300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85,27263</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lastRenderedPageBreak/>
              <w:t>из них:</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i/>
                <w:iCs/>
              </w:rPr>
              <w:t>3.7.1. Снос деревьев вдоль автомобильных дорог местного значения пос. Шахта № 3</w:t>
            </w:r>
          </w:p>
        </w:tc>
        <w:tc>
          <w:tcPr>
            <w:tcW w:w="2205" w:type="dxa"/>
            <w:tcBorders>
              <w:left w:val="single" w:sz="1" w:space="0" w:color="000000"/>
              <w:bottom w:val="single" w:sz="1" w:space="0" w:color="000000"/>
            </w:tcBorders>
            <w:shd w:val="clear" w:color="auto" w:fill="auto"/>
          </w:tcPr>
          <w:p w:rsidR="00A716E8" w:rsidRDefault="00A716E8" w:rsidP="00EF1493">
            <w:pPr>
              <w:pStyle w:val="ab"/>
              <w:jc w:val="center"/>
            </w:pPr>
            <w:r>
              <w:t xml:space="preserve">Сектор  благоустройства и дорожного хозяйства администрации </w:t>
            </w:r>
            <w:proofErr w:type="spellStart"/>
            <w:r>
              <w:t>Сланцевского</w:t>
            </w:r>
            <w:proofErr w:type="spellEnd"/>
            <w:r>
              <w:t xml:space="preserve"> муниципального района</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947,47300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rsidR="00A716E8" w:rsidRDefault="00A716E8" w:rsidP="00EF1493">
            <w:pPr>
              <w:pStyle w:val="ab"/>
              <w:snapToGrid w:val="0"/>
              <w:jc w:val="center"/>
            </w:pPr>
            <w:r>
              <w:t>85,27263</w:t>
            </w:r>
          </w:p>
        </w:tc>
        <w:tc>
          <w:tcPr>
            <w:tcW w:w="1329" w:type="dxa"/>
            <w:tcBorders>
              <w:left w:val="single" w:sz="1" w:space="0" w:color="000000"/>
              <w:bottom w:val="single" w:sz="1" w:space="0" w:color="000000"/>
              <w:right w:val="single" w:sz="1" w:space="0" w:color="000000"/>
            </w:tcBorders>
            <w:shd w:val="clear" w:color="auto" w:fill="auto"/>
            <w:vAlign w:val="center"/>
          </w:tcPr>
          <w:p w:rsidR="00A716E8" w:rsidRDefault="00A716E8" w:rsidP="00EF1493">
            <w:pPr>
              <w:pStyle w:val="ab"/>
              <w:snapToGrid w:val="0"/>
              <w:jc w:val="center"/>
            </w:pPr>
            <w:r>
              <w:t>0,00000</w:t>
            </w:r>
          </w:p>
        </w:tc>
      </w:tr>
      <w:tr w:rsidR="00A716E8" w:rsidTr="00EF1493">
        <w:tc>
          <w:tcPr>
            <w:tcW w:w="3195" w:type="dxa"/>
            <w:tcBorders>
              <w:left w:val="single" w:sz="1" w:space="0" w:color="000000"/>
              <w:bottom w:val="single" w:sz="1" w:space="0" w:color="000000"/>
            </w:tcBorders>
            <w:shd w:val="clear" w:color="auto" w:fill="auto"/>
          </w:tcPr>
          <w:p w:rsidR="00A716E8" w:rsidRDefault="00A716E8" w:rsidP="00EF1493">
            <w:pPr>
              <w:pStyle w:val="ab"/>
            </w:pPr>
            <w:r>
              <w:rPr>
                <w:b/>
                <w:bCs/>
                <w:i/>
                <w:iCs/>
              </w:rPr>
              <w:t>Итого по подпрограмме 3</w:t>
            </w:r>
          </w:p>
        </w:tc>
        <w:tc>
          <w:tcPr>
            <w:tcW w:w="220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159289,39700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0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862,20037</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158427,19663</w:t>
            </w:r>
          </w:p>
        </w:tc>
        <w:tc>
          <w:tcPr>
            <w:tcW w:w="1329" w:type="dxa"/>
            <w:tcBorders>
              <w:left w:val="single" w:sz="1" w:space="0" w:color="000000"/>
              <w:bottom w:val="single" w:sz="1" w:space="0" w:color="000000"/>
              <w:right w:val="single" w:sz="1" w:space="0" w:color="000000"/>
            </w:tcBorders>
            <w:shd w:val="clear" w:color="auto" w:fill="auto"/>
          </w:tcPr>
          <w:p w:rsidR="00A716E8" w:rsidRDefault="00A716E8" w:rsidP="00EF1493">
            <w:pPr>
              <w:pStyle w:val="ab"/>
              <w:snapToGrid w:val="0"/>
              <w:jc w:val="center"/>
            </w:pPr>
            <w:r>
              <w:rPr>
                <w:b/>
                <w:bCs/>
              </w:rPr>
              <w:t>0,00000</w:t>
            </w:r>
          </w:p>
        </w:tc>
      </w:tr>
    </w:tbl>
    <w:p w:rsidR="00A716E8" w:rsidRDefault="00A716E8" w:rsidP="00A716E8">
      <w:pPr>
        <w:pStyle w:val="a3"/>
        <w:suppressAutoHyphens w:val="0"/>
        <w:spacing w:after="120"/>
        <w:jc w:val="center"/>
        <w:rPr>
          <w:rFonts w:eastAsia="Times New Roman" w:cs="Times New Roman"/>
          <w:sz w:val="24"/>
        </w:rPr>
      </w:pPr>
    </w:p>
    <w:p w:rsidR="00A716E8" w:rsidRDefault="00A716E8" w:rsidP="003064DC">
      <w:pPr>
        <w:sectPr w:rsidR="00A716E8" w:rsidSect="00A716E8">
          <w:pgSz w:w="16838" w:h="11906" w:orient="landscape"/>
          <w:pgMar w:top="1701" w:right="1134" w:bottom="850" w:left="1134" w:header="708" w:footer="708" w:gutter="0"/>
          <w:cols w:space="708"/>
          <w:docGrid w:linePitch="360"/>
        </w:sectPr>
      </w:pPr>
    </w:p>
    <w:p w:rsidR="00A716E8" w:rsidRDefault="00A716E8" w:rsidP="00A716E8">
      <w:pPr>
        <w:suppressAutoHyphens w:val="0"/>
        <w:jc w:val="right"/>
      </w:pPr>
      <w:r>
        <w:rPr>
          <w:sz w:val="20"/>
          <w:szCs w:val="20"/>
        </w:rPr>
        <w:lastRenderedPageBreak/>
        <w:t>Приложение № 2 к Программе</w:t>
      </w:r>
    </w:p>
    <w:p w:rsidR="00A716E8" w:rsidRDefault="00A716E8" w:rsidP="00A716E8">
      <w:pPr>
        <w:pStyle w:val="ConsPlusNormal"/>
        <w:ind w:firstLine="0"/>
        <w:jc w:val="right"/>
      </w:pPr>
      <w:proofErr w:type="gramStart"/>
      <w:r>
        <w:rPr>
          <w:rFonts w:ascii="Times New Roman" w:eastAsia="Times New Roman" w:hAnsi="Times New Roman" w:cs="Times New Roman"/>
        </w:rPr>
        <w:t>(в редакции постановления администрации</w:t>
      </w:r>
      <w:proofErr w:type="gramEnd"/>
    </w:p>
    <w:p w:rsidR="00A716E8" w:rsidRDefault="00A716E8" w:rsidP="00A716E8">
      <w:pPr>
        <w:pStyle w:val="ConsPlusNormal"/>
        <w:ind w:firstLine="0"/>
        <w:jc w:val="right"/>
      </w:pPr>
      <w:proofErr w:type="spellStart"/>
      <w:r>
        <w:rPr>
          <w:rFonts w:ascii="Times New Roman" w:eastAsia="Times New Roman" w:hAnsi="Times New Roman" w:cs="Times New Roman"/>
        </w:rPr>
        <w:t>Сланцевского</w:t>
      </w:r>
      <w:proofErr w:type="spellEnd"/>
      <w:r>
        <w:rPr>
          <w:rFonts w:ascii="Times New Roman" w:eastAsia="Times New Roman" w:hAnsi="Times New Roman" w:cs="Times New Roman"/>
        </w:rPr>
        <w:t xml:space="preserve"> муниципального района</w:t>
      </w:r>
    </w:p>
    <w:p w:rsidR="00A716E8" w:rsidRDefault="00A716E8" w:rsidP="00A716E8">
      <w:pPr>
        <w:pStyle w:val="ConsPlusNormal"/>
        <w:suppressAutoHyphens w:val="0"/>
        <w:spacing w:after="120"/>
        <w:ind w:firstLine="0"/>
        <w:jc w:val="right"/>
      </w:pPr>
      <w:r>
        <w:rPr>
          <w:rFonts w:ascii="Times New Roman" w:eastAsia="Times New Roman" w:hAnsi="Times New Roman" w:cs="Times New Roman"/>
        </w:rPr>
        <w:t>от 27.07.2023 № 1203-п)</w:t>
      </w:r>
    </w:p>
    <w:p w:rsidR="00A716E8" w:rsidRDefault="00A716E8" w:rsidP="00A716E8">
      <w:pPr>
        <w:pStyle w:val="a3"/>
        <w:jc w:val="center"/>
        <w:rPr>
          <w:rFonts w:cs="Times New Roman"/>
          <w:b/>
          <w:bCs/>
        </w:rPr>
      </w:pPr>
    </w:p>
    <w:p w:rsidR="00A716E8" w:rsidRPr="005D3E13" w:rsidRDefault="00A716E8" w:rsidP="00A716E8">
      <w:pPr>
        <w:pStyle w:val="a3"/>
        <w:jc w:val="center"/>
      </w:pPr>
      <w:r>
        <w:rPr>
          <w:rFonts w:cs="Times New Roman"/>
          <w:b/>
          <w:bCs/>
        </w:rPr>
        <w:t xml:space="preserve">План мероприятий муниципальной программы «Жилищно-коммунальное хозяйство, повышение степени благоустройства и безопасности дорожного движения на территории </w:t>
      </w:r>
      <w:proofErr w:type="spellStart"/>
      <w:r>
        <w:rPr>
          <w:rFonts w:cs="Times New Roman"/>
          <w:b/>
          <w:bCs/>
        </w:rPr>
        <w:t>Сланцевского</w:t>
      </w:r>
      <w:proofErr w:type="spellEnd"/>
      <w:r>
        <w:rPr>
          <w:rFonts w:cs="Times New Roman"/>
          <w:b/>
          <w:bCs/>
        </w:rPr>
        <w:t xml:space="preserve"> городского поселения» на 2022-2028 годы</w:t>
      </w:r>
    </w:p>
    <w:tbl>
      <w:tblPr>
        <w:tblW w:w="0" w:type="auto"/>
        <w:tblInd w:w="-44" w:type="dxa"/>
        <w:tblLayout w:type="fixed"/>
        <w:tblCellMar>
          <w:left w:w="0" w:type="dxa"/>
          <w:right w:w="0" w:type="dxa"/>
        </w:tblCellMar>
        <w:tblLook w:val="0000"/>
      </w:tblPr>
      <w:tblGrid>
        <w:gridCol w:w="450"/>
        <w:gridCol w:w="2325"/>
        <w:gridCol w:w="1380"/>
        <w:gridCol w:w="1395"/>
        <w:gridCol w:w="1380"/>
        <w:gridCol w:w="1380"/>
        <w:gridCol w:w="1365"/>
        <w:gridCol w:w="2220"/>
        <w:gridCol w:w="1380"/>
        <w:gridCol w:w="2084"/>
        <w:gridCol w:w="38"/>
        <w:gridCol w:w="40"/>
        <w:gridCol w:w="10"/>
      </w:tblGrid>
      <w:tr w:rsidR="00A716E8" w:rsidTr="00EF1493">
        <w:trPr>
          <w:gridAfter w:val="1"/>
          <w:wAfter w:w="10" w:type="dxa"/>
        </w:trPr>
        <w:tc>
          <w:tcPr>
            <w:tcW w:w="450"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95"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top w:val="single" w:sz="1" w:space="0" w:color="000000"/>
              <w:left w:val="single" w:sz="1" w:space="0" w:color="000000"/>
              <w:bottom w:val="single" w:sz="1" w:space="0" w:color="000000"/>
            </w:tcBorders>
            <w:shd w:val="clear" w:color="auto" w:fill="auto"/>
          </w:tcPr>
          <w:p w:rsidR="00A716E8" w:rsidRPr="005D3E13" w:rsidRDefault="00A716E8" w:rsidP="00EF1493">
            <w:pPr>
              <w:snapToGrid w:val="0"/>
            </w:pPr>
          </w:p>
        </w:tc>
        <w:tc>
          <w:tcPr>
            <w:tcW w:w="1380" w:type="dxa"/>
            <w:tcBorders>
              <w:top w:val="single" w:sz="1" w:space="0" w:color="000000"/>
              <w:left w:val="single" w:sz="1" w:space="0" w:color="000000"/>
              <w:bottom w:val="single" w:sz="1" w:space="0" w:color="000000"/>
            </w:tcBorders>
            <w:shd w:val="clear" w:color="auto" w:fill="auto"/>
          </w:tcPr>
          <w:p w:rsidR="00A716E8" w:rsidRPr="005D3E13" w:rsidRDefault="00A716E8" w:rsidP="00EF1493">
            <w:pPr>
              <w:snapToGrid w:val="0"/>
            </w:pPr>
          </w:p>
        </w:tc>
        <w:tc>
          <w:tcPr>
            <w:tcW w:w="1365" w:type="dxa"/>
            <w:tcBorders>
              <w:top w:val="single" w:sz="1" w:space="0" w:color="000000"/>
              <w:left w:val="single" w:sz="1" w:space="0" w:color="000000"/>
              <w:bottom w:val="single" w:sz="1" w:space="0" w:color="000000"/>
            </w:tcBorders>
            <w:shd w:val="clear" w:color="auto" w:fill="auto"/>
          </w:tcPr>
          <w:p w:rsidR="00A716E8" w:rsidRPr="005D3E13" w:rsidRDefault="00A716E8" w:rsidP="00EF1493">
            <w:pPr>
              <w:snapToGrid w:val="0"/>
            </w:pPr>
          </w:p>
        </w:tc>
        <w:tc>
          <w:tcPr>
            <w:tcW w:w="2220" w:type="dxa"/>
            <w:tcBorders>
              <w:top w:val="single" w:sz="1" w:space="0" w:color="000000"/>
              <w:left w:val="single" w:sz="1" w:space="0" w:color="000000"/>
              <w:bottom w:val="single" w:sz="1" w:space="0" w:color="000000"/>
            </w:tcBorders>
            <w:shd w:val="clear" w:color="auto" w:fill="auto"/>
          </w:tcPr>
          <w:p w:rsidR="00A716E8" w:rsidRPr="005D3E13" w:rsidRDefault="00A716E8" w:rsidP="00EF1493">
            <w:pPr>
              <w:snapToGrid w:val="0"/>
            </w:pPr>
          </w:p>
        </w:tc>
        <w:tc>
          <w:tcPr>
            <w:tcW w:w="1380" w:type="dxa"/>
            <w:tcBorders>
              <w:top w:val="single" w:sz="1" w:space="0" w:color="000000"/>
              <w:left w:val="single" w:sz="1" w:space="0" w:color="000000"/>
              <w:bottom w:val="single" w:sz="1" w:space="0" w:color="000000"/>
            </w:tcBorders>
            <w:shd w:val="clear" w:color="auto" w:fill="auto"/>
          </w:tcPr>
          <w:p w:rsidR="00A716E8" w:rsidRPr="005D3E13" w:rsidRDefault="00A716E8" w:rsidP="00EF1493">
            <w:pPr>
              <w:snapToGrid w:val="0"/>
            </w:pPr>
          </w:p>
        </w:tc>
        <w:tc>
          <w:tcPr>
            <w:tcW w:w="2084"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jc w:val="right"/>
            </w:pPr>
            <w:r>
              <w:t>Тыс. руб.</w:t>
            </w:r>
          </w:p>
        </w:tc>
        <w:tc>
          <w:tcPr>
            <w:tcW w:w="36"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rPr>
              <w:t>Мероприятия</w:t>
            </w:r>
          </w:p>
        </w:tc>
        <w:tc>
          <w:tcPr>
            <w:tcW w:w="138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rPr>
              <w:t>Годы реализации</w:t>
            </w:r>
          </w:p>
        </w:tc>
        <w:tc>
          <w:tcPr>
            <w:tcW w:w="9120" w:type="dxa"/>
            <w:gridSpan w:val="6"/>
            <w:tcBorders>
              <w:left w:val="single" w:sz="1" w:space="0" w:color="000000"/>
              <w:bottom w:val="single" w:sz="1" w:space="0" w:color="000000"/>
            </w:tcBorders>
            <w:shd w:val="clear" w:color="auto" w:fill="auto"/>
          </w:tcPr>
          <w:p w:rsidR="00A716E8" w:rsidRDefault="00A716E8" w:rsidP="00EF1493">
            <w:pPr>
              <w:pStyle w:val="ab"/>
              <w:jc w:val="center"/>
            </w:pPr>
            <w:r>
              <w:rPr>
                <w:b/>
                <w:bCs/>
              </w:rPr>
              <w:t>Планируемые объемы финансирования (тыс. руб., в ценах года реализации мероприятия)</w:t>
            </w:r>
          </w:p>
        </w:tc>
        <w:tc>
          <w:tcPr>
            <w:tcW w:w="2084"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rPr>
              <w:t>Ответственные исполнители</w:t>
            </w:r>
          </w:p>
        </w:tc>
        <w:tc>
          <w:tcPr>
            <w:tcW w:w="36"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8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95"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rPr>
                <w:b/>
                <w:bCs/>
              </w:rPr>
              <w:t>ВСЕГО</w:t>
            </w:r>
          </w:p>
        </w:tc>
        <w:tc>
          <w:tcPr>
            <w:tcW w:w="7725" w:type="dxa"/>
            <w:gridSpan w:val="5"/>
            <w:tcBorders>
              <w:left w:val="single" w:sz="1" w:space="0" w:color="000000"/>
              <w:bottom w:val="single" w:sz="1" w:space="0" w:color="000000"/>
            </w:tcBorders>
            <w:shd w:val="clear" w:color="auto" w:fill="auto"/>
          </w:tcPr>
          <w:p w:rsidR="00A716E8" w:rsidRDefault="00A716E8" w:rsidP="00EF1493">
            <w:pPr>
              <w:pStyle w:val="ab"/>
              <w:jc w:val="center"/>
            </w:pPr>
            <w:r>
              <w:rPr>
                <w:b/>
                <w:bCs/>
              </w:rPr>
              <w:t>В том числе</w:t>
            </w:r>
          </w:p>
        </w:tc>
        <w:tc>
          <w:tcPr>
            <w:tcW w:w="2084"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6"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8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9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Федеральный бюджет</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Областной бюджет</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Бюджет СМР</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Местный бюджет</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Прочие источники</w:t>
            </w:r>
          </w:p>
        </w:tc>
        <w:tc>
          <w:tcPr>
            <w:tcW w:w="2084"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6"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45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w:t>
            </w:r>
          </w:p>
        </w:tc>
        <w:tc>
          <w:tcPr>
            <w:tcW w:w="232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3</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6</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9</w:t>
            </w:r>
          </w:p>
        </w:tc>
        <w:tc>
          <w:tcPr>
            <w:tcW w:w="2084" w:type="dxa"/>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rPr>
                <w:b/>
                <w:bCs/>
              </w:rPr>
              <w:t>10</w:t>
            </w:r>
          </w:p>
        </w:tc>
        <w:tc>
          <w:tcPr>
            <w:tcW w:w="36"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RPr="005D3E13" w:rsidTr="00EF1493">
        <w:trPr>
          <w:gridAfter w:val="1"/>
          <w:wAfter w:w="10" w:type="dxa"/>
        </w:trPr>
        <w:tc>
          <w:tcPr>
            <w:tcW w:w="15359"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Федеральные проекты, входящие в состав национальных проектов</w:t>
            </w:r>
          </w:p>
        </w:tc>
        <w:tc>
          <w:tcPr>
            <w:tcW w:w="36" w:type="dxa"/>
            <w:tcBorders>
              <w:left w:val="single" w:sz="1" w:space="0" w:color="000000"/>
            </w:tcBorders>
            <w:shd w:val="clear" w:color="auto" w:fill="auto"/>
          </w:tcPr>
          <w:p w:rsidR="00A716E8" w:rsidRPr="005D3E13" w:rsidRDefault="00A716E8" w:rsidP="00EF1493">
            <w:pPr>
              <w:snapToGrid w:val="0"/>
              <w:rPr>
                <w:b/>
                <w:bCs/>
              </w:rPr>
            </w:pPr>
          </w:p>
        </w:tc>
        <w:tc>
          <w:tcPr>
            <w:tcW w:w="40" w:type="dxa"/>
            <w:shd w:val="clear" w:color="auto" w:fill="auto"/>
          </w:tcPr>
          <w:p w:rsidR="00A716E8" w:rsidRPr="005D3E13" w:rsidRDefault="00A716E8" w:rsidP="00EF1493">
            <w:pPr>
              <w:snapToGrid w:val="0"/>
              <w:rPr>
                <w:b/>
                <w:bCs/>
              </w:rPr>
            </w:pPr>
          </w:p>
        </w:tc>
      </w:tr>
      <w:tr w:rsidR="00A716E8" w:rsidRPr="005D3E13" w:rsidTr="00EF1493">
        <w:trPr>
          <w:gridAfter w:val="1"/>
          <w:wAfter w:w="10" w:type="dxa"/>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Федеральный проект «Комплексная система обращения с твердыми коммунальными отходами»</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Pr>
        <w:tc>
          <w:tcPr>
            <w:tcW w:w="450" w:type="dxa"/>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325" w:type="dxa"/>
            <w:tcBorders>
              <w:left w:val="single" w:sz="1" w:space="0" w:color="000000"/>
              <w:bottom w:val="single" w:sz="1" w:space="0" w:color="000000"/>
            </w:tcBorders>
            <w:shd w:val="clear" w:color="auto" w:fill="auto"/>
          </w:tcPr>
          <w:p w:rsidR="00A716E8" w:rsidRDefault="00A716E8" w:rsidP="00EF1493">
            <w:pPr>
              <w:pStyle w:val="ab"/>
            </w:pPr>
            <w:r>
              <w:t>Оснащение мест (площадок</w:t>
            </w:r>
            <w:proofErr w:type="gramStart"/>
            <w:r>
              <w:t xml:space="preserve"> )</w:t>
            </w:r>
            <w:proofErr w:type="gramEnd"/>
            <w:r>
              <w:t xml:space="preserve"> накопления твердых коммунальных отходов</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387,03297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235,97400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116,22600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34,83297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rPr>
                <w:b/>
                <w:bCs/>
              </w:rPr>
            </w:pPr>
          </w:p>
        </w:tc>
        <w:tc>
          <w:tcPr>
            <w:tcW w:w="40" w:type="dxa"/>
            <w:shd w:val="clear" w:color="auto" w:fill="auto"/>
          </w:tcPr>
          <w:p w:rsidR="00A716E8" w:rsidRPr="005D3E13" w:rsidRDefault="00A716E8" w:rsidP="00EF1493">
            <w:pPr>
              <w:snapToGrid w:val="0"/>
              <w:rPr>
                <w:b/>
                <w:bCs/>
              </w:rPr>
            </w:pPr>
          </w:p>
        </w:tc>
      </w:tr>
      <w:tr w:rsidR="00A716E8" w:rsidTr="00EF1493">
        <w:trPr>
          <w:gridAfter w:val="1"/>
          <w:wAfter w:w="10" w:type="dxa"/>
        </w:trPr>
        <w:tc>
          <w:tcPr>
            <w:tcW w:w="2775" w:type="dxa"/>
            <w:gridSpan w:val="2"/>
            <w:tcBorders>
              <w:left w:val="single" w:sz="1" w:space="0" w:color="000000"/>
              <w:bottom w:val="single" w:sz="1" w:space="0" w:color="000000"/>
            </w:tcBorders>
            <w:shd w:val="clear" w:color="auto" w:fill="auto"/>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387,03297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116,22600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34,83297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15357" w:type="dxa"/>
            <w:gridSpan w:val="10"/>
            <w:tcBorders>
              <w:top w:val="single" w:sz="1" w:space="0" w:color="000000"/>
              <w:left w:val="single" w:sz="1" w:space="0" w:color="000000"/>
              <w:bottom w:val="single" w:sz="1" w:space="0" w:color="000000"/>
            </w:tcBorders>
            <w:shd w:val="clear" w:color="auto" w:fill="auto"/>
          </w:tcPr>
          <w:p w:rsidR="00A716E8" w:rsidRDefault="00A716E8" w:rsidP="00EF1493">
            <w:pPr>
              <w:pStyle w:val="ab"/>
              <w:jc w:val="center"/>
            </w:pPr>
            <w:r>
              <w:rPr>
                <w:b/>
                <w:bCs/>
                <w:sz w:val="24"/>
                <w:szCs w:val="24"/>
              </w:rPr>
              <w:t>Комплексы процессных мероприятий</w:t>
            </w:r>
          </w:p>
        </w:tc>
        <w:tc>
          <w:tcPr>
            <w:tcW w:w="38" w:type="dxa"/>
            <w:tcBorders>
              <w:left w:val="single" w:sz="1" w:space="0" w:color="000000"/>
            </w:tcBorders>
            <w:shd w:val="clear" w:color="auto" w:fill="auto"/>
          </w:tcPr>
          <w:p w:rsidR="00A716E8" w:rsidRDefault="00A716E8" w:rsidP="00EF1493">
            <w:pPr>
              <w:snapToGrid w:val="0"/>
              <w:rPr>
                <w:b/>
                <w:bCs/>
                <w:sz w:val="20"/>
                <w:szCs w:val="20"/>
              </w:rPr>
            </w:pPr>
          </w:p>
        </w:tc>
        <w:tc>
          <w:tcPr>
            <w:tcW w:w="40" w:type="dxa"/>
            <w:shd w:val="clear" w:color="auto" w:fill="auto"/>
          </w:tcPr>
          <w:p w:rsidR="00A716E8" w:rsidRDefault="00A716E8" w:rsidP="00EF1493">
            <w:pPr>
              <w:snapToGrid w:val="0"/>
              <w:rPr>
                <w:b/>
                <w:bCs/>
                <w:sz w:val="20"/>
                <w:szCs w:val="20"/>
              </w:rPr>
            </w:pPr>
          </w:p>
        </w:tc>
      </w:tr>
      <w:tr w:rsidR="00A716E8" w:rsidRPr="005D3E13" w:rsidTr="00EF1493">
        <w:trPr>
          <w:gridAfter w:val="1"/>
          <w:wAfter w:w="10" w:type="dxa"/>
          <w:trHeight w:val="351"/>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1. Комплекс процессных мероприятий «Жилищно-коммунальное хозяйство»</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89"/>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Актуализация схем </w:t>
            </w:r>
            <w:proofErr w:type="spellStart"/>
            <w:r>
              <w:t>водо</w:t>
            </w:r>
            <w:proofErr w:type="spellEnd"/>
            <w:r>
              <w:t xml:space="preserve">- и теплоснабжения  муниципального образования </w:t>
            </w:r>
            <w:proofErr w:type="spellStart"/>
            <w:r>
              <w:t>Сланцевское</w:t>
            </w:r>
            <w:proofErr w:type="spellEnd"/>
            <w:r>
              <w:t xml:space="preserve"> городское поселение </w:t>
            </w:r>
            <w:proofErr w:type="spellStart"/>
            <w:r>
              <w:t>Сланцевского</w:t>
            </w:r>
            <w:proofErr w:type="spellEnd"/>
            <w:r>
              <w:t xml:space="preserve"> муниципального района Ленинградской области</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480,00000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480,00000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680,00000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680,00000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1265,10000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1265,10000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1402,30000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1402,30000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1458,39200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1458,39200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1516,72768</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1516,72768</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1577,39679</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1577,39679</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258"/>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Субсидии на возмещение части затрат МП «ККП» при оказании банных услуг населению</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13355,00000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13355,00000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13462,30000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13462,30000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6427,80000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6427,80000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6388,40000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6388,40000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6643,93600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6643,93600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6909,69344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6909,69344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7189,08118</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7189,08118</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13835,00000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13835,00000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14142,30000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14142,30000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7692,90000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7692,90000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7790,70000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7790,70000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8102,32800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8102,32800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8426,42112</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8426,42112</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8763,47797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8763,47797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RPr="005D3E13" w:rsidTr="00EF1493">
        <w:trPr>
          <w:gridAfter w:val="1"/>
          <w:wAfter w:w="10" w:type="dxa"/>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 xml:space="preserve">2. Комплекс процессных мероприятий «Повышение степени благоустройства территории </w:t>
            </w:r>
            <w:proofErr w:type="spellStart"/>
            <w:r>
              <w:rPr>
                <w:b/>
                <w:bCs/>
              </w:rPr>
              <w:t>Сланцевского</w:t>
            </w:r>
            <w:proofErr w:type="spellEnd"/>
            <w:r>
              <w:rPr>
                <w:b/>
                <w:bCs/>
              </w:rPr>
              <w:t xml:space="preserve"> городского поселения»</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89"/>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Субсидии на возмещение затрат МП «ККП» в связи с оказанием населению услуг общественного туалета по регулируемым ценам (тарифам), не обеспечивающим возмещение затрат</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460,00000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460,00000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500,00000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500,00000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531,60000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531,60000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589,20000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589,20000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612,76800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612,76800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637,27872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637,27872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662,76987</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662,76987</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Ликвидация несанкционированных свалок твердых бытовых отходов на территории </w:t>
            </w:r>
            <w:proofErr w:type="spellStart"/>
            <w:r>
              <w:t>Сланцевского</w:t>
            </w:r>
            <w:proofErr w:type="spellEnd"/>
            <w:r>
              <w:t xml:space="preserve"> городского поселения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1097,24434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1097,24434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4790,70000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1395,00000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3395,70000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1691,10000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1691,10000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1874,50000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1874,50000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1949,48000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1949,48000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2027,45920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2027,45920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2108,55757</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2108,55757</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3</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Содержание кладбищ </w:t>
            </w:r>
            <w:proofErr w:type="spellStart"/>
            <w:r>
              <w:t>Сланцевского</w:t>
            </w:r>
            <w:proofErr w:type="spellEnd"/>
            <w:r>
              <w:t xml:space="preserve"> городского поселения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109,90000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109,90000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200,00000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200,00000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212,60000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212,60000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235,70000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235,70000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245,12800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245,12800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254,93312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254,93312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265,13044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265,13044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4</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Эксплуатационно-техническое обслуживание и содержание сетей уличного освещения </w:t>
            </w:r>
            <w:proofErr w:type="spellStart"/>
            <w:r>
              <w:t>Сланцевского</w:t>
            </w:r>
            <w:proofErr w:type="spellEnd"/>
            <w:r>
              <w:t xml:space="preserve"> городского поселения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5259,60000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5259,60000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4540,00000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4540,00000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t>7859,40000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t>7859,40000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t>7861,70000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t>7861,70000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8176,16800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8176,16800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8503,21472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8503,21472</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8843,34331</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8843,34331</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5</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Уличное освещение</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13004,99200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13004,99200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13018,00000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13018,00000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13839,40000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13839,40000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15340,80000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15340,80000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15954,43200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15954,43200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16592,60928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16592,60928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17256,31365</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17256,31365</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316"/>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6</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Проведение неотложных </w:t>
            </w:r>
            <w:r>
              <w:lastRenderedPageBreak/>
              <w:t xml:space="preserve">аварийно-восстановительных работ на сетях уличного освещения </w:t>
            </w:r>
            <w:proofErr w:type="spellStart"/>
            <w:r>
              <w:t>Сланцевского</w:t>
            </w:r>
            <w:proofErr w:type="spellEnd"/>
            <w:r>
              <w:t xml:space="preserve"> городского поселения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lastRenderedPageBreak/>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Отдел жилищно-</w:t>
            </w:r>
            <w:r>
              <w:lastRenderedPageBreak/>
              <w:t xml:space="preserve">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31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106,30000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106,30000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117,80000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117,80000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122,51200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122,51200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127,41248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127,41248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132,50898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132,50898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459"/>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7</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Озеленение территории, содержание свободных территорий, содержание памятных мест и мест массового отдыха жителей города (прочие мероприятия по благоустройству)</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14400,00000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14400,00000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14562,20000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14562,20000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15481,10000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15481,10000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17160,50000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17160,50000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17846,92000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17846,92000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18560,79680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18560,79680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19303,22868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19303,22868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258"/>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8</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Создание и содержание мест (площадок) накопления твердых коммунальных отходов</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4363,96000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4363,96000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4365,00000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4365,00000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4640,40000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4640,40000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5143,80000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5143,80000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Сланцевсокго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5349,55200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5349,55200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5563,53408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5563,53408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5786,07544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5786,07544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201"/>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9</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Услуги по обращению с твердыми коммунальными отходами</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1404,10167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1404,10167</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1515,20000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1515,20000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1577,90000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1577,90000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1749,00000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1749,00000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1818,96000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1818,96000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1891,71840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1891,71840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1967,38714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1967,38714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663"/>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10</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Реализация мероприятий в рамках областного закона от 28.12.2018 № 147-оз «О старостах сельских населенных пунктов Ленинградской области  т содействии участию населения в осуществлении местного самоуправления в иных формах на частях территорий МО ЛО»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1379,56100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1255,40000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124,16100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1394,88900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1255,40000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139,48900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41579,35901</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40323,95901</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44985,98900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42335,58900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45939,80000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45939,80000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50073,00000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50073,00000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52075,92000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52075,92000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54158,96680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54158,96680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56325,31508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56325,31508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RPr="005D3E13" w:rsidTr="00EF1493">
        <w:trPr>
          <w:gridAfter w:val="1"/>
          <w:wAfter w:w="10" w:type="dxa"/>
          <w:trHeight w:val="417"/>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3. Комплекс процессных мероприятий «Повышение безопасности дорожного движения»</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Выполнение работ по обслуживанию технических средств организации дорожного движения на территории </w:t>
            </w:r>
            <w:proofErr w:type="spellStart"/>
            <w:r>
              <w:t>Сланцевского</w:t>
            </w:r>
            <w:proofErr w:type="spellEnd"/>
            <w:r>
              <w:t xml:space="preserve"> городского поселения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1056,60600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1056,60600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526,56701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526,56701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636,60000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636,60000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RPr="005D3E13"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705,60000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705,60000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733,82400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733,82400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763,17696</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763,17696</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793,70404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793,70404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RPr="005D3E13"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 xml:space="preserve">Содержание дорог и дорожных сооружений, нанесение горизонтальной дорожной разметки, </w:t>
            </w:r>
            <w:r>
              <w:lastRenderedPageBreak/>
              <w:t>установка технических средств организации дорожного движения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lastRenderedPageBreak/>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61872,71400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61872,71400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w:t>
            </w:r>
            <w:r>
              <w:lastRenderedPageBreak/>
              <w:t xml:space="preserve">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Pr="005D3E13" w:rsidRDefault="00A716E8" w:rsidP="00EF1493">
            <w:pPr>
              <w:snapToGrid w:val="0"/>
            </w:pPr>
          </w:p>
        </w:tc>
        <w:tc>
          <w:tcPr>
            <w:tcW w:w="40" w:type="dxa"/>
            <w:shd w:val="clear" w:color="auto" w:fill="auto"/>
          </w:tcPr>
          <w:p w:rsidR="00A716E8" w:rsidRPr="005D3E13"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65339,91237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65339,91237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t>67245,10000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t>67245,10000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74527,30000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74527,30000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77508,39200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77508,39200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80608,72768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80608,72768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83833,07679</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83833,07679</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3</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Выполнение комплекса кадастровых работ по оформлению технических планов на автомобильные дороги</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596,50000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596,50000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Комитет по управлению муниципальным имуществом и земельным ресурсам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473,50000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473,50000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5"/>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503,40000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503,40000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558,00000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558,00000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580,32000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580,32000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r>
              <w:t>4</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snapToGrid w:val="0"/>
            </w:pPr>
            <w:r>
              <w:t xml:space="preserve">Расходы </w:t>
            </w:r>
            <w:proofErr w:type="spellStart"/>
            <w:r>
              <w:t>ро</w:t>
            </w:r>
            <w:proofErr w:type="spellEnd"/>
            <w:r>
              <w:t xml:space="preserve"> прочим мероприятиям  (если не предусмотрено обособленное направление)</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72,23299</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72,23299</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86"/>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63525,82000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63525,82000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66412,21237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66412,21237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68385,10000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68385,10000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75790,90000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75790,90000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78822,53600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78822,53600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81371,90464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81371,90464</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84626,78083</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84626,78083</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15357" w:type="dxa"/>
            <w:gridSpan w:val="10"/>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pPr>
            <w:r>
              <w:rPr>
                <w:b/>
                <w:bCs/>
              </w:rPr>
              <w:t>Всего комплексы процессных мероприятий</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118940,17901</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117684,77901</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125540,50137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122890,10137</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sz w:val="24"/>
                <w:szCs w:val="24"/>
              </w:rPr>
              <w:t xml:space="preserve">1. </w:t>
            </w:r>
            <w:proofErr w:type="gramStart"/>
            <w:r>
              <w:rPr>
                <w:b/>
                <w:bCs/>
                <w:sz w:val="24"/>
                <w:szCs w:val="24"/>
              </w:rPr>
              <w:t>Мероприятия</w:t>
            </w:r>
            <w:proofErr w:type="gramEnd"/>
            <w:r>
              <w:rPr>
                <w:b/>
                <w:bCs/>
                <w:sz w:val="24"/>
                <w:szCs w:val="24"/>
              </w:rPr>
              <w:t xml:space="preserve"> направленные на достижение целей проектов</w:t>
            </w: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 xml:space="preserve">1. </w:t>
            </w:r>
            <w:proofErr w:type="gramStart"/>
            <w:r>
              <w:rPr>
                <w:b/>
                <w:bCs/>
              </w:rPr>
              <w:t>Мероприятия</w:t>
            </w:r>
            <w:proofErr w:type="gramEnd"/>
            <w:r>
              <w:rPr>
                <w:b/>
                <w:bCs/>
              </w:rPr>
              <w:t xml:space="preserve"> направленные на достижение целей проекта «Жилищно-коммунальное хозяйство»</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lastRenderedPageBreak/>
              <w:t>1</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Ремонт и строительство систем теплоснабжения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202,39381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202,39381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202,39381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202,39381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rPr>
                <w:b/>
                <w:bCs/>
              </w:rPr>
            </w:pPr>
          </w:p>
        </w:tc>
        <w:tc>
          <w:tcPr>
            <w:tcW w:w="40" w:type="dxa"/>
            <w:shd w:val="clear" w:color="auto" w:fill="auto"/>
          </w:tcPr>
          <w:p w:rsidR="00A716E8" w:rsidRDefault="00A716E8" w:rsidP="00EF1493">
            <w:pPr>
              <w:snapToGrid w:val="0"/>
              <w:rPr>
                <w:b/>
                <w:bCs/>
              </w:rPr>
            </w:pPr>
          </w:p>
        </w:tc>
      </w:tr>
      <w:tr w:rsidR="00A716E8" w:rsidTr="00EF1493">
        <w:trPr>
          <w:gridAfter w:val="1"/>
          <w:wAfter w:w="10" w:type="dxa"/>
        </w:trPr>
        <w:tc>
          <w:tcPr>
            <w:tcW w:w="15357" w:type="dxa"/>
            <w:gridSpan w:val="10"/>
            <w:tcBorders>
              <w:left w:val="single" w:sz="1" w:space="0" w:color="000000"/>
              <w:bottom w:val="single" w:sz="1" w:space="0" w:color="000000"/>
            </w:tcBorders>
            <w:shd w:val="clear" w:color="auto" w:fill="auto"/>
          </w:tcPr>
          <w:p w:rsidR="00A716E8" w:rsidRDefault="00A716E8" w:rsidP="00EF1493">
            <w:pPr>
              <w:pStyle w:val="ab"/>
              <w:jc w:val="center"/>
            </w:pPr>
            <w:r>
              <w:rPr>
                <w:b/>
                <w:bCs/>
              </w:rPr>
              <w:t xml:space="preserve">2. </w:t>
            </w:r>
            <w:proofErr w:type="gramStart"/>
            <w:r>
              <w:rPr>
                <w:b/>
                <w:bCs/>
              </w:rPr>
              <w:t>Мероприятия</w:t>
            </w:r>
            <w:proofErr w:type="gramEnd"/>
            <w:r>
              <w:rPr>
                <w:b/>
                <w:bCs/>
              </w:rPr>
              <w:t xml:space="preserve"> направленные на достижение целей проекта «Повышение степени благоустройства территории </w:t>
            </w:r>
            <w:proofErr w:type="spellStart"/>
            <w:r>
              <w:rPr>
                <w:b/>
                <w:bCs/>
              </w:rPr>
              <w:t>Сланцйевского</w:t>
            </w:r>
            <w:proofErr w:type="spellEnd"/>
            <w:r>
              <w:rPr>
                <w:b/>
                <w:bCs/>
              </w:rPr>
              <w:t xml:space="preserve"> городского поселения»</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Обустройство уличного освещения</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23047,76419</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22947,76419</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50,00000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50,00000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rsidR="00A716E8" w:rsidRDefault="00A716E8" w:rsidP="00EF1493">
            <w:pPr>
              <w:pStyle w:val="ab"/>
            </w:pPr>
            <w:r>
              <w:t>Создание мест (площадок) накопления твердых коммунальных отходов</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7211,55875</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6562,50000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649,05875</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rsidR="00A716E8" w:rsidRDefault="00A716E8" w:rsidP="00EF1493">
            <w:pPr>
              <w:pStyle w:val="ab"/>
              <w:jc w:val="center"/>
            </w:pPr>
            <w:r>
              <w:t xml:space="preserve">Отдел жилищно-коммунального хозяйства, транспорта и инфраструктуры администрации </w:t>
            </w:r>
            <w:proofErr w:type="spellStart"/>
            <w:r>
              <w:t>Сланцевского</w:t>
            </w:r>
            <w:proofErr w:type="spellEnd"/>
            <w:r>
              <w:t xml:space="preserve"> муниципального района</w:t>
            </w: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pPr>
          </w:p>
        </w:tc>
      </w:tr>
      <w:tr w:rsidR="00A716E8"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rsidR="00A716E8" w:rsidRDefault="00A716E8" w:rsidP="00EF1493">
            <w:pPr>
              <w:pStyle w:val="ab"/>
              <w:snapToGrid w:val="0"/>
              <w:jc w:val="center"/>
            </w:pPr>
          </w:p>
        </w:tc>
        <w:tc>
          <w:tcPr>
            <w:tcW w:w="38" w:type="dxa"/>
            <w:tcBorders>
              <w:left w:val="single" w:sz="1" w:space="0" w:color="000000"/>
            </w:tcBorders>
            <w:shd w:val="clear" w:color="auto" w:fill="auto"/>
          </w:tcPr>
          <w:p w:rsidR="00A716E8" w:rsidRDefault="00A716E8" w:rsidP="00EF1493">
            <w:pPr>
              <w:snapToGrid w:val="0"/>
            </w:pPr>
          </w:p>
        </w:tc>
        <w:tc>
          <w:tcPr>
            <w:tcW w:w="40" w:type="dxa"/>
            <w:shd w:val="clear" w:color="auto" w:fill="auto"/>
          </w:tcPr>
          <w:p w:rsidR="00A716E8" w:rsidRDefault="00A716E8" w:rsidP="00EF1493">
            <w:pPr>
              <w:snapToGrid w:val="0"/>
              <w:rPr>
                <w:b/>
                <w:bCs/>
              </w:rPr>
            </w:pPr>
          </w:p>
        </w:tc>
      </w:tr>
      <w:tr w:rsidR="00A716E8" w:rsidTr="00EF1493">
        <w:tblPrEx>
          <w:tblCellMar>
            <w:top w:w="55" w:type="dxa"/>
            <w:left w:w="55" w:type="dxa"/>
            <w:bottom w:w="55" w:type="dxa"/>
            <w:right w:w="55" w:type="dxa"/>
          </w:tblCellMar>
        </w:tblPrEx>
        <w:trPr>
          <w:trHeight w:val="85"/>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30259,32294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6562,50000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749,05875</w:t>
            </w:r>
          </w:p>
        </w:tc>
        <w:tc>
          <w:tcPr>
            <w:tcW w:w="1380" w:type="dxa"/>
            <w:tcBorders>
              <w:top w:val="single" w:sz="4" w:space="0" w:color="000000"/>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50,00000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50,00000</w:t>
            </w:r>
          </w:p>
        </w:tc>
        <w:tc>
          <w:tcPr>
            <w:tcW w:w="1380" w:type="dxa"/>
            <w:tcBorders>
              <w:left w:val="single" w:sz="4" w:space="0" w:color="000000"/>
              <w:bottom w:val="single" w:sz="4" w:space="0" w:color="000000"/>
            </w:tcBorders>
            <w:shd w:val="clear" w:color="auto" w:fill="FFF200"/>
          </w:tcPr>
          <w:p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5"/>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15445" w:type="dxa"/>
            <w:gridSpan w:val="13"/>
            <w:tcBorders>
              <w:left w:val="single" w:sz="1" w:space="0" w:color="000000"/>
              <w:bottom w:val="single" w:sz="4" w:space="0" w:color="000000"/>
              <w:right w:val="single" w:sz="4" w:space="0" w:color="000000"/>
            </w:tcBorders>
            <w:shd w:val="clear" w:color="auto" w:fill="auto"/>
            <w:vAlign w:val="center"/>
          </w:tcPr>
          <w:p w:rsidR="00A716E8" w:rsidRDefault="00A716E8" w:rsidP="00EF1493">
            <w:pPr>
              <w:pStyle w:val="ab"/>
              <w:snapToGrid w:val="0"/>
              <w:rPr>
                <w:b/>
                <w:bCs/>
              </w:rPr>
            </w:pPr>
          </w:p>
        </w:tc>
      </w:tr>
      <w:tr w:rsidR="00A716E8" w:rsidTr="00EF1493">
        <w:tblPrEx>
          <w:tblCellMar>
            <w:top w:w="55" w:type="dxa"/>
            <w:left w:w="55" w:type="dxa"/>
            <w:bottom w:w="55" w:type="dxa"/>
            <w:right w:w="55" w:type="dxa"/>
          </w:tblCellMar>
        </w:tblPrEx>
        <w:trPr>
          <w:trHeight w:val="86"/>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snapToGrid w:val="0"/>
            </w:pPr>
            <w:r>
              <w:rPr>
                <w:b/>
                <w:bCs/>
              </w:rPr>
              <w:t>Всего по мероприятиям, направленным на достижение целей проектов</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30259,32294</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6562,50000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749,05875</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val="restart"/>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252,39381</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252,39381</w:t>
            </w:r>
          </w:p>
        </w:tc>
        <w:tc>
          <w:tcPr>
            <w:tcW w:w="1380" w:type="dxa"/>
            <w:tcBorders>
              <w:left w:val="single" w:sz="4" w:space="0" w:color="000000"/>
              <w:bottom w:val="single" w:sz="4" w:space="0" w:color="000000"/>
            </w:tcBorders>
            <w:shd w:val="clear" w:color="auto" w:fill="FFF200"/>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5"/>
        </w:trPr>
        <w:tc>
          <w:tcPr>
            <w:tcW w:w="15445" w:type="dxa"/>
            <w:gridSpan w:val="13"/>
            <w:tcBorders>
              <w:left w:val="single" w:sz="1" w:space="0" w:color="000000"/>
              <w:bottom w:val="single" w:sz="4" w:space="0" w:color="000000"/>
              <w:right w:val="single" w:sz="4" w:space="0" w:color="000000"/>
            </w:tcBorders>
            <w:shd w:val="clear" w:color="auto" w:fill="auto"/>
            <w:vAlign w:val="center"/>
          </w:tcPr>
          <w:p w:rsidR="00A716E8" w:rsidRDefault="00A716E8" w:rsidP="00EF1493">
            <w:pPr>
              <w:pStyle w:val="ab"/>
              <w:snapToGrid w:val="0"/>
              <w:rPr>
                <w:b/>
                <w:bCs/>
              </w:rPr>
            </w:pPr>
          </w:p>
        </w:tc>
      </w:tr>
      <w:tr w:rsidR="00A716E8" w:rsidTr="00EF1493">
        <w:tblPrEx>
          <w:tblCellMar>
            <w:top w:w="55" w:type="dxa"/>
            <w:left w:w="55" w:type="dxa"/>
            <w:bottom w:w="55" w:type="dxa"/>
            <w:right w:w="55" w:type="dxa"/>
          </w:tblCellMar>
        </w:tblPrEx>
        <w:trPr>
          <w:trHeight w:val="85"/>
        </w:trPr>
        <w:tc>
          <w:tcPr>
            <w:tcW w:w="2775" w:type="dxa"/>
            <w:gridSpan w:val="2"/>
            <w:vMerge w:val="restart"/>
            <w:tcBorders>
              <w:left w:val="single" w:sz="1" w:space="0" w:color="000000"/>
              <w:bottom w:val="single" w:sz="1" w:space="0" w:color="000000"/>
            </w:tcBorders>
            <w:shd w:val="clear" w:color="auto" w:fill="auto"/>
            <w:vAlign w:val="center"/>
          </w:tcPr>
          <w:p w:rsidR="00A716E8" w:rsidRDefault="00A716E8" w:rsidP="00EF1493">
            <w:pPr>
              <w:pStyle w:val="ab"/>
            </w:pPr>
            <w:r>
              <w:rPr>
                <w:b/>
                <w:bCs/>
              </w:rPr>
              <w:t>ВСЕГО по Программе</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149586,53492</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7934,12600</w:t>
            </w:r>
          </w:p>
        </w:tc>
        <w:tc>
          <w:tcPr>
            <w:tcW w:w="136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118468,67073</w:t>
            </w:r>
          </w:p>
        </w:tc>
        <w:tc>
          <w:tcPr>
            <w:tcW w:w="1380" w:type="dxa"/>
            <w:tcBorders>
              <w:left w:val="single" w:sz="4" w:space="0" w:color="000000"/>
              <w:bottom w:val="single" w:sz="4" w:space="0" w:color="000000"/>
            </w:tcBorders>
            <w:shd w:val="clear" w:color="auto" w:fill="auto"/>
          </w:tcPr>
          <w:p w:rsidR="00A716E8" w:rsidRDefault="00A716E8" w:rsidP="00EF1493">
            <w:pPr>
              <w:pStyle w:val="ab"/>
              <w:jc w:val="center"/>
            </w:pPr>
            <w:r>
              <w:rPr>
                <w:b/>
                <w:bCs/>
              </w:rPr>
              <w:t>0,00000</w:t>
            </w:r>
          </w:p>
        </w:tc>
        <w:tc>
          <w:tcPr>
            <w:tcW w:w="2170" w:type="dxa"/>
            <w:gridSpan w:val="4"/>
            <w:vMerge w:val="restart"/>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125792,89518</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123142,49518</w:t>
            </w:r>
          </w:p>
        </w:tc>
        <w:tc>
          <w:tcPr>
            <w:tcW w:w="1380" w:type="dxa"/>
            <w:tcBorders>
              <w:left w:val="single" w:sz="4" w:space="0" w:color="000000"/>
              <w:bottom w:val="single" w:sz="4" w:space="0" w:color="000000"/>
            </w:tcBorders>
            <w:shd w:val="clear" w:color="auto" w:fill="FFF200"/>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5"/>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122017,80000</w:t>
            </w:r>
          </w:p>
        </w:tc>
        <w:tc>
          <w:tcPr>
            <w:tcW w:w="1380" w:type="dxa"/>
            <w:tcBorders>
              <w:left w:val="single" w:sz="4" w:space="0" w:color="000000"/>
              <w:bottom w:val="single" w:sz="4" w:space="0" w:color="000000"/>
            </w:tcBorders>
            <w:shd w:val="clear" w:color="auto" w:fill="FFE5CA"/>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rsidR="00A716E8" w:rsidRDefault="00A716E8" w:rsidP="00EF1493">
            <w:pPr>
              <w:pStyle w:val="ab"/>
              <w:jc w:val="center"/>
            </w:pPr>
            <w:r>
              <w:rPr>
                <w:b/>
                <w:bCs/>
              </w:rPr>
              <w:t>133654,60000</w:t>
            </w:r>
          </w:p>
        </w:tc>
        <w:tc>
          <w:tcPr>
            <w:tcW w:w="1380" w:type="dxa"/>
            <w:tcBorders>
              <w:left w:val="single" w:sz="4" w:space="0" w:color="000000"/>
              <w:bottom w:val="single" w:sz="4" w:space="0" w:color="000000"/>
            </w:tcBorders>
            <w:shd w:val="clear" w:color="auto" w:fill="FFE5CA"/>
          </w:tcPr>
          <w:p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139000,78400</w:t>
            </w:r>
          </w:p>
        </w:tc>
        <w:tc>
          <w:tcPr>
            <w:tcW w:w="1380" w:type="dxa"/>
            <w:tcBorders>
              <w:left w:val="single" w:sz="4" w:space="0" w:color="000000"/>
              <w:bottom w:val="single" w:sz="4" w:space="0" w:color="000000"/>
            </w:tcBorders>
            <w:shd w:val="clear" w:color="auto" w:fill="auto"/>
          </w:tcPr>
          <w:p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rPr>
                <w:b/>
                <w:bCs/>
              </w:rP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143957,28256</w:t>
            </w:r>
          </w:p>
        </w:tc>
        <w:tc>
          <w:tcPr>
            <w:tcW w:w="1380" w:type="dxa"/>
            <w:tcBorders>
              <w:left w:val="single" w:sz="4" w:space="0" w:color="000000"/>
              <w:bottom w:val="single" w:sz="4" w:space="0" w:color="000000"/>
            </w:tcBorders>
            <w:shd w:val="clear" w:color="auto" w:fill="auto"/>
          </w:tcPr>
          <w:p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rPr>
                <w:b/>
                <w:bCs/>
              </w:rPr>
            </w:pPr>
          </w:p>
        </w:tc>
      </w:tr>
      <w:tr w:rsidR="00A716E8"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rsidR="00A716E8" w:rsidRDefault="00A716E8" w:rsidP="00EF1493">
            <w:pPr>
              <w:pStyle w:val="ab"/>
              <w:jc w:val="center"/>
            </w:pPr>
            <w:r>
              <w:rPr>
                <w:b/>
                <w:bCs/>
              </w:rPr>
              <w:t>149715,57388</w:t>
            </w:r>
          </w:p>
        </w:tc>
        <w:tc>
          <w:tcPr>
            <w:tcW w:w="1380" w:type="dxa"/>
            <w:tcBorders>
              <w:left w:val="single" w:sz="4" w:space="0" w:color="000000"/>
              <w:bottom w:val="single" w:sz="4" w:space="0" w:color="000000"/>
            </w:tcBorders>
            <w:shd w:val="clear" w:color="auto" w:fill="auto"/>
          </w:tcPr>
          <w:p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rPr>
                <w:b/>
                <w:bCs/>
              </w:rPr>
            </w:pPr>
          </w:p>
        </w:tc>
      </w:tr>
      <w:tr w:rsidR="00A716E8" w:rsidTr="00EF1493">
        <w:tblPrEx>
          <w:tblCellMar>
            <w:top w:w="55" w:type="dxa"/>
            <w:left w:w="55" w:type="dxa"/>
            <w:bottom w:w="55" w:type="dxa"/>
            <w:right w:w="55" w:type="dxa"/>
          </w:tblCellMar>
        </w:tblPrEx>
        <w:trPr>
          <w:trHeight w:val="86"/>
        </w:trPr>
        <w:tc>
          <w:tcPr>
            <w:tcW w:w="2775" w:type="dxa"/>
            <w:gridSpan w:val="2"/>
            <w:tcBorders>
              <w:left w:val="single" w:sz="1" w:space="0" w:color="000000"/>
              <w:bottom w:val="single" w:sz="1" w:space="0" w:color="000000"/>
            </w:tcBorders>
            <w:shd w:val="clear" w:color="auto" w:fill="auto"/>
            <w:vAlign w:val="center"/>
          </w:tcPr>
          <w:p w:rsidR="00A716E8" w:rsidRDefault="00A716E8" w:rsidP="00EF1493">
            <w:pPr>
              <w:pStyle w:val="ab"/>
              <w:snapToGrid w:val="0"/>
            </w:pPr>
            <w:r>
              <w:rPr>
                <w:b/>
                <w:bCs/>
              </w:rPr>
              <w:t>ИТОГО по Программе</w:t>
            </w:r>
          </w:p>
        </w:tc>
        <w:tc>
          <w:tcPr>
            <w:tcW w:w="1380" w:type="dxa"/>
            <w:tcBorders>
              <w:left w:val="single" w:sz="1" w:space="0" w:color="000000"/>
              <w:bottom w:val="single" w:sz="1" w:space="0" w:color="000000"/>
            </w:tcBorders>
            <w:shd w:val="clear" w:color="auto" w:fill="auto"/>
          </w:tcPr>
          <w:p w:rsidR="00A716E8" w:rsidRDefault="00A716E8" w:rsidP="00EF1493">
            <w:pPr>
              <w:pStyle w:val="ab"/>
              <w:snapToGrid w:val="0"/>
              <w:jc w:val="center"/>
              <w:rPr>
                <w:b/>
                <w:bCs/>
              </w:rPr>
            </w:pPr>
          </w:p>
        </w:tc>
        <w:tc>
          <w:tcPr>
            <w:tcW w:w="139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963725,47054</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9189,52600</w:t>
            </w:r>
          </w:p>
        </w:tc>
        <w:tc>
          <w:tcPr>
            <w:tcW w:w="1365"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24342,76419</w:t>
            </w:r>
          </w:p>
        </w:tc>
        <w:tc>
          <w:tcPr>
            <w:tcW w:w="2220" w:type="dxa"/>
            <w:tcBorders>
              <w:left w:val="single" w:sz="1" w:space="0" w:color="000000"/>
              <w:bottom w:val="single" w:sz="1" w:space="0" w:color="000000"/>
            </w:tcBorders>
            <w:shd w:val="clear" w:color="auto" w:fill="FFF200"/>
          </w:tcPr>
          <w:p w:rsidR="00A716E8" w:rsidRDefault="00A716E8" w:rsidP="00EF1493">
            <w:pPr>
              <w:pStyle w:val="ab"/>
              <w:jc w:val="center"/>
            </w:pPr>
            <w:r>
              <w:rPr>
                <w:b/>
                <w:bCs/>
              </w:rPr>
              <w:t>929957,20635</w:t>
            </w:r>
          </w:p>
        </w:tc>
        <w:tc>
          <w:tcPr>
            <w:tcW w:w="1380" w:type="dxa"/>
            <w:tcBorders>
              <w:left w:val="single" w:sz="4" w:space="0" w:color="000000"/>
              <w:bottom w:val="single" w:sz="4" w:space="0" w:color="000000"/>
            </w:tcBorders>
            <w:shd w:val="clear" w:color="auto" w:fill="FFF200"/>
          </w:tcPr>
          <w:p w:rsidR="00A716E8" w:rsidRDefault="00A716E8" w:rsidP="00EF1493">
            <w:pPr>
              <w:pStyle w:val="ab"/>
              <w:jc w:val="center"/>
            </w:pPr>
            <w:r>
              <w:rPr>
                <w:b/>
                <w:bCs/>
              </w:rPr>
              <w:t>0,00000</w:t>
            </w:r>
          </w:p>
        </w:tc>
        <w:tc>
          <w:tcPr>
            <w:tcW w:w="2170" w:type="dxa"/>
            <w:gridSpan w:val="4"/>
            <w:tcBorders>
              <w:left w:val="single" w:sz="4" w:space="0" w:color="000000"/>
              <w:bottom w:val="single" w:sz="4" w:space="0" w:color="000000"/>
              <w:right w:val="single" w:sz="4" w:space="0" w:color="000000"/>
            </w:tcBorders>
            <w:shd w:val="clear" w:color="auto" w:fill="auto"/>
          </w:tcPr>
          <w:p w:rsidR="00A716E8" w:rsidRDefault="00A716E8" w:rsidP="00EF1493">
            <w:pPr>
              <w:pStyle w:val="ab"/>
              <w:snapToGrid w:val="0"/>
              <w:jc w:val="center"/>
            </w:pPr>
          </w:p>
        </w:tc>
      </w:tr>
    </w:tbl>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A716E8" w:rsidRDefault="00A716E8" w:rsidP="00A716E8">
      <w:pPr>
        <w:pStyle w:val="a3"/>
        <w:spacing w:after="120"/>
        <w:jc w:val="center"/>
        <w:rPr>
          <w:rFonts w:eastAsia="Times New Roman" w:cs="Times New Roman"/>
          <w:b/>
          <w:bCs/>
          <w:sz w:val="20"/>
          <w:szCs w:val="20"/>
        </w:rPr>
      </w:pPr>
    </w:p>
    <w:p w:rsidR="00D04258" w:rsidRDefault="00D04258" w:rsidP="003064DC">
      <w:pPr>
        <w:sectPr w:rsidR="00D04258" w:rsidSect="00A716E8">
          <w:pgSz w:w="16838" w:h="11906" w:orient="landscape"/>
          <w:pgMar w:top="1701" w:right="1134" w:bottom="850" w:left="1134" w:header="708" w:footer="708" w:gutter="0"/>
          <w:cols w:space="708"/>
          <w:docGrid w:linePitch="360"/>
        </w:sectPr>
      </w:pPr>
    </w:p>
    <w:p w:rsidR="00D04258" w:rsidRPr="005D3E13" w:rsidRDefault="00D04258" w:rsidP="00D04258">
      <w:pPr>
        <w:suppressAutoHyphens w:val="0"/>
        <w:jc w:val="right"/>
      </w:pPr>
      <w:r w:rsidRPr="005D3E13">
        <w:rPr>
          <w:sz w:val="20"/>
          <w:szCs w:val="20"/>
        </w:rPr>
        <w:lastRenderedPageBreak/>
        <w:t>Приложение № 3 к Программе</w:t>
      </w:r>
    </w:p>
    <w:p w:rsidR="00D04258" w:rsidRDefault="00D04258" w:rsidP="00D04258">
      <w:pPr>
        <w:pStyle w:val="ConsPlusNormal"/>
        <w:ind w:firstLine="0"/>
        <w:jc w:val="right"/>
      </w:pPr>
      <w:proofErr w:type="gramStart"/>
      <w:r>
        <w:rPr>
          <w:rFonts w:ascii="Times New Roman" w:eastAsia="Times New Roman" w:hAnsi="Times New Roman" w:cs="Times New Roman"/>
        </w:rPr>
        <w:t>(в редакции постановления администрации</w:t>
      </w:r>
      <w:proofErr w:type="gramEnd"/>
    </w:p>
    <w:p w:rsidR="00D04258" w:rsidRDefault="00D04258" w:rsidP="00D04258">
      <w:pPr>
        <w:pStyle w:val="ConsPlusNormal"/>
        <w:ind w:firstLine="0"/>
        <w:jc w:val="right"/>
      </w:pPr>
      <w:proofErr w:type="spellStart"/>
      <w:r>
        <w:rPr>
          <w:rFonts w:ascii="Times New Roman" w:eastAsia="Times New Roman" w:hAnsi="Times New Roman" w:cs="Times New Roman"/>
        </w:rPr>
        <w:t>Сланцевского</w:t>
      </w:r>
      <w:proofErr w:type="spellEnd"/>
      <w:r>
        <w:rPr>
          <w:rFonts w:ascii="Times New Roman" w:eastAsia="Times New Roman" w:hAnsi="Times New Roman" w:cs="Times New Roman"/>
        </w:rPr>
        <w:t xml:space="preserve"> муниципального района</w:t>
      </w:r>
    </w:p>
    <w:p w:rsidR="00D04258" w:rsidRDefault="00D04258" w:rsidP="00D04258">
      <w:pPr>
        <w:pStyle w:val="ConsPlusNormal"/>
        <w:suppressAutoHyphens w:val="0"/>
        <w:ind w:firstLine="0"/>
        <w:jc w:val="right"/>
      </w:pPr>
      <w:r>
        <w:rPr>
          <w:rFonts w:ascii="Times New Roman" w:eastAsia="Times New Roman" w:hAnsi="Times New Roman" w:cs="Times New Roman"/>
        </w:rPr>
        <w:t>от 27.07.2023 № 1203-п)</w:t>
      </w:r>
    </w:p>
    <w:p w:rsidR="00D04258" w:rsidRPr="005D3E13" w:rsidRDefault="00D04258" w:rsidP="00D04258">
      <w:pPr>
        <w:suppressAutoHyphens w:val="0"/>
        <w:jc w:val="center"/>
      </w:pPr>
      <w:r w:rsidRPr="005D3E13">
        <w:rPr>
          <w:b/>
        </w:rPr>
        <w:t>СВЕДЕНИЯ</w:t>
      </w:r>
    </w:p>
    <w:p w:rsidR="00D04258" w:rsidRPr="005D3E13" w:rsidRDefault="00D04258" w:rsidP="00D0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pPr>
      <w:r w:rsidRPr="005D3E13">
        <w:t>о показателях (индикаторах) муниципальной программы и их значениях</w:t>
      </w:r>
    </w:p>
    <w:tbl>
      <w:tblPr>
        <w:tblW w:w="0" w:type="auto"/>
        <w:tblInd w:w="-157" w:type="dxa"/>
        <w:tblLayout w:type="fixed"/>
        <w:tblLook w:val="0000"/>
      </w:tblPr>
      <w:tblGrid>
        <w:gridCol w:w="630"/>
        <w:gridCol w:w="2835"/>
        <w:gridCol w:w="1245"/>
        <w:gridCol w:w="1080"/>
        <w:gridCol w:w="1020"/>
        <w:gridCol w:w="1065"/>
        <w:gridCol w:w="1080"/>
        <w:gridCol w:w="1140"/>
        <w:gridCol w:w="1185"/>
        <w:gridCol w:w="1140"/>
        <w:gridCol w:w="1080"/>
        <w:gridCol w:w="1065"/>
        <w:gridCol w:w="1280"/>
      </w:tblGrid>
      <w:tr w:rsidR="00D04258" w:rsidTr="00EF1493">
        <w:tc>
          <w:tcPr>
            <w:tcW w:w="630" w:type="dxa"/>
            <w:vMerge w:val="restart"/>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 xml:space="preserve">№ </w:t>
            </w:r>
          </w:p>
          <w:p w:rsidR="00D04258" w:rsidRDefault="00D04258" w:rsidP="00EF1493">
            <w:pPr>
              <w:suppressAutoHyphens w:val="0"/>
              <w:jc w:val="cente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Наименование показателя (индикатора)</w:t>
            </w:r>
          </w:p>
        </w:tc>
        <w:tc>
          <w:tcPr>
            <w:tcW w:w="1245" w:type="dxa"/>
            <w:vMerge w:val="restart"/>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Единица измерения</w:t>
            </w:r>
          </w:p>
        </w:tc>
        <w:tc>
          <w:tcPr>
            <w:tcW w:w="11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jc w:val="center"/>
            </w:pPr>
            <w:r>
              <w:rPr>
                <w:sz w:val="22"/>
                <w:szCs w:val="22"/>
              </w:rPr>
              <w:t>Значение показателя (индикатора)</w:t>
            </w:r>
          </w:p>
        </w:tc>
      </w:tr>
      <w:tr w:rsidR="00D04258" w:rsidTr="00EF1493">
        <w:trPr>
          <w:trHeight w:val="464"/>
        </w:trPr>
        <w:tc>
          <w:tcPr>
            <w:tcW w:w="630" w:type="dxa"/>
            <w:vMerge/>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rPr>
                <w:sz w:val="22"/>
                <w:szCs w:val="22"/>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rPr>
                <w:sz w:val="22"/>
                <w:szCs w:val="22"/>
              </w:rPr>
            </w:pPr>
          </w:p>
        </w:tc>
        <w:tc>
          <w:tcPr>
            <w:tcW w:w="1245" w:type="dxa"/>
            <w:vMerge/>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rPr>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2019 г.</w:t>
            </w:r>
          </w:p>
        </w:tc>
        <w:tc>
          <w:tcPr>
            <w:tcW w:w="102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2020 г.</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2021 г.</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2022 г.</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2023 г.</w:t>
            </w:r>
          </w:p>
        </w:tc>
        <w:tc>
          <w:tcPr>
            <w:tcW w:w="118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2024 г.</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2025 г.</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2026 г.</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jc w:val="center"/>
            </w:pPr>
            <w:r>
              <w:rPr>
                <w:sz w:val="22"/>
                <w:szCs w:val="22"/>
              </w:rPr>
              <w:t>2027 г.</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jc w:val="center"/>
            </w:pPr>
            <w:r>
              <w:rPr>
                <w:sz w:val="22"/>
                <w:szCs w:val="22"/>
              </w:rPr>
              <w:t>2028  г.</w:t>
            </w:r>
          </w:p>
        </w:tc>
      </w:tr>
      <w:tr w:rsidR="00D04258" w:rsidRPr="005D3E13" w:rsidTr="00EF1493">
        <w:trPr>
          <w:trHeight w:val="705"/>
        </w:trPr>
        <w:tc>
          <w:tcPr>
            <w:tcW w:w="15845" w:type="dxa"/>
            <w:gridSpan w:val="13"/>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suppressAutoHyphens w:val="0"/>
              <w:jc w:val="center"/>
            </w:pPr>
            <w:r w:rsidRPr="005D3E13">
              <w:rPr>
                <w:b/>
                <w:i/>
                <w:iCs/>
                <w:sz w:val="22"/>
                <w:szCs w:val="22"/>
              </w:rPr>
              <w:t xml:space="preserve">Муниципальная программа </w:t>
            </w:r>
            <w:r w:rsidRPr="005D3E13">
              <w:rPr>
                <w:b/>
                <w:bCs/>
                <w:i/>
                <w:iCs/>
                <w:sz w:val="22"/>
                <w:szCs w:val="22"/>
              </w:rPr>
              <w:t xml:space="preserve">«Жилищно-коммунальное хозяйство, повышение степени благоустройства  и повышение безопасности дорожного движения на территории  </w:t>
            </w:r>
            <w:proofErr w:type="spellStart"/>
            <w:r w:rsidRPr="005D3E13">
              <w:rPr>
                <w:b/>
                <w:bCs/>
                <w:i/>
                <w:iCs/>
                <w:sz w:val="22"/>
                <w:szCs w:val="22"/>
              </w:rPr>
              <w:t>Сланцевского</w:t>
            </w:r>
            <w:proofErr w:type="spellEnd"/>
            <w:r w:rsidRPr="005D3E13">
              <w:rPr>
                <w:b/>
                <w:bCs/>
                <w:i/>
                <w:iCs/>
                <w:sz w:val="22"/>
                <w:szCs w:val="22"/>
              </w:rPr>
              <w:t xml:space="preserve"> городского поселения» на 2019-2028 годы</w:t>
            </w:r>
          </w:p>
        </w:tc>
      </w:tr>
      <w:tr w:rsidR="00D04258" w:rsidTr="00EF1493">
        <w:tc>
          <w:tcPr>
            <w:tcW w:w="630" w:type="dxa"/>
            <w:tcBorders>
              <w:top w:val="single" w:sz="4" w:space="0" w:color="000000"/>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w:t>
            </w:r>
          </w:p>
        </w:tc>
        <w:tc>
          <w:tcPr>
            <w:tcW w:w="2835"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Доля субсидий, направленных на возмещение части затрат МП «ККП» при оказании банных услуг населению</w:t>
            </w:r>
          </w:p>
        </w:tc>
        <w:tc>
          <w:tcPr>
            <w:tcW w:w="124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2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8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2</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 xml:space="preserve">Количество актуализированных схем тепло-, водоснабжения и водоотведения </w:t>
            </w:r>
            <w:r w:rsidRPr="005D3E13">
              <w:rPr>
                <w:bCs/>
                <w:sz w:val="22"/>
                <w:szCs w:val="22"/>
              </w:rPr>
              <w:t xml:space="preserve">муниципального образования </w:t>
            </w:r>
            <w:proofErr w:type="spellStart"/>
            <w:r w:rsidRPr="005D3E13">
              <w:rPr>
                <w:bCs/>
                <w:sz w:val="22"/>
                <w:szCs w:val="22"/>
              </w:rPr>
              <w:t>Сланцевское</w:t>
            </w:r>
            <w:proofErr w:type="spellEnd"/>
            <w:r w:rsidRPr="005D3E13">
              <w:rPr>
                <w:bCs/>
                <w:sz w:val="22"/>
                <w:szCs w:val="22"/>
              </w:rPr>
              <w:t xml:space="preserve"> городское поселение </w:t>
            </w:r>
            <w:proofErr w:type="spellStart"/>
            <w:r w:rsidRPr="005D3E13">
              <w:rPr>
                <w:bCs/>
                <w:sz w:val="22"/>
                <w:szCs w:val="22"/>
              </w:rPr>
              <w:t>Сланцевского</w:t>
            </w:r>
            <w:proofErr w:type="spellEnd"/>
            <w:r w:rsidRPr="005D3E13">
              <w:rPr>
                <w:bCs/>
                <w:sz w:val="22"/>
                <w:szCs w:val="22"/>
              </w:rPr>
              <w:t xml:space="preserve"> муниципального района Ленинградской области</w:t>
            </w:r>
            <w:r w:rsidRPr="005D3E13">
              <w:rPr>
                <w:sz w:val="22"/>
                <w:szCs w:val="22"/>
              </w:rPr>
              <w:t>.</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3</w:t>
            </w:r>
          </w:p>
        </w:tc>
        <w:tc>
          <w:tcPr>
            <w:tcW w:w="2835" w:type="dxa"/>
            <w:tcBorders>
              <w:left w:val="single" w:sz="4" w:space="0" w:color="000000"/>
              <w:bottom w:val="single" w:sz="4" w:space="0" w:color="000000"/>
            </w:tcBorders>
            <w:shd w:val="clear" w:color="auto" w:fill="auto"/>
          </w:tcPr>
          <w:p w:rsidR="00D04258" w:rsidRDefault="00D04258" w:rsidP="00EF1493">
            <w:pPr>
              <w:suppressAutoHyphens w:val="0"/>
              <w:snapToGrid w:val="0"/>
              <w:jc w:val="both"/>
            </w:pPr>
            <w:r>
              <w:rPr>
                <w:sz w:val="22"/>
                <w:szCs w:val="22"/>
              </w:rPr>
              <w:t>Протяженность замененных сетей теплоснабжения</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п.</w:t>
            </w:r>
            <w:proofErr w:type="gramStart"/>
            <w:r>
              <w:rPr>
                <w:sz w:val="22"/>
                <w:szCs w:val="22"/>
              </w:rPr>
              <w:t>м</w:t>
            </w:r>
            <w:proofErr w:type="gramEnd"/>
            <w:r>
              <w:rPr>
                <w:sz w:val="22"/>
                <w:szCs w:val="22"/>
              </w:rPr>
              <w:t>.</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200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4062</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2590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400</w:t>
            </w:r>
          </w:p>
        </w:tc>
      </w:tr>
      <w:tr w:rsidR="00D04258" w:rsidTr="00EF1493">
        <w:tc>
          <w:tcPr>
            <w:tcW w:w="630" w:type="dxa"/>
            <w:tcBorders>
              <w:top w:val="single" w:sz="4" w:space="0" w:color="000000"/>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4</w:t>
            </w:r>
          </w:p>
        </w:tc>
        <w:tc>
          <w:tcPr>
            <w:tcW w:w="2835"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 xml:space="preserve">Количество ликвидированных несанкционированных свалок твердых бытовых отходов на территории </w:t>
            </w:r>
            <w:proofErr w:type="spellStart"/>
            <w:r w:rsidRPr="005D3E13">
              <w:rPr>
                <w:sz w:val="22"/>
                <w:szCs w:val="22"/>
              </w:rPr>
              <w:lastRenderedPageBreak/>
              <w:t>Сланцевского</w:t>
            </w:r>
            <w:proofErr w:type="spellEnd"/>
            <w:r w:rsidRPr="005D3E13">
              <w:rPr>
                <w:sz w:val="22"/>
                <w:szCs w:val="22"/>
              </w:rPr>
              <w:t xml:space="preserve"> городского поселения</w:t>
            </w:r>
          </w:p>
        </w:tc>
        <w:tc>
          <w:tcPr>
            <w:tcW w:w="124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lastRenderedPageBreak/>
              <w:t>ед.</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2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rPr>
          <w:trHeight w:val="526"/>
        </w:trPr>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5</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 xml:space="preserve">Количество разработанных экологических документов, определяющих класс опасности отходов </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8</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6</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 xml:space="preserve">Количество электроэнергии, затраченной на уличное освещение </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кВт*час</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1659650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1250000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7</w:t>
            </w:r>
          </w:p>
        </w:tc>
        <w:tc>
          <w:tcPr>
            <w:tcW w:w="2835" w:type="dxa"/>
            <w:tcBorders>
              <w:left w:val="single" w:sz="4" w:space="0" w:color="000000"/>
              <w:bottom w:val="single" w:sz="4" w:space="0" w:color="000000"/>
            </w:tcBorders>
            <w:shd w:val="clear" w:color="auto" w:fill="auto"/>
          </w:tcPr>
          <w:p w:rsidR="00D04258" w:rsidRDefault="00D04258" w:rsidP="00EF1493">
            <w:pPr>
              <w:suppressAutoHyphens w:val="0"/>
              <w:jc w:val="both"/>
            </w:pPr>
            <w:r>
              <w:rPr>
                <w:sz w:val="22"/>
                <w:szCs w:val="22"/>
              </w:rPr>
              <w:t>Количество посаженных цветов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25000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25000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25000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25000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10000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8</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Площадь памятных мест,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proofErr w:type="gramStart"/>
            <w:r>
              <w:rPr>
                <w:sz w:val="22"/>
                <w:szCs w:val="22"/>
              </w:rPr>
              <w:t>м</w:t>
            </w:r>
            <w:proofErr w:type="gramEnd"/>
            <w:r>
              <w:rPr>
                <w:sz w:val="22"/>
                <w:szCs w:val="22"/>
              </w:rPr>
              <w:t>²</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9723</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9723</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pPr>
            <w:r>
              <w:rPr>
                <w:sz w:val="22"/>
                <w:szCs w:val="22"/>
              </w:rPr>
              <w:t>10348</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10348</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9</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Количество памятных мест,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8</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8</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9</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Площадь мест массового отдыха жителей города,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proofErr w:type="gramStart"/>
            <w:r>
              <w:rPr>
                <w:sz w:val="22"/>
                <w:szCs w:val="22"/>
              </w:rPr>
              <w:t>м</w:t>
            </w:r>
            <w:proofErr w:type="gramEnd"/>
            <w:r>
              <w:rPr>
                <w:sz w:val="22"/>
                <w:szCs w:val="22"/>
              </w:rPr>
              <w:t>²</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 xml:space="preserve">15730 </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 xml:space="preserve">15730 </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 xml:space="preserve">15730 </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15730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11</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Площадь городских кладбищ,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га</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 xml:space="preserve">24,13 </w:t>
            </w:r>
          </w:p>
        </w:tc>
        <w:tc>
          <w:tcPr>
            <w:tcW w:w="1020" w:type="dxa"/>
            <w:tcBorders>
              <w:left w:val="single" w:sz="4" w:space="0" w:color="000000"/>
              <w:bottom w:val="single" w:sz="4" w:space="0" w:color="000000"/>
            </w:tcBorders>
            <w:shd w:val="clear" w:color="auto" w:fill="auto"/>
            <w:vAlign w:val="center"/>
          </w:tcPr>
          <w:p w:rsidR="00D04258" w:rsidRDefault="00D04258" w:rsidP="00EF1493">
            <w:pPr>
              <w:jc w:val="center"/>
            </w:pPr>
            <w:r>
              <w:rPr>
                <w:sz w:val="22"/>
                <w:szCs w:val="22"/>
              </w:rPr>
              <w:t>25,67</w:t>
            </w:r>
          </w:p>
        </w:tc>
        <w:tc>
          <w:tcPr>
            <w:tcW w:w="1065" w:type="dxa"/>
            <w:tcBorders>
              <w:left w:val="single" w:sz="4" w:space="0" w:color="000000"/>
              <w:bottom w:val="single" w:sz="4" w:space="0" w:color="000000"/>
            </w:tcBorders>
            <w:shd w:val="clear" w:color="auto" w:fill="auto"/>
            <w:vAlign w:val="center"/>
          </w:tcPr>
          <w:p w:rsidR="00D04258" w:rsidRDefault="00D04258" w:rsidP="00EF1493">
            <w:pPr>
              <w:jc w:val="center"/>
            </w:pPr>
            <w:r>
              <w:rPr>
                <w:sz w:val="22"/>
                <w:szCs w:val="22"/>
              </w:rPr>
              <w:t>30,11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30,11</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12</w:t>
            </w:r>
          </w:p>
        </w:tc>
        <w:tc>
          <w:tcPr>
            <w:tcW w:w="2835" w:type="dxa"/>
            <w:tcBorders>
              <w:left w:val="single" w:sz="4" w:space="0" w:color="000000"/>
              <w:bottom w:val="single" w:sz="4" w:space="0" w:color="000000"/>
            </w:tcBorders>
            <w:shd w:val="clear" w:color="auto" w:fill="auto"/>
          </w:tcPr>
          <w:p w:rsidR="00D04258" w:rsidRDefault="00D04258" w:rsidP="00EF1493">
            <w:pPr>
              <w:suppressAutoHyphens w:val="0"/>
              <w:jc w:val="both"/>
            </w:pPr>
            <w:r>
              <w:rPr>
                <w:sz w:val="22"/>
                <w:szCs w:val="22"/>
              </w:rPr>
              <w:t>Количество обустроенных остановочных павильонов</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13</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 xml:space="preserve">Доля субсидий на возмещение затрат организациям в связи с оказанием населению услуг  </w:t>
            </w:r>
            <w:r w:rsidRPr="005D3E13">
              <w:rPr>
                <w:sz w:val="22"/>
                <w:szCs w:val="22"/>
              </w:rPr>
              <w:lastRenderedPageBreak/>
              <w:t xml:space="preserve">общественного туалета по регулируемым ценам (тарифам) </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100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14</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 xml:space="preserve">Количество созданных мест (площадок) накопления твердых коммунальных отходов </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4</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6</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8</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3</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15</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 xml:space="preserve">Количество </w:t>
            </w:r>
            <w:proofErr w:type="gramStart"/>
            <w:r w:rsidRPr="005D3E13">
              <w:rPr>
                <w:sz w:val="22"/>
                <w:szCs w:val="22"/>
              </w:rPr>
              <w:t>разработанных</w:t>
            </w:r>
            <w:proofErr w:type="gramEnd"/>
            <w:r w:rsidRPr="005D3E13">
              <w:rPr>
                <w:sz w:val="22"/>
                <w:szCs w:val="22"/>
              </w:rPr>
              <w:t xml:space="preserve"> </w:t>
            </w:r>
            <w:proofErr w:type="spellStart"/>
            <w:r w:rsidRPr="005D3E13">
              <w:rPr>
                <w:sz w:val="22"/>
                <w:szCs w:val="22"/>
              </w:rPr>
              <w:t>дизайн-проектов</w:t>
            </w:r>
            <w:proofErr w:type="spellEnd"/>
            <w:r w:rsidRPr="005D3E13">
              <w:rPr>
                <w:sz w:val="22"/>
                <w:szCs w:val="22"/>
              </w:rPr>
              <w:t xml:space="preserve"> благоустройства территории</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5</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16</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Количество разработанных проектов по обустройству уличного освещения</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2</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17</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jc w:val="both"/>
            </w:pPr>
            <w:r w:rsidRPr="005D3E13">
              <w:rPr>
                <w:sz w:val="22"/>
                <w:szCs w:val="22"/>
              </w:rPr>
              <w:t xml:space="preserve">Количество разработанных и актуализированных Генеральных схем санитарной очистки территории </w:t>
            </w:r>
            <w:proofErr w:type="spellStart"/>
            <w:r w:rsidRPr="005D3E13">
              <w:rPr>
                <w:sz w:val="22"/>
                <w:szCs w:val="22"/>
              </w:rPr>
              <w:t>Сланцевского</w:t>
            </w:r>
            <w:proofErr w:type="spellEnd"/>
            <w:r w:rsidRPr="005D3E13">
              <w:rPr>
                <w:sz w:val="22"/>
                <w:szCs w:val="22"/>
              </w:rPr>
              <w:t xml:space="preserve"> городского поселения</w:t>
            </w:r>
          </w:p>
        </w:tc>
        <w:tc>
          <w:tcPr>
            <w:tcW w:w="124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18</w:t>
            </w:r>
          </w:p>
        </w:tc>
        <w:tc>
          <w:tcPr>
            <w:tcW w:w="2835" w:type="dxa"/>
            <w:tcBorders>
              <w:left w:val="single" w:sz="4" w:space="0" w:color="000000"/>
              <w:bottom w:val="single" w:sz="4" w:space="0" w:color="000000"/>
            </w:tcBorders>
            <w:shd w:val="clear" w:color="auto" w:fill="auto"/>
          </w:tcPr>
          <w:p w:rsidR="00D04258" w:rsidRDefault="00D04258" w:rsidP="00EF1493">
            <w:pPr>
              <w:pStyle w:val="ConsPlusNormal"/>
              <w:widowControl/>
              <w:suppressAutoHyphens w:val="0"/>
              <w:snapToGrid w:val="0"/>
              <w:ind w:firstLine="0"/>
              <w:jc w:val="both"/>
            </w:pPr>
            <w:r>
              <w:rPr>
                <w:rFonts w:ascii="Times New Roman" w:hAnsi="Times New Roman" w:cs="Times New Roman"/>
                <w:sz w:val="22"/>
                <w:szCs w:val="22"/>
              </w:rPr>
              <w:t xml:space="preserve">Уровень соответствия нанесенной горизонтальной дорожной разметки требованиям ГОСТ (ГОСТ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2"/>
                <w:szCs w:val="22"/>
              </w:rPr>
              <w:t xml:space="preserve"> </w:t>
            </w:r>
            <w:r>
              <w:rPr>
                <w:rStyle w:val="af"/>
                <w:rFonts w:ascii="Times New Roman" w:hAnsi="Times New Roman" w:cs="Times New Roman"/>
                <w:iCs/>
                <w:color w:val="000000"/>
                <w:sz w:val="22"/>
                <w:szCs w:val="22"/>
              </w:rPr>
              <w:t xml:space="preserve">ГОСТ </w:t>
            </w:r>
            <w:proofErr w:type="gramStart"/>
            <w:r>
              <w:rPr>
                <w:rStyle w:val="af"/>
                <w:rFonts w:ascii="Times New Roman" w:hAnsi="Times New Roman" w:cs="Times New Roman"/>
                <w:iCs/>
                <w:color w:val="000000"/>
                <w:sz w:val="22"/>
                <w:szCs w:val="22"/>
              </w:rPr>
              <w:t>Р</w:t>
            </w:r>
            <w:proofErr w:type="gramEnd"/>
            <w:r>
              <w:rPr>
                <w:rStyle w:val="af"/>
                <w:rFonts w:ascii="Times New Roman" w:hAnsi="Times New Roman" w:cs="Times New Roman"/>
                <w:iCs/>
                <w:color w:val="000000"/>
                <w:sz w:val="22"/>
                <w:szCs w:val="22"/>
              </w:rPr>
              <w:t xml:space="preserve"> 51256-2011 "Национальный стандарт Российской Федерации. Технические </w:t>
            </w:r>
            <w:r>
              <w:rPr>
                <w:rStyle w:val="af"/>
                <w:rFonts w:ascii="Times New Roman" w:hAnsi="Times New Roman" w:cs="Times New Roman"/>
                <w:iCs/>
                <w:color w:val="000000"/>
                <w:sz w:val="22"/>
                <w:szCs w:val="22"/>
              </w:rPr>
              <w:lastRenderedPageBreak/>
              <w:t xml:space="preserve">средства организации дорожного движения. Разметка дорожная. Классификация. Технические требования»; </w:t>
            </w:r>
            <w:r>
              <w:rPr>
                <w:rFonts w:ascii="Times New Roman" w:hAnsi="Times New Roman" w:cs="Times New Roman"/>
                <w:sz w:val="22"/>
                <w:szCs w:val="22"/>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 52575-2006 «Дороги автомобильные общего пользования. Материалы для дорожной разметки. Технические требования»; ГОСТ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 52576-2006 «Дороги автомобильные общего пользования. Материалы для дорожной разметки. </w:t>
            </w:r>
            <w:proofErr w:type="gramStart"/>
            <w:r>
              <w:rPr>
                <w:rFonts w:ascii="Times New Roman" w:hAnsi="Times New Roman" w:cs="Times New Roman"/>
                <w:sz w:val="22"/>
                <w:szCs w:val="22"/>
              </w:rPr>
              <w:t>Методы испытаний»).</w:t>
            </w:r>
            <w:proofErr w:type="gramEnd"/>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100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19</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 xml:space="preserve">Уровень соответствия  обслуживания  технических средств организации дорожного движения  на территории </w:t>
            </w:r>
            <w:proofErr w:type="spellStart"/>
            <w:r w:rsidRPr="005D3E13">
              <w:rPr>
                <w:sz w:val="22"/>
                <w:szCs w:val="22"/>
              </w:rPr>
              <w:t>Сланцевского</w:t>
            </w:r>
            <w:proofErr w:type="spellEnd"/>
            <w:r w:rsidRPr="005D3E13">
              <w:rPr>
                <w:sz w:val="22"/>
                <w:szCs w:val="22"/>
              </w:rPr>
              <w:t xml:space="preserve"> городского поселения требованиям ГОСТ (ГОСТ </w:t>
            </w:r>
            <w:proofErr w:type="gramStart"/>
            <w:r w:rsidRPr="005D3E13">
              <w:rPr>
                <w:sz w:val="22"/>
                <w:szCs w:val="22"/>
              </w:rPr>
              <w:t>Р</w:t>
            </w:r>
            <w:proofErr w:type="gramEnd"/>
            <w:r w:rsidRPr="005D3E13">
              <w:rPr>
                <w:sz w:val="22"/>
                <w:szCs w:val="22"/>
              </w:rPr>
              <w:t xml:space="preserve"> 52282-2004. Технические средства организации дорожного </w:t>
            </w:r>
            <w:r w:rsidRPr="005D3E13">
              <w:rPr>
                <w:sz w:val="22"/>
                <w:szCs w:val="22"/>
              </w:rPr>
              <w:lastRenderedPageBreak/>
              <w:t xml:space="preserve">движения. Светофоры дорожные. Типы, основные параметры, общие технические требования, методы испытаний; ГОСТ </w:t>
            </w:r>
            <w:proofErr w:type="gramStart"/>
            <w:r w:rsidRPr="005D3E13">
              <w:rPr>
                <w:sz w:val="22"/>
                <w:szCs w:val="22"/>
              </w:rPr>
              <w:t>Р</w:t>
            </w:r>
            <w:proofErr w:type="gramEnd"/>
            <w:r w:rsidRPr="005D3E13">
              <w:rPr>
                <w:sz w:val="22"/>
                <w:szCs w:val="22"/>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5D3E13">
              <w:rPr>
                <w:sz w:val="22"/>
                <w:szCs w:val="22"/>
              </w:rPr>
              <w:t>Р</w:t>
            </w:r>
            <w:proofErr w:type="gramEnd"/>
            <w:r w:rsidRPr="005D3E13">
              <w:rPr>
                <w:sz w:val="22"/>
                <w:szCs w:val="22"/>
              </w:rPr>
              <w:t xml:space="preserve"> 50597-93 Автомобильные дороги и улицы. </w:t>
            </w:r>
            <w:proofErr w:type="gramStart"/>
            <w:r w:rsidRPr="005D3E13">
              <w:rPr>
                <w:sz w:val="22"/>
                <w:szCs w:val="22"/>
              </w:rPr>
              <w:t>Требования к эксплуатационному состоянию, допустимому по условиям обеспечения безопасности дорожного движения).</w:t>
            </w:r>
            <w:proofErr w:type="gramEnd"/>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100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20</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Количество проектов строительства светофорного объекта</w:t>
            </w:r>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21</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 xml:space="preserve">Количество разработанных и актуализированных проектов организации дорожного движения </w:t>
            </w:r>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22</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Количество объектов, в отношении которых выполнен комплекс кадастровых работ по оформлению технических планов на автомобильные дороги</w:t>
            </w:r>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14</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12</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17</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12</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13</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0</w:t>
            </w:r>
          </w:p>
        </w:tc>
      </w:tr>
      <w:tr w:rsidR="00D04258" w:rsidTr="00EF1493">
        <w:tc>
          <w:tcPr>
            <w:tcW w:w="63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lastRenderedPageBreak/>
              <w:t>23</w:t>
            </w:r>
          </w:p>
        </w:tc>
        <w:tc>
          <w:tcPr>
            <w:tcW w:w="2835" w:type="dxa"/>
            <w:tcBorders>
              <w:left w:val="single" w:sz="4" w:space="0" w:color="000000"/>
              <w:bottom w:val="single" w:sz="4" w:space="0" w:color="000000"/>
            </w:tcBorders>
            <w:shd w:val="clear" w:color="auto" w:fill="auto"/>
          </w:tcPr>
          <w:p w:rsidR="00D04258" w:rsidRPr="005D3E13" w:rsidRDefault="00D04258" w:rsidP="00EF1493">
            <w:pPr>
              <w:suppressAutoHyphens w:val="0"/>
              <w:snapToGrid w:val="0"/>
              <w:jc w:val="both"/>
            </w:pPr>
            <w:r w:rsidRPr="005D3E13">
              <w:rPr>
                <w:sz w:val="22"/>
                <w:szCs w:val="22"/>
              </w:rPr>
              <w:t>Количество деревьев, снос которых осуществлен вдоль автомобильных дорог общего пользования местного значения</w:t>
            </w:r>
          </w:p>
        </w:tc>
        <w:tc>
          <w:tcPr>
            <w:tcW w:w="124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10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rsidR="00D04258" w:rsidRDefault="00D04258" w:rsidP="00EF1493">
            <w:pPr>
              <w:suppressAutoHyphens w:val="0"/>
              <w:snapToGrid w:val="0"/>
              <w:jc w:val="center"/>
            </w:pPr>
            <w:r>
              <w:rPr>
                <w:sz w:val="22"/>
                <w:szCs w:val="22"/>
              </w:rPr>
              <w:t>0</w:t>
            </w:r>
          </w:p>
        </w:tc>
      </w:tr>
    </w:tbl>
    <w:p w:rsidR="00D04258" w:rsidRDefault="00D04258" w:rsidP="003064DC">
      <w:pPr>
        <w:sectPr w:rsidR="00D04258" w:rsidSect="00A716E8">
          <w:pgSz w:w="16838" w:h="11906" w:orient="landscape"/>
          <w:pgMar w:top="1701" w:right="1134" w:bottom="850" w:left="1134" w:header="708" w:footer="708" w:gutter="0"/>
          <w:cols w:space="708"/>
          <w:docGrid w:linePitch="360"/>
        </w:sectPr>
      </w:pPr>
    </w:p>
    <w:p w:rsidR="00D04258" w:rsidRDefault="00D04258" w:rsidP="00D04258">
      <w:pPr>
        <w:jc w:val="right"/>
      </w:pPr>
      <w:r>
        <w:rPr>
          <w:sz w:val="20"/>
          <w:szCs w:val="20"/>
        </w:rPr>
        <w:lastRenderedPageBreak/>
        <w:t>Приложение № 4 к Программе</w:t>
      </w:r>
    </w:p>
    <w:p w:rsidR="00D04258" w:rsidRDefault="00D04258" w:rsidP="00D04258">
      <w:pPr>
        <w:pStyle w:val="ConsPlusNormal"/>
        <w:ind w:firstLine="0"/>
        <w:jc w:val="right"/>
      </w:pPr>
      <w:proofErr w:type="gramStart"/>
      <w:r>
        <w:rPr>
          <w:rFonts w:ascii="Times New Roman" w:eastAsia="Times New Roman" w:hAnsi="Times New Roman" w:cs="Times New Roman"/>
        </w:rPr>
        <w:t>(в редакции постановления администрации</w:t>
      </w:r>
      <w:proofErr w:type="gramEnd"/>
    </w:p>
    <w:p w:rsidR="00D04258" w:rsidRDefault="00D04258" w:rsidP="00D04258">
      <w:pPr>
        <w:pStyle w:val="ConsPlusNormal"/>
        <w:ind w:firstLine="0"/>
        <w:jc w:val="right"/>
      </w:pPr>
      <w:proofErr w:type="spellStart"/>
      <w:r>
        <w:rPr>
          <w:rFonts w:ascii="Times New Roman" w:eastAsia="Times New Roman" w:hAnsi="Times New Roman" w:cs="Times New Roman"/>
        </w:rPr>
        <w:t>Сланцевского</w:t>
      </w:r>
      <w:proofErr w:type="spellEnd"/>
      <w:r>
        <w:rPr>
          <w:rFonts w:ascii="Times New Roman" w:eastAsia="Times New Roman" w:hAnsi="Times New Roman" w:cs="Times New Roman"/>
        </w:rPr>
        <w:t xml:space="preserve"> муниципального района</w:t>
      </w:r>
    </w:p>
    <w:p w:rsidR="00D04258" w:rsidRDefault="00D04258" w:rsidP="00D04258">
      <w:pPr>
        <w:pStyle w:val="ConsPlusNormal"/>
        <w:suppressAutoHyphens w:val="0"/>
        <w:ind w:firstLine="0"/>
        <w:jc w:val="right"/>
      </w:pPr>
      <w:r>
        <w:rPr>
          <w:rFonts w:ascii="Times New Roman" w:eastAsia="Times New Roman" w:hAnsi="Times New Roman" w:cs="Times New Roman"/>
        </w:rPr>
        <w:t>от 27.07.2023 № 1203-п)</w:t>
      </w:r>
    </w:p>
    <w:p w:rsidR="00D04258" w:rsidRPr="005D3E13" w:rsidRDefault="00D04258" w:rsidP="00D04258">
      <w:pPr>
        <w:jc w:val="right"/>
        <w:rPr>
          <w:b/>
        </w:rPr>
      </w:pPr>
    </w:p>
    <w:p w:rsidR="00D04258" w:rsidRPr="005D3E13" w:rsidRDefault="00D04258" w:rsidP="00D04258">
      <w:pPr>
        <w:jc w:val="center"/>
        <w:rPr>
          <w:b/>
        </w:rPr>
      </w:pPr>
    </w:p>
    <w:p w:rsidR="00D04258" w:rsidRPr="005D3E13" w:rsidRDefault="00D04258" w:rsidP="00D04258">
      <w:pPr>
        <w:jc w:val="center"/>
      </w:pPr>
      <w:r w:rsidRPr="005D3E13">
        <w:t>Сведения о порядке сбора информации и методике расчета показателей (индикаторов)</w:t>
      </w:r>
      <w:r w:rsidRPr="005D3E13">
        <w:br/>
        <w:t xml:space="preserve">муниципальной программы </w:t>
      </w:r>
      <w:r w:rsidRPr="005D3E13">
        <w:rPr>
          <w:bCs/>
          <w:iCs/>
        </w:rPr>
        <w:t xml:space="preserve">«Жилищно-коммунальное хозяйство, повышение степени благоустройства  и повышение безопасности дорожного движения на территории  </w:t>
      </w:r>
      <w:proofErr w:type="spellStart"/>
      <w:r w:rsidRPr="005D3E13">
        <w:rPr>
          <w:bCs/>
          <w:iCs/>
        </w:rPr>
        <w:t>Сланцевского</w:t>
      </w:r>
      <w:proofErr w:type="spellEnd"/>
      <w:r w:rsidRPr="005D3E13">
        <w:rPr>
          <w:bCs/>
          <w:iCs/>
        </w:rPr>
        <w:t xml:space="preserve"> городского поселения» на 2019-2028 годы</w:t>
      </w:r>
    </w:p>
    <w:p w:rsidR="00D04258" w:rsidRPr="005D3E13" w:rsidRDefault="00D04258" w:rsidP="00D04258">
      <w:pPr>
        <w:jc w:val="center"/>
      </w:pPr>
    </w:p>
    <w:p w:rsidR="00D04258" w:rsidRPr="005D3E13" w:rsidRDefault="00D04258" w:rsidP="00D04258">
      <w:pPr>
        <w:jc w:val="center"/>
        <w:rPr>
          <w:bCs/>
          <w:iCs/>
          <w:sz w:val="28"/>
          <w:szCs w:val="28"/>
        </w:rPr>
      </w:pPr>
    </w:p>
    <w:tbl>
      <w:tblPr>
        <w:tblW w:w="0" w:type="auto"/>
        <w:tblInd w:w="-115" w:type="dxa"/>
        <w:tblLayout w:type="fixed"/>
        <w:tblCellMar>
          <w:left w:w="28" w:type="dxa"/>
          <w:right w:w="28" w:type="dxa"/>
        </w:tblCellMar>
        <w:tblLook w:val="0000"/>
      </w:tblPr>
      <w:tblGrid>
        <w:gridCol w:w="511"/>
        <w:gridCol w:w="2643"/>
        <w:gridCol w:w="666"/>
        <w:gridCol w:w="1594"/>
        <w:gridCol w:w="1327"/>
        <w:gridCol w:w="2439"/>
        <w:gridCol w:w="1679"/>
        <w:gridCol w:w="1401"/>
        <w:gridCol w:w="1390"/>
        <w:gridCol w:w="1655"/>
      </w:tblGrid>
      <w:tr w:rsidR="00D04258" w:rsidRPr="005D3E13" w:rsidTr="00EF1493">
        <w:tc>
          <w:tcPr>
            <w:tcW w:w="511"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 xml:space="preserve">№ </w:t>
            </w:r>
            <w:proofErr w:type="spellStart"/>
            <w:proofErr w:type="gramStart"/>
            <w:r>
              <w:rPr>
                <w:sz w:val="21"/>
                <w:szCs w:val="21"/>
              </w:rPr>
              <w:t>п</w:t>
            </w:r>
            <w:proofErr w:type="spellEnd"/>
            <w:proofErr w:type="gramEnd"/>
            <w:r>
              <w:rPr>
                <w:sz w:val="21"/>
                <w:szCs w:val="21"/>
              </w:rPr>
              <w:t>/</w:t>
            </w:r>
            <w:proofErr w:type="spellStart"/>
            <w:r>
              <w:rPr>
                <w:sz w:val="21"/>
                <w:szCs w:val="21"/>
              </w:rPr>
              <w:t>п</w:t>
            </w:r>
            <w:proofErr w:type="spellEnd"/>
          </w:p>
        </w:tc>
        <w:tc>
          <w:tcPr>
            <w:tcW w:w="2643"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Наименование показателя (индикатора)</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Единица измерения</w:t>
            </w:r>
          </w:p>
        </w:tc>
        <w:tc>
          <w:tcPr>
            <w:tcW w:w="1594"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Определение показателя</w:t>
            </w:r>
          </w:p>
        </w:tc>
        <w:tc>
          <w:tcPr>
            <w:tcW w:w="1327"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Временные характеристики</w:t>
            </w:r>
          </w:p>
        </w:tc>
        <w:tc>
          <w:tcPr>
            <w:tcW w:w="2439" w:type="dxa"/>
            <w:tcBorders>
              <w:top w:val="single" w:sz="4" w:space="0" w:color="000000"/>
              <w:left w:val="single" w:sz="4" w:space="0" w:color="000000"/>
              <w:bottom w:val="single" w:sz="4" w:space="0" w:color="000000"/>
            </w:tcBorders>
            <w:shd w:val="clear" w:color="auto" w:fill="auto"/>
            <w:vAlign w:val="center"/>
          </w:tcPr>
          <w:p w:rsidR="00D04258" w:rsidRPr="005D3E13" w:rsidRDefault="00D04258" w:rsidP="00EF1493">
            <w:pPr>
              <w:jc w:val="center"/>
            </w:pPr>
            <w:r w:rsidRPr="005D3E13">
              <w:rPr>
                <w:sz w:val="21"/>
                <w:szCs w:val="21"/>
              </w:rPr>
              <w:t>Алгоритм формулирования (формула) и методологические пояснения к показателю</w:t>
            </w:r>
          </w:p>
        </w:tc>
        <w:tc>
          <w:tcPr>
            <w:tcW w:w="1679" w:type="dxa"/>
            <w:tcBorders>
              <w:top w:val="single" w:sz="4" w:space="0" w:color="000000"/>
              <w:left w:val="single" w:sz="4" w:space="0" w:color="000000"/>
              <w:bottom w:val="single" w:sz="4" w:space="0" w:color="000000"/>
            </w:tcBorders>
            <w:shd w:val="clear" w:color="auto" w:fill="auto"/>
            <w:vAlign w:val="center"/>
          </w:tcPr>
          <w:p w:rsidR="00D04258" w:rsidRPr="005D3E13" w:rsidRDefault="00D04258" w:rsidP="00EF1493">
            <w:pPr>
              <w:jc w:val="center"/>
            </w:pPr>
            <w:r w:rsidRPr="005D3E13">
              <w:rPr>
                <w:sz w:val="21"/>
                <w:szCs w:val="21"/>
              </w:rPr>
              <w:t>Метод сбора информации, индекс формы отчетности</w:t>
            </w:r>
          </w:p>
        </w:tc>
        <w:tc>
          <w:tcPr>
            <w:tcW w:w="1401"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ind w:left="-107" w:right="-107"/>
              <w:jc w:val="center"/>
            </w:pPr>
            <w:r>
              <w:rPr>
                <w:sz w:val="21"/>
                <w:szCs w:val="21"/>
              </w:rPr>
              <w:t>Объект и единица наблюдения</w:t>
            </w:r>
          </w:p>
        </w:tc>
        <w:tc>
          <w:tcPr>
            <w:tcW w:w="139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ind w:left="-109" w:right="-108"/>
              <w:jc w:val="center"/>
            </w:pPr>
            <w:r>
              <w:rPr>
                <w:sz w:val="21"/>
                <w:szCs w:val="21"/>
              </w:rPr>
              <w:t>Охват совокупности</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Pr="005D3E13" w:rsidRDefault="00D04258" w:rsidP="00EF1493">
            <w:pPr>
              <w:jc w:val="center"/>
            </w:pPr>
            <w:proofErr w:type="gramStart"/>
            <w:r w:rsidRPr="005D3E13">
              <w:rPr>
                <w:sz w:val="21"/>
                <w:szCs w:val="21"/>
              </w:rPr>
              <w:t>Ответственный за сбор данных по показателю</w:t>
            </w:r>
            <w:proofErr w:type="gramEnd"/>
          </w:p>
        </w:tc>
      </w:tr>
      <w:tr w:rsidR="00D04258" w:rsidTr="00EF1493">
        <w:tblPrEx>
          <w:tblCellMar>
            <w:left w:w="108" w:type="dxa"/>
            <w:right w:w="108" w:type="dxa"/>
          </w:tblCellMar>
        </w:tblPrEx>
        <w:trPr>
          <w:trHeight w:val="151"/>
        </w:trPr>
        <w:tc>
          <w:tcPr>
            <w:tcW w:w="511"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1</w:t>
            </w:r>
          </w:p>
        </w:tc>
        <w:tc>
          <w:tcPr>
            <w:tcW w:w="2643"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2</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3</w:t>
            </w:r>
          </w:p>
        </w:tc>
        <w:tc>
          <w:tcPr>
            <w:tcW w:w="1594"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4</w:t>
            </w:r>
          </w:p>
        </w:tc>
        <w:tc>
          <w:tcPr>
            <w:tcW w:w="1327"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5</w:t>
            </w:r>
          </w:p>
        </w:tc>
        <w:tc>
          <w:tcPr>
            <w:tcW w:w="2439"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6</w:t>
            </w:r>
          </w:p>
        </w:tc>
        <w:tc>
          <w:tcPr>
            <w:tcW w:w="1679"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jc w:val="center"/>
            </w:pPr>
            <w:r>
              <w:rPr>
                <w:sz w:val="21"/>
                <w:szCs w:val="21"/>
              </w:rPr>
              <w:t>7</w:t>
            </w:r>
          </w:p>
        </w:tc>
        <w:tc>
          <w:tcPr>
            <w:tcW w:w="1401"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ind w:left="-107" w:right="-107"/>
              <w:jc w:val="center"/>
            </w:pPr>
            <w:r>
              <w:rPr>
                <w:sz w:val="21"/>
                <w:szCs w:val="21"/>
              </w:rPr>
              <w:t>8</w:t>
            </w:r>
          </w:p>
        </w:tc>
        <w:tc>
          <w:tcPr>
            <w:tcW w:w="1390"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ind w:left="-109" w:right="-108"/>
              <w:jc w:val="center"/>
            </w:pPr>
            <w:r>
              <w:rPr>
                <w:sz w:val="21"/>
                <w:szCs w:val="21"/>
              </w:rPr>
              <w:t>9</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258" w:rsidRDefault="00D04258" w:rsidP="00EF1493">
            <w:pPr>
              <w:jc w:val="center"/>
            </w:pPr>
            <w:r>
              <w:rPr>
                <w:sz w:val="21"/>
                <w:szCs w:val="21"/>
              </w:rPr>
              <w:t>10</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lang w:val="en-US"/>
              </w:rPr>
              <w:t>1</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Доля субсидий, направленных на возмещение части затрат МП «ККП» при оказании банных услуг населению</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соотношение фактически предоставленных субсидий к уровню запланированных</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 xml:space="preserve">Периодичность </w:t>
            </w:r>
            <w:proofErr w:type="gramStart"/>
            <w:r>
              <w:rPr>
                <w:sz w:val="21"/>
                <w:szCs w:val="21"/>
              </w:rPr>
              <w:t>–г</w:t>
            </w:r>
            <w:proofErr w:type="gramEnd"/>
            <w:r>
              <w:rPr>
                <w:sz w:val="21"/>
                <w:szCs w:val="21"/>
              </w:rPr>
              <w:t>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Показатель рассчитывается по формуле:</w:t>
            </w:r>
          </w:p>
          <w:p w:rsidR="00D04258" w:rsidRPr="005D3E13" w:rsidRDefault="00D04258" w:rsidP="00EF1493">
            <w:pPr>
              <w:jc w:val="center"/>
            </w:pPr>
            <w:r w:rsidRPr="005D3E13">
              <w:rPr>
                <w:sz w:val="21"/>
                <w:szCs w:val="21"/>
              </w:rPr>
              <w:t xml:space="preserve">Д = </w:t>
            </w:r>
            <w:proofErr w:type="spellStart"/>
            <w:r w:rsidRPr="005D3E13">
              <w:rPr>
                <w:sz w:val="21"/>
                <w:szCs w:val="21"/>
              </w:rPr>
              <w:t>Сф</w:t>
            </w:r>
            <w:proofErr w:type="spellEnd"/>
            <w:r w:rsidRPr="005D3E13">
              <w:rPr>
                <w:sz w:val="21"/>
                <w:szCs w:val="21"/>
              </w:rPr>
              <w:t xml:space="preserve"> / </w:t>
            </w:r>
            <w:proofErr w:type="spellStart"/>
            <w:r w:rsidRPr="005D3E13">
              <w:rPr>
                <w:sz w:val="21"/>
                <w:szCs w:val="21"/>
              </w:rPr>
              <w:t>Спл</w:t>
            </w:r>
            <w:proofErr w:type="spellEnd"/>
            <w:r w:rsidRPr="005D3E13">
              <w:rPr>
                <w:sz w:val="21"/>
                <w:szCs w:val="21"/>
              </w:rPr>
              <w:t xml:space="preserve"> × 100,</w:t>
            </w:r>
          </w:p>
          <w:p w:rsidR="00D04258" w:rsidRPr="005D3E13" w:rsidRDefault="00D04258" w:rsidP="00EF1493">
            <w:pPr>
              <w:jc w:val="both"/>
            </w:pPr>
            <w:r w:rsidRPr="005D3E13">
              <w:rPr>
                <w:sz w:val="21"/>
                <w:szCs w:val="21"/>
              </w:rPr>
              <w:t>где:</w:t>
            </w:r>
          </w:p>
          <w:p w:rsidR="00D04258" w:rsidRPr="005D3E13" w:rsidRDefault="00D04258" w:rsidP="00EF1493">
            <w:pPr>
              <w:jc w:val="both"/>
            </w:pPr>
            <w:r w:rsidRPr="005D3E13">
              <w:rPr>
                <w:sz w:val="21"/>
                <w:szCs w:val="21"/>
              </w:rPr>
              <w:t>Д – доля субсидий</w:t>
            </w:r>
            <w:proofErr w:type="gramStart"/>
            <w:r w:rsidRPr="005D3E13">
              <w:rPr>
                <w:sz w:val="21"/>
                <w:szCs w:val="21"/>
              </w:rPr>
              <w:t xml:space="preserve"> (%);</w:t>
            </w:r>
            <w:proofErr w:type="gramEnd"/>
          </w:p>
          <w:p w:rsidR="00D04258" w:rsidRPr="005D3E13" w:rsidRDefault="00D04258" w:rsidP="00EF1493">
            <w:pPr>
              <w:jc w:val="both"/>
            </w:pPr>
            <w:proofErr w:type="spellStart"/>
            <w:r w:rsidRPr="005D3E13">
              <w:rPr>
                <w:sz w:val="21"/>
                <w:szCs w:val="21"/>
              </w:rPr>
              <w:t>С</w:t>
            </w:r>
            <w:proofErr w:type="gramStart"/>
            <w:r w:rsidRPr="005D3E13">
              <w:rPr>
                <w:sz w:val="21"/>
                <w:szCs w:val="21"/>
              </w:rPr>
              <w:t>ф</w:t>
            </w:r>
            <w:proofErr w:type="spellEnd"/>
            <w:r w:rsidRPr="005D3E13">
              <w:rPr>
                <w:sz w:val="21"/>
                <w:szCs w:val="21"/>
              </w:rPr>
              <w:t>-</w:t>
            </w:r>
            <w:proofErr w:type="gramEnd"/>
            <w:r w:rsidRPr="005D3E13">
              <w:rPr>
                <w:sz w:val="21"/>
                <w:szCs w:val="21"/>
              </w:rPr>
              <w:t xml:space="preserve"> объем фактически предоставленных субсидий (тыс.руб.);</w:t>
            </w:r>
          </w:p>
          <w:p w:rsidR="00D04258" w:rsidRPr="005D3E13" w:rsidRDefault="00D04258" w:rsidP="00EF1493">
            <w:pPr>
              <w:jc w:val="both"/>
            </w:pPr>
            <w:proofErr w:type="spellStart"/>
            <w:r w:rsidRPr="005D3E13">
              <w:rPr>
                <w:sz w:val="21"/>
                <w:szCs w:val="21"/>
              </w:rPr>
              <w:t>Спл</w:t>
            </w:r>
            <w:proofErr w:type="spellEnd"/>
            <w:r w:rsidRPr="005D3E13">
              <w:rPr>
                <w:sz w:val="21"/>
                <w:szCs w:val="21"/>
              </w:rPr>
              <w:t xml:space="preserve"> – плановый объем субсидий (тыс</w:t>
            </w:r>
            <w:proofErr w:type="gramStart"/>
            <w:r w:rsidRPr="005D3E13">
              <w:rPr>
                <w:sz w:val="21"/>
                <w:szCs w:val="21"/>
              </w:rPr>
              <w:t>.р</w:t>
            </w:r>
            <w:proofErr w:type="gramEnd"/>
            <w:r w:rsidRPr="005D3E13">
              <w:rPr>
                <w:sz w:val="21"/>
                <w:szCs w:val="21"/>
              </w:rPr>
              <w:t>уб.)</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Финансовая отчетность</w:t>
            </w:r>
          </w:p>
        </w:tc>
        <w:tc>
          <w:tcPr>
            <w:tcW w:w="1401"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ind w:left="-107" w:right="-107"/>
              <w:jc w:val="center"/>
            </w:pPr>
            <w:r w:rsidRPr="005D3E13">
              <w:rPr>
                <w:sz w:val="21"/>
                <w:szCs w:val="21"/>
              </w:rPr>
              <w:t xml:space="preserve">Бюджет муниципального образования </w:t>
            </w:r>
            <w:proofErr w:type="spellStart"/>
            <w:r w:rsidRPr="005D3E13">
              <w:rPr>
                <w:sz w:val="21"/>
                <w:szCs w:val="21"/>
              </w:rPr>
              <w:t>Сланцевское</w:t>
            </w:r>
            <w:proofErr w:type="spellEnd"/>
            <w:r w:rsidRPr="005D3E13">
              <w:rPr>
                <w:sz w:val="21"/>
                <w:szCs w:val="21"/>
              </w:rPr>
              <w:t xml:space="preserve"> городское поселение </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2</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Количество актуализированных схем тепло-, водоснабжения и водоотведения </w:t>
            </w:r>
            <w:r w:rsidRPr="005D3E13">
              <w:rPr>
                <w:bCs/>
                <w:sz w:val="21"/>
                <w:szCs w:val="21"/>
              </w:rPr>
              <w:t xml:space="preserve">муниципального образования </w:t>
            </w:r>
            <w:proofErr w:type="spellStart"/>
            <w:r w:rsidRPr="005D3E13">
              <w:rPr>
                <w:bCs/>
                <w:sz w:val="21"/>
                <w:szCs w:val="21"/>
              </w:rPr>
              <w:t>Сланцевское</w:t>
            </w:r>
            <w:proofErr w:type="spellEnd"/>
            <w:r w:rsidRPr="005D3E13">
              <w:rPr>
                <w:bCs/>
                <w:sz w:val="21"/>
                <w:szCs w:val="21"/>
              </w:rPr>
              <w:t xml:space="preserve"> городское поселение </w:t>
            </w:r>
            <w:proofErr w:type="spellStart"/>
            <w:r w:rsidRPr="005D3E13">
              <w:rPr>
                <w:bCs/>
                <w:sz w:val="21"/>
                <w:szCs w:val="21"/>
              </w:rPr>
              <w:t>Сланцевского</w:t>
            </w:r>
            <w:proofErr w:type="spellEnd"/>
            <w:r w:rsidRPr="005D3E13">
              <w:rPr>
                <w:bCs/>
                <w:sz w:val="21"/>
                <w:szCs w:val="21"/>
              </w:rPr>
              <w:t xml:space="preserve"> </w:t>
            </w:r>
            <w:r w:rsidRPr="005D3E13">
              <w:rPr>
                <w:bCs/>
                <w:sz w:val="21"/>
                <w:szCs w:val="21"/>
              </w:rPr>
              <w:lastRenderedPageBreak/>
              <w:t>муниципального района Ленинградской области</w:t>
            </w:r>
            <w:r w:rsidRPr="005D3E13">
              <w:rPr>
                <w:sz w:val="21"/>
                <w:szCs w:val="21"/>
              </w:rPr>
              <w:t>.</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lastRenderedPageBreak/>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актуализированных схем</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3</w:t>
            </w:r>
          </w:p>
        </w:tc>
        <w:tc>
          <w:tcPr>
            <w:tcW w:w="2643"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pPr>
            <w:r>
              <w:rPr>
                <w:sz w:val="21"/>
                <w:szCs w:val="21"/>
              </w:rPr>
              <w:t>Протяженность замененных сетей теплоснабжения</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п.</w:t>
            </w:r>
            <w:proofErr w:type="gramStart"/>
            <w:r>
              <w:rPr>
                <w:sz w:val="21"/>
                <w:szCs w:val="21"/>
              </w:rPr>
              <w:t>м</w:t>
            </w:r>
            <w:proofErr w:type="gramEnd"/>
            <w:r>
              <w:rPr>
                <w:sz w:val="21"/>
                <w:szCs w:val="21"/>
              </w:rPr>
              <w:t>.</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протяженность замененных сетей теплоснабжения</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4</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 xml:space="preserve">Количество ликвидированных несанкционированных свалок твердых бытовых отходов на территории </w:t>
            </w:r>
            <w:proofErr w:type="spellStart"/>
            <w:r w:rsidRPr="005D3E13">
              <w:rPr>
                <w:sz w:val="21"/>
                <w:szCs w:val="21"/>
              </w:rPr>
              <w:t>Сланцевского</w:t>
            </w:r>
            <w:proofErr w:type="spellEnd"/>
            <w:r w:rsidRPr="005D3E13">
              <w:rPr>
                <w:sz w:val="21"/>
                <w:szCs w:val="21"/>
              </w:rPr>
              <w:t xml:space="preserve"> городского поселения</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ликвидированных свалок твердых бытовых отходов</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 xml:space="preserve">Периодичность </w:t>
            </w:r>
            <w:proofErr w:type="gramStart"/>
            <w:r>
              <w:rPr>
                <w:sz w:val="21"/>
                <w:szCs w:val="21"/>
              </w:rPr>
              <w:t>–г</w:t>
            </w:r>
            <w:proofErr w:type="gramEnd"/>
            <w:r>
              <w:rPr>
                <w:sz w:val="21"/>
                <w:szCs w:val="21"/>
              </w:rPr>
              <w:t>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5</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Количество разработанных экологических документов, определяющих класс опасности отходов </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разработанных документов</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 xml:space="preserve">Периодичность </w:t>
            </w:r>
            <w:proofErr w:type="gramStart"/>
            <w:r>
              <w:rPr>
                <w:sz w:val="21"/>
                <w:szCs w:val="21"/>
              </w:rPr>
              <w:t>–г</w:t>
            </w:r>
            <w:proofErr w:type="gramEnd"/>
            <w:r>
              <w:rPr>
                <w:sz w:val="21"/>
                <w:szCs w:val="21"/>
              </w:rPr>
              <w:t>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6</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Количество электроэнергии, затраченной на уличное освещение </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кВт*час</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электроэнергии, затраченной на уличное освещение</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7</w:t>
            </w:r>
          </w:p>
        </w:tc>
        <w:tc>
          <w:tcPr>
            <w:tcW w:w="2643"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Количество посаженных цветов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посаженных цветов</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w:t>
            </w:r>
            <w:r w:rsidRPr="005D3E13">
              <w:rPr>
                <w:sz w:val="21"/>
                <w:szCs w:val="21"/>
              </w:rPr>
              <w:lastRenderedPageBreak/>
              <w:t>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8</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Площадь памятных мест,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proofErr w:type="gramStart"/>
            <w:r>
              <w:rPr>
                <w:sz w:val="21"/>
                <w:szCs w:val="21"/>
              </w:rPr>
              <w:t>м</w:t>
            </w:r>
            <w:proofErr w:type="gramEnd"/>
            <w:r>
              <w:rPr>
                <w:sz w:val="21"/>
                <w:szCs w:val="21"/>
              </w:rPr>
              <w:t>²</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площадь памятных мест</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9</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Количество памятных мест,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памятных мест</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10</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Площадь мест массового отдыха жителей города,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proofErr w:type="gramStart"/>
            <w:r>
              <w:rPr>
                <w:sz w:val="21"/>
                <w:szCs w:val="21"/>
              </w:rPr>
              <w:t>м</w:t>
            </w:r>
            <w:proofErr w:type="gramEnd"/>
            <w:r>
              <w:rPr>
                <w:sz w:val="21"/>
                <w:szCs w:val="21"/>
              </w:rPr>
              <w:t>²</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площадь мест массового отдыха жителей города</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11</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Площадь городских кладбищ,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га</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площадь городских кладбищ</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12</w:t>
            </w:r>
          </w:p>
        </w:tc>
        <w:tc>
          <w:tcPr>
            <w:tcW w:w="2643"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Количество обустроенных остановочных павильонов</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обустроенных остановочных павильонов</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13</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 xml:space="preserve">Доля субсидий на </w:t>
            </w:r>
            <w:r w:rsidRPr="005D3E13">
              <w:rPr>
                <w:sz w:val="21"/>
                <w:szCs w:val="21"/>
              </w:rPr>
              <w:lastRenderedPageBreak/>
              <w:t xml:space="preserve">возмещение затрат организациям в связи с оказанием населению услуг  общественного туалета по регулируемым ценам (тарифам) </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 xml:space="preserve">Показатель </w:t>
            </w:r>
            <w:r w:rsidRPr="005D3E13">
              <w:rPr>
                <w:sz w:val="21"/>
                <w:szCs w:val="21"/>
              </w:rPr>
              <w:lastRenderedPageBreak/>
              <w:t>характеризует соотношение фактически предоставленных субсидий к уровню запланированных</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lastRenderedPageBreak/>
              <w:t>Периодично</w:t>
            </w:r>
            <w:r>
              <w:rPr>
                <w:sz w:val="21"/>
                <w:szCs w:val="21"/>
              </w:rPr>
              <w:lastRenderedPageBreak/>
              <w:t>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lastRenderedPageBreak/>
              <w:t xml:space="preserve">Показатель </w:t>
            </w:r>
            <w:r w:rsidRPr="005D3E13">
              <w:rPr>
                <w:sz w:val="21"/>
                <w:szCs w:val="21"/>
              </w:rPr>
              <w:lastRenderedPageBreak/>
              <w:t>рассчитывается по формуле:</w:t>
            </w:r>
          </w:p>
          <w:p w:rsidR="00D04258" w:rsidRPr="005D3E13" w:rsidRDefault="00D04258" w:rsidP="00EF1493">
            <w:pPr>
              <w:jc w:val="center"/>
            </w:pPr>
            <w:r w:rsidRPr="005D3E13">
              <w:rPr>
                <w:sz w:val="21"/>
                <w:szCs w:val="21"/>
              </w:rPr>
              <w:t xml:space="preserve">Д = </w:t>
            </w:r>
            <w:proofErr w:type="spellStart"/>
            <w:r w:rsidRPr="005D3E13">
              <w:rPr>
                <w:sz w:val="21"/>
                <w:szCs w:val="21"/>
              </w:rPr>
              <w:t>Сф</w:t>
            </w:r>
            <w:proofErr w:type="spellEnd"/>
            <w:r w:rsidRPr="005D3E13">
              <w:rPr>
                <w:sz w:val="21"/>
                <w:szCs w:val="21"/>
              </w:rPr>
              <w:t xml:space="preserve"> / </w:t>
            </w:r>
            <w:proofErr w:type="spellStart"/>
            <w:r w:rsidRPr="005D3E13">
              <w:rPr>
                <w:sz w:val="21"/>
                <w:szCs w:val="21"/>
              </w:rPr>
              <w:t>Спл</w:t>
            </w:r>
            <w:proofErr w:type="spellEnd"/>
            <w:r w:rsidRPr="005D3E13">
              <w:rPr>
                <w:sz w:val="21"/>
                <w:szCs w:val="21"/>
              </w:rPr>
              <w:t xml:space="preserve"> × 100,</w:t>
            </w:r>
          </w:p>
          <w:p w:rsidR="00D04258" w:rsidRPr="005D3E13" w:rsidRDefault="00D04258" w:rsidP="00EF1493">
            <w:pPr>
              <w:jc w:val="both"/>
            </w:pPr>
            <w:r w:rsidRPr="005D3E13">
              <w:rPr>
                <w:sz w:val="21"/>
                <w:szCs w:val="21"/>
              </w:rPr>
              <w:t>где:</w:t>
            </w:r>
          </w:p>
          <w:p w:rsidR="00D04258" w:rsidRPr="005D3E13" w:rsidRDefault="00D04258" w:rsidP="00EF1493">
            <w:pPr>
              <w:jc w:val="both"/>
            </w:pPr>
            <w:r w:rsidRPr="005D3E13">
              <w:rPr>
                <w:sz w:val="21"/>
                <w:szCs w:val="21"/>
              </w:rPr>
              <w:t>Д – доля субсидий</w:t>
            </w:r>
            <w:proofErr w:type="gramStart"/>
            <w:r w:rsidRPr="005D3E13">
              <w:rPr>
                <w:sz w:val="21"/>
                <w:szCs w:val="21"/>
              </w:rPr>
              <w:t xml:space="preserve"> (%);</w:t>
            </w:r>
            <w:proofErr w:type="gramEnd"/>
          </w:p>
          <w:p w:rsidR="00D04258" w:rsidRPr="005D3E13" w:rsidRDefault="00D04258" w:rsidP="00EF1493">
            <w:pPr>
              <w:jc w:val="both"/>
            </w:pPr>
            <w:proofErr w:type="spellStart"/>
            <w:r w:rsidRPr="005D3E13">
              <w:rPr>
                <w:sz w:val="21"/>
                <w:szCs w:val="21"/>
              </w:rPr>
              <w:t>С</w:t>
            </w:r>
            <w:proofErr w:type="gramStart"/>
            <w:r w:rsidRPr="005D3E13">
              <w:rPr>
                <w:sz w:val="21"/>
                <w:szCs w:val="21"/>
              </w:rPr>
              <w:t>ф</w:t>
            </w:r>
            <w:proofErr w:type="spellEnd"/>
            <w:r w:rsidRPr="005D3E13">
              <w:rPr>
                <w:sz w:val="21"/>
                <w:szCs w:val="21"/>
              </w:rPr>
              <w:t>-</w:t>
            </w:r>
            <w:proofErr w:type="gramEnd"/>
            <w:r w:rsidRPr="005D3E13">
              <w:rPr>
                <w:sz w:val="21"/>
                <w:szCs w:val="21"/>
              </w:rPr>
              <w:t xml:space="preserve"> объем фактически предоставленных субсидий (тыс.руб.);</w:t>
            </w:r>
          </w:p>
          <w:p w:rsidR="00D04258" w:rsidRPr="005D3E13" w:rsidRDefault="00D04258" w:rsidP="00EF1493">
            <w:pPr>
              <w:jc w:val="both"/>
            </w:pPr>
            <w:proofErr w:type="spellStart"/>
            <w:r w:rsidRPr="005D3E13">
              <w:rPr>
                <w:sz w:val="21"/>
                <w:szCs w:val="21"/>
              </w:rPr>
              <w:t>Спл</w:t>
            </w:r>
            <w:proofErr w:type="spellEnd"/>
            <w:r w:rsidRPr="005D3E13">
              <w:rPr>
                <w:sz w:val="21"/>
                <w:szCs w:val="21"/>
              </w:rPr>
              <w:t xml:space="preserve"> – плановый объем субсидий (тыс</w:t>
            </w:r>
            <w:proofErr w:type="gramStart"/>
            <w:r w:rsidRPr="005D3E13">
              <w:rPr>
                <w:sz w:val="21"/>
                <w:szCs w:val="21"/>
              </w:rPr>
              <w:t>.р</w:t>
            </w:r>
            <w:proofErr w:type="gramEnd"/>
            <w:r w:rsidRPr="005D3E13">
              <w:rPr>
                <w:sz w:val="21"/>
                <w:szCs w:val="21"/>
              </w:rPr>
              <w:t>уб.)</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 xml:space="preserve">Финансовая </w:t>
            </w:r>
            <w:r>
              <w:rPr>
                <w:sz w:val="21"/>
                <w:szCs w:val="21"/>
              </w:rPr>
              <w:lastRenderedPageBreak/>
              <w:t>отчетность</w:t>
            </w:r>
          </w:p>
        </w:tc>
        <w:tc>
          <w:tcPr>
            <w:tcW w:w="1401"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ind w:left="-107" w:right="-107"/>
              <w:jc w:val="center"/>
            </w:pPr>
            <w:r w:rsidRPr="005D3E13">
              <w:rPr>
                <w:sz w:val="21"/>
                <w:szCs w:val="21"/>
              </w:rPr>
              <w:lastRenderedPageBreak/>
              <w:t xml:space="preserve">Бюджет </w:t>
            </w:r>
            <w:r w:rsidRPr="005D3E13">
              <w:rPr>
                <w:sz w:val="21"/>
                <w:szCs w:val="21"/>
              </w:rPr>
              <w:lastRenderedPageBreak/>
              <w:t xml:space="preserve">муниципального образования </w:t>
            </w:r>
            <w:proofErr w:type="spellStart"/>
            <w:r w:rsidRPr="005D3E13">
              <w:rPr>
                <w:sz w:val="21"/>
                <w:szCs w:val="21"/>
              </w:rPr>
              <w:t>Сланцевское</w:t>
            </w:r>
            <w:proofErr w:type="spellEnd"/>
            <w:r w:rsidRPr="005D3E13">
              <w:rPr>
                <w:sz w:val="21"/>
                <w:szCs w:val="21"/>
              </w:rPr>
              <w:t xml:space="preserve"> городское поселение </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 xml:space="preserve">Сплошное </w:t>
            </w:r>
            <w:r>
              <w:rPr>
                <w:sz w:val="21"/>
                <w:szCs w:val="21"/>
              </w:rPr>
              <w:lastRenderedPageBreak/>
              <w:t>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lastRenderedPageBreak/>
              <w:t xml:space="preserve">Отдел </w:t>
            </w:r>
            <w:r w:rsidRPr="005D3E13">
              <w:rPr>
                <w:sz w:val="21"/>
                <w:szCs w:val="21"/>
              </w:rPr>
              <w:lastRenderedPageBreak/>
              <w:t>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14</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 xml:space="preserve">Количество созданных мест (площадок) накопления твердых коммунальных отходов </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созданных мест (площадок) накопления твердых коммунальных отходов</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15</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 xml:space="preserve">Количество </w:t>
            </w:r>
            <w:proofErr w:type="gramStart"/>
            <w:r w:rsidRPr="005D3E13">
              <w:rPr>
                <w:sz w:val="21"/>
                <w:szCs w:val="21"/>
              </w:rPr>
              <w:t>разработанных</w:t>
            </w:r>
            <w:proofErr w:type="gramEnd"/>
            <w:r w:rsidRPr="005D3E13">
              <w:rPr>
                <w:sz w:val="21"/>
                <w:szCs w:val="21"/>
              </w:rPr>
              <w:t xml:space="preserve"> </w:t>
            </w:r>
            <w:proofErr w:type="spellStart"/>
            <w:r w:rsidRPr="005D3E13">
              <w:rPr>
                <w:sz w:val="21"/>
                <w:szCs w:val="21"/>
              </w:rPr>
              <w:t>дизайн-проектов</w:t>
            </w:r>
            <w:proofErr w:type="spellEnd"/>
            <w:r w:rsidRPr="005D3E13">
              <w:rPr>
                <w:sz w:val="21"/>
                <w:szCs w:val="21"/>
              </w:rPr>
              <w:t xml:space="preserve"> благоустройства территории</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 xml:space="preserve">Показатель характеризует количество </w:t>
            </w:r>
            <w:proofErr w:type="gramStart"/>
            <w:r w:rsidRPr="005D3E13">
              <w:rPr>
                <w:sz w:val="21"/>
                <w:szCs w:val="21"/>
              </w:rPr>
              <w:t>разработанных</w:t>
            </w:r>
            <w:proofErr w:type="gramEnd"/>
            <w:r w:rsidRPr="005D3E13">
              <w:rPr>
                <w:sz w:val="21"/>
                <w:szCs w:val="21"/>
              </w:rPr>
              <w:t xml:space="preserve"> </w:t>
            </w:r>
            <w:proofErr w:type="spellStart"/>
            <w:r w:rsidRPr="005D3E13">
              <w:rPr>
                <w:sz w:val="21"/>
                <w:szCs w:val="21"/>
              </w:rPr>
              <w:t>дизайн-проектов</w:t>
            </w:r>
            <w:proofErr w:type="spellEnd"/>
            <w:r w:rsidRPr="005D3E13">
              <w:rPr>
                <w:sz w:val="21"/>
                <w:szCs w:val="21"/>
              </w:rPr>
              <w:t xml:space="preserve"> благоустройства территории</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16</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Количество разработанных проектов по обустройству уличного освещения</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разработанных проектов по обустройству уличного освещения</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17</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r w:rsidRPr="005D3E13">
              <w:rPr>
                <w:sz w:val="21"/>
                <w:szCs w:val="21"/>
              </w:rPr>
              <w:t xml:space="preserve">Количество </w:t>
            </w:r>
            <w:r w:rsidRPr="005D3E13">
              <w:rPr>
                <w:sz w:val="21"/>
                <w:szCs w:val="21"/>
              </w:rPr>
              <w:lastRenderedPageBreak/>
              <w:t xml:space="preserve">разработанных и актуализированных Генеральных схем санитарной очистки территории </w:t>
            </w:r>
            <w:proofErr w:type="spellStart"/>
            <w:r w:rsidRPr="005D3E13">
              <w:rPr>
                <w:sz w:val="21"/>
                <w:szCs w:val="21"/>
              </w:rPr>
              <w:t>Сланцевского</w:t>
            </w:r>
            <w:proofErr w:type="spellEnd"/>
            <w:r w:rsidRPr="005D3E13">
              <w:rPr>
                <w:sz w:val="21"/>
                <w:szCs w:val="21"/>
              </w:rPr>
              <w:t xml:space="preserve"> городского поселения</w:t>
            </w:r>
          </w:p>
        </w:tc>
        <w:tc>
          <w:tcPr>
            <w:tcW w:w="666" w:type="dxa"/>
            <w:tcBorders>
              <w:top w:val="single" w:sz="4" w:space="0" w:color="000000"/>
              <w:left w:val="single" w:sz="4" w:space="0" w:color="000000"/>
              <w:bottom w:val="single" w:sz="4" w:space="0" w:color="000000"/>
            </w:tcBorders>
            <w:shd w:val="clear" w:color="auto" w:fill="auto"/>
            <w:vAlign w:val="center"/>
          </w:tcPr>
          <w:p w:rsidR="00D04258" w:rsidRDefault="00D04258" w:rsidP="00EF1493">
            <w:pPr>
              <w:snapToGrid w:val="0"/>
              <w:jc w:val="center"/>
            </w:pPr>
            <w:r>
              <w:rPr>
                <w:sz w:val="21"/>
                <w:szCs w:val="21"/>
              </w:rPr>
              <w:lastRenderedPageBreak/>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 xml:space="preserve">Показатель </w:t>
            </w:r>
            <w:r w:rsidRPr="005D3E13">
              <w:rPr>
                <w:sz w:val="21"/>
                <w:szCs w:val="21"/>
              </w:rPr>
              <w:lastRenderedPageBreak/>
              <w:t xml:space="preserve">характеризует количество разработанных и актуализированных Генеральных схем санитарной очистки территории </w:t>
            </w:r>
            <w:proofErr w:type="spellStart"/>
            <w:r w:rsidRPr="005D3E13">
              <w:rPr>
                <w:sz w:val="21"/>
                <w:szCs w:val="21"/>
              </w:rPr>
              <w:t>Сланцевского</w:t>
            </w:r>
            <w:proofErr w:type="spellEnd"/>
            <w:r w:rsidRPr="005D3E13">
              <w:rPr>
                <w:sz w:val="21"/>
                <w:szCs w:val="21"/>
              </w:rPr>
              <w:t xml:space="preserve"> городского поселения</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lastRenderedPageBreak/>
              <w:t>Периодично</w:t>
            </w:r>
            <w:r>
              <w:rPr>
                <w:sz w:val="21"/>
                <w:szCs w:val="21"/>
              </w:rPr>
              <w:lastRenderedPageBreak/>
              <w:t>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lastRenderedPageBreak/>
              <w:t xml:space="preserve">Алгоритм </w:t>
            </w:r>
            <w:r w:rsidRPr="005D3E13">
              <w:rPr>
                <w:sz w:val="21"/>
                <w:szCs w:val="21"/>
              </w:rPr>
              <w:lastRenderedPageBreak/>
              <w:t>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Административ</w:t>
            </w:r>
            <w:r>
              <w:rPr>
                <w:sz w:val="21"/>
                <w:szCs w:val="21"/>
              </w:rPr>
              <w:lastRenderedPageBreak/>
              <w:t>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lastRenderedPageBreak/>
              <w:t xml:space="preserve">Территория </w:t>
            </w:r>
            <w:proofErr w:type="spellStart"/>
            <w:r>
              <w:rPr>
                <w:sz w:val="21"/>
                <w:szCs w:val="21"/>
              </w:rPr>
              <w:lastRenderedPageBreak/>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 xml:space="preserve">Сплошное </w:t>
            </w:r>
            <w:r>
              <w:rPr>
                <w:sz w:val="21"/>
                <w:szCs w:val="21"/>
              </w:rPr>
              <w:lastRenderedPageBreak/>
              <w:t>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lastRenderedPageBreak/>
              <w:t xml:space="preserve">Отдел </w:t>
            </w:r>
            <w:r w:rsidRPr="005D3E13">
              <w:rPr>
                <w:sz w:val="21"/>
                <w:szCs w:val="21"/>
              </w:rPr>
              <w:lastRenderedPageBreak/>
              <w:t>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18</w:t>
            </w:r>
          </w:p>
        </w:tc>
        <w:tc>
          <w:tcPr>
            <w:tcW w:w="2643" w:type="dxa"/>
            <w:tcBorders>
              <w:top w:val="single" w:sz="4" w:space="0" w:color="000000"/>
              <w:left w:val="single" w:sz="4" w:space="0" w:color="000000"/>
              <w:bottom w:val="single" w:sz="4" w:space="0" w:color="000000"/>
            </w:tcBorders>
            <w:shd w:val="clear" w:color="auto" w:fill="auto"/>
          </w:tcPr>
          <w:p w:rsidR="00D04258" w:rsidRDefault="00D04258" w:rsidP="00EF1493">
            <w:pPr>
              <w:pStyle w:val="ConsPlusNormal"/>
              <w:widowControl/>
              <w:suppressAutoHyphens w:val="0"/>
              <w:snapToGrid w:val="0"/>
              <w:ind w:firstLine="0"/>
            </w:pPr>
            <w:r>
              <w:rPr>
                <w:rFonts w:ascii="Times New Roman" w:hAnsi="Times New Roman" w:cs="Times New Roman"/>
                <w:sz w:val="21"/>
                <w:szCs w:val="21"/>
              </w:rPr>
              <w:t xml:space="preserve">Уровень соответствия нанесенной горизонтальной дорожной разметки требованиям ГОСТ (ГОСТ </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1"/>
                <w:szCs w:val="21"/>
              </w:rPr>
              <w:t xml:space="preserve"> </w:t>
            </w:r>
            <w:r>
              <w:rPr>
                <w:rStyle w:val="af"/>
                <w:rFonts w:ascii="Times New Roman" w:hAnsi="Times New Roman" w:cs="Times New Roman"/>
                <w:iCs/>
                <w:color w:val="000000"/>
                <w:sz w:val="21"/>
                <w:szCs w:val="21"/>
              </w:rPr>
              <w:t xml:space="preserve">ГОСТ </w:t>
            </w:r>
            <w:proofErr w:type="gramStart"/>
            <w:r>
              <w:rPr>
                <w:rStyle w:val="af"/>
                <w:rFonts w:ascii="Times New Roman" w:hAnsi="Times New Roman" w:cs="Times New Roman"/>
                <w:iCs/>
                <w:color w:val="000000"/>
                <w:sz w:val="21"/>
                <w:szCs w:val="21"/>
              </w:rPr>
              <w:t>Р</w:t>
            </w:r>
            <w:proofErr w:type="gramEnd"/>
            <w:r>
              <w:rPr>
                <w:rStyle w:val="af"/>
                <w:rFonts w:ascii="Times New Roman" w:hAnsi="Times New Roman" w:cs="Times New Roman"/>
                <w:iCs/>
                <w:color w:val="000000"/>
                <w:sz w:val="21"/>
                <w:szCs w:val="21"/>
              </w:rPr>
              <w:t xml:space="preserve">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r>
              <w:rPr>
                <w:rFonts w:ascii="Times New Roman" w:hAnsi="Times New Roman" w:cs="Times New Roman"/>
                <w:sz w:val="21"/>
                <w:szCs w:val="21"/>
              </w:rPr>
              <w:t xml:space="preserve">ГОСТ Р 52289-2004 «Технические средства </w:t>
            </w:r>
            <w:r>
              <w:rPr>
                <w:rFonts w:ascii="Times New Roman" w:hAnsi="Times New Roman" w:cs="Times New Roman"/>
                <w:sz w:val="21"/>
                <w:szCs w:val="21"/>
              </w:rPr>
              <w:lastRenderedPageBreak/>
              <w:t xml:space="preserve">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 52575-2006 «Дороги автомобильные общего пользования. Материалы для дорожной разметки. Технические требования»; ГОСТ </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 52576-2006 «Дороги автомобильные общего пользования. Материалы для дорожной разметки. </w:t>
            </w:r>
            <w:proofErr w:type="gramStart"/>
            <w:r>
              <w:rPr>
                <w:rFonts w:ascii="Times New Roman" w:hAnsi="Times New Roman" w:cs="Times New Roman"/>
                <w:sz w:val="21"/>
                <w:szCs w:val="21"/>
              </w:rPr>
              <w:t>Методы испытаний»).</w:t>
            </w:r>
            <w:proofErr w:type="gramEnd"/>
          </w:p>
        </w:tc>
        <w:tc>
          <w:tcPr>
            <w:tcW w:w="666"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соответствия нанесенной горизонтальной дорожной разметки требованиям ГОСТ</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нанесенная горизонтальной дорожной разметки 100 % должна соответствовать требованиям ГОСТ</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ind w:left="-107" w:right="-107"/>
              <w:jc w:val="center"/>
            </w:pPr>
            <w:r w:rsidRPr="005D3E13">
              <w:rPr>
                <w:sz w:val="21"/>
                <w:szCs w:val="21"/>
              </w:rPr>
              <w:t xml:space="preserve">Дороги общего пользования местного значения </w:t>
            </w:r>
            <w:proofErr w:type="spellStart"/>
            <w:r w:rsidRPr="005D3E13">
              <w:rPr>
                <w:sz w:val="21"/>
                <w:szCs w:val="21"/>
              </w:rPr>
              <w:t>Сланцевского</w:t>
            </w:r>
            <w:proofErr w:type="spellEnd"/>
            <w:r w:rsidRPr="005D3E13">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19</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Уровень соответствия  обслуживания  технических средств организации дорожного движения  на территории </w:t>
            </w:r>
            <w:proofErr w:type="spellStart"/>
            <w:r w:rsidRPr="005D3E13">
              <w:rPr>
                <w:sz w:val="21"/>
                <w:szCs w:val="21"/>
              </w:rPr>
              <w:t>Сланцевского</w:t>
            </w:r>
            <w:proofErr w:type="spellEnd"/>
            <w:r w:rsidRPr="005D3E13">
              <w:rPr>
                <w:sz w:val="21"/>
                <w:szCs w:val="21"/>
              </w:rPr>
              <w:t xml:space="preserve"> городского поселения требованиям ГОСТ (ГОСТ </w:t>
            </w:r>
            <w:proofErr w:type="gramStart"/>
            <w:r w:rsidRPr="005D3E13">
              <w:rPr>
                <w:sz w:val="21"/>
                <w:szCs w:val="21"/>
              </w:rPr>
              <w:t>Р</w:t>
            </w:r>
            <w:proofErr w:type="gramEnd"/>
            <w:r w:rsidRPr="005D3E13">
              <w:rPr>
                <w:sz w:val="21"/>
                <w:szCs w:val="21"/>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 ГОСТ </w:t>
            </w:r>
            <w:proofErr w:type="gramStart"/>
            <w:r w:rsidRPr="005D3E13">
              <w:rPr>
                <w:sz w:val="21"/>
                <w:szCs w:val="21"/>
              </w:rPr>
              <w:t>Р</w:t>
            </w:r>
            <w:proofErr w:type="gramEnd"/>
            <w:r w:rsidRPr="005D3E13">
              <w:rPr>
                <w:sz w:val="21"/>
                <w:szCs w:val="21"/>
              </w:rPr>
              <w:t xml:space="preserve"> 52289-2004 Технические средства организации </w:t>
            </w:r>
            <w:r w:rsidRPr="005D3E13">
              <w:rPr>
                <w:sz w:val="21"/>
                <w:szCs w:val="21"/>
              </w:rPr>
              <w:lastRenderedPageBreak/>
              <w:t xml:space="preserve">дорожного движения. Правила применения дорожных знаков, разметки, светофоров, дорожных ограждений и направляющих устройств; ГОСТ </w:t>
            </w:r>
            <w:proofErr w:type="gramStart"/>
            <w:r w:rsidRPr="005D3E13">
              <w:rPr>
                <w:sz w:val="21"/>
                <w:szCs w:val="21"/>
              </w:rPr>
              <w:t>Р</w:t>
            </w:r>
            <w:proofErr w:type="gramEnd"/>
            <w:r w:rsidRPr="005D3E13">
              <w:rPr>
                <w:sz w:val="21"/>
                <w:szCs w:val="21"/>
              </w:rPr>
              <w:t xml:space="preserve"> 50597-93 Автомобильные дороги и улицы. </w:t>
            </w:r>
            <w:proofErr w:type="gramStart"/>
            <w:r w:rsidRPr="005D3E13">
              <w:rPr>
                <w:sz w:val="21"/>
                <w:szCs w:val="21"/>
              </w:rPr>
              <w:t>Требования к эксплуатационному состоянию, допустимому по условиям обеспечения безопасности дорожного движения).</w:t>
            </w:r>
            <w:proofErr w:type="gramEnd"/>
          </w:p>
        </w:tc>
        <w:tc>
          <w:tcPr>
            <w:tcW w:w="666"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соответствие  обслуживания  технических средств организации дорожного движения  требованиям ГОСТ</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w:t>
            </w:r>
            <w:proofErr w:type="gramStart"/>
            <w:r w:rsidRPr="005D3E13">
              <w:rPr>
                <w:sz w:val="21"/>
                <w:szCs w:val="21"/>
              </w:rPr>
              <w:t>.к</w:t>
            </w:r>
            <w:proofErr w:type="gramEnd"/>
            <w:r w:rsidRPr="005D3E13">
              <w:rPr>
                <w:sz w:val="21"/>
                <w:szCs w:val="21"/>
              </w:rPr>
              <w:t xml:space="preserve"> обслуживания  технических средств организации дорожного движения  100 % должно соответствовать требованиям ГОСТ</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ind w:left="-107" w:right="-107"/>
              <w:jc w:val="center"/>
            </w:pPr>
            <w:r w:rsidRPr="005D3E13">
              <w:rPr>
                <w:sz w:val="21"/>
                <w:szCs w:val="21"/>
              </w:rPr>
              <w:t xml:space="preserve">Дороги общего пользования местного значения </w:t>
            </w:r>
            <w:proofErr w:type="spellStart"/>
            <w:r w:rsidRPr="005D3E13">
              <w:rPr>
                <w:sz w:val="21"/>
                <w:szCs w:val="21"/>
              </w:rPr>
              <w:t>Сланцевского</w:t>
            </w:r>
            <w:proofErr w:type="spellEnd"/>
            <w:r w:rsidRPr="005D3E13">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20</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Количество проектов строительства светофорного объекта</w:t>
            </w:r>
          </w:p>
        </w:tc>
        <w:tc>
          <w:tcPr>
            <w:tcW w:w="666"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проектов строительства светофорного объекта</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21</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Количество разработанных и актуализированных проектов организации дорожного движения </w:t>
            </w:r>
          </w:p>
        </w:tc>
        <w:tc>
          <w:tcPr>
            <w:tcW w:w="666"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разработанных и актуализированных проектов организации дорожного движения</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pPr>
              <w:ind w:left="-107" w:right="-107"/>
              <w:jc w:val="center"/>
            </w:pPr>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22</w:t>
            </w:r>
          </w:p>
        </w:tc>
        <w:tc>
          <w:tcPr>
            <w:tcW w:w="2643"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 xml:space="preserve">Количество объектов, в отношении которых выполнен комплекс кадастровых работ по оформлению технических планов на автомобильные </w:t>
            </w:r>
            <w:r w:rsidRPr="005D3E13">
              <w:rPr>
                <w:sz w:val="21"/>
                <w:szCs w:val="21"/>
              </w:rPr>
              <w:lastRenderedPageBreak/>
              <w:t>дороги</w:t>
            </w:r>
          </w:p>
        </w:tc>
        <w:tc>
          <w:tcPr>
            <w:tcW w:w="666" w:type="dxa"/>
            <w:tcBorders>
              <w:top w:val="single" w:sz="4" w:space="0" w:color="000000"/>
              <w:left w:val="single" w:sz="4" w:space="0" w:color="000000"/>
              <w:bottom w:val="single" w:sz="4" w:space="0" w:color="000000"/>
            </w:tcBorders>
            <w:shd w:val="clear" w:color="auto" w:fill="auto"/>
          </w:tcPr>
          <w:p w:rsidR="00D04258" w:rsidRDefault="00D04258" w:rsidP="00EF1493">
            <w:pPr>
              <w:snapToGrid w:val="0"/>
              <w:jc w:val="center"/>
            </w:pPr>
            <w:r>
              <w:rPr>
                <w:sz w:val="21"/>
                <w:szCs w:val="21"/>
              </w:rPr>
              <w:lastRenderedPageBreak/>
              <w:t>ед.</w:t>
            </w:r>
          </w:p>
        </w:tc>
        <w:tc>
          <w:tcPr>
            <w:tcW w:w="1594"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 xml:space="preserve">Показатель характеризует количество объектов, в отношении которых </w:t>
            </w:r>
            <w:r w:rsidRPr="005D3E13">
              <w:rPr>
                <w:sz w:val="21"/>
                <w:szCs w:val="21"/>
              </w:rPr>
              <w:lastRenderedPageBreak/>
              <w:t>выполнен комплекс кадастровых работ по оформлению технических планов на автомобильные дороги</w:t>
            </w:r>
          </w:p>
        </w:tc>
        <w:tc>
          <w:tcPr>
            <w:tcW w:w="1327"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lastRenderedPageBreak/>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rsidR="00D04258" w:rsidRDefault="00D04258" w:rsidP="00EF1493">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Комитет по управлению муниципальным имуществом и земельным ресурсам</w:t>
            </w:r>
          </w:p>
        </w:tc>
      </w:tr>
      <w:tr w:rsidR="00D04258" w:rsidTr="00EF1493">
        <w:tblPrEx>
          <w:tblCellMar>
            <w:left w:w="108" w:type="dxa"/>
            <w:right w:w="108" w:type="dxa"/>
          </w:tblCellMar>
        </w:tblPrEx>
        <w:tc>
          <w:tcPr>
            <w:tcW w:w="511" w:type="dxa"/>
            <w:tcBorders>
              <w:left w:val="single" w:sz="4" w:space="0" w:color="000000"/>
              <w:bottom w:val="single" w:sz="4" w:space="0" w:color="000000"/>
            </w:tcBorders>
            <w:shd w:val="clear" w:color="auto" w:fill="auto"/>
          </w:tcPr>
          <w:p w:rsidR="00D04258" w:rsidRDefault="00D04258" w:rsidP="00EF1493">
            <w:pPr>
              <w:jc w:val="center"/>
            </w:pPr>
            <w:r>
              <w:rPr>
                <w:sz w:val="21"/>
                <w:szCs w:val="21"/>
              </w:rPr>
              <w:lastRenderedPageBreak/>
              <w:t>23</w:t>
            </w:r>
          </w:p>
        </w:tc>
        <w:tc>
          <w:tcPr>
            <w:tcW w:w="2643" w:type="dxa"/>
            <w:tcBorders>
              <w:left w:val="single" w:sz="4" w:space="0" w:color="000000"/>
              <w:bottom w:val="single" w:sz="4" w:space="0" w:color="000000"/>
            </w:tcBorders>
            <w:shd w:val="clear" w:color="auto" w:fill="auto"/>
          </w:tcPr>
          <w:p w:rsidR="00D04258" w:rsidRPr="005D3E13" w:rsidRDefault="00D04258" w:rsidP="00EF1493">
            <w:pPr>
              <w:snapToGrid w:val="0"/>
            </w:pPr>
            <w:r w:rsidRPr="005D3E13">
              <w:rPr>
                <w:sz w:val="21"/>
                <w:szCs w:val="21"/>
              </w:rPr>
              <w:t>Количество деревьев, снос которых осуществлен вдоль автомобильных дорог общего пользования местного значения</w:t>
            </w:r>
          </w:p>
        </w:tc>
        <w:tc>
          <w:tcPr>
            <w:tcW w:w="666" w:type="dxa"/>
            <w:tcBorders>
              <w:left w:val="single" w:sz="4" w:space="0" w:color="000000"/>
              <w:bottom w:val="single" w:sz="4" w:space="0" w:color="000000"/>
            </w:tcBorders>
            <w:shd w:val="clear" w:color="auto" w:fill="auto"/>
          </w:tcPr>
          <w:p w:rsidR="00D04258" w:rsidRDefault="00D04258" w:rsidP="00EF1493">
            <w:pPr>
              <w:snapToGrid w:val="0"/>
              <w:jc w:val="center"/>
            </w:pPr>
            <w:r>
              <w:rPr>
                <w:sz w:val="21"/>
                <w:szCs w:val="21"/>
              </w:rPr>
              <w:t>шт.</w:t>
            </w:r>
          </w:p>
        </w:tc>
        <w:tc>
          <w:tcPr>
            <w:tcW w:w="1594" w:type="dxa"/>
            <w:tcBorders>
              <w:left w:val="single" w:sz="4" w:space="0" w:color="000000"/>
              <w:bottom w:val="single" w:sz="4" w:space="0" w:color="000000"/>
            </w:tcBorders>
            <w:shd w:val="clear" w:color="auto" w:fill="auto"/>
          </w:tcPr>
          <w:p w:rsidR="00D04258" w:rsidRPr="005D3E13" w:rsidRDefault="00D04258" w:rsidP="00EF1493">
            <w:pPr>
              <w:jc w:val="center"/>
            </w:pPr>
            <w:r w:rsidRPr="005D3E13">
              <w:rPr>
                <w:sz w:val="21"/>
                <w:szCs w:val="21"/>
              </w:rPr>
              <w:t>Показатель характеризует количество деревьев, снос которых осуществлен вдоль автомобильных дорог общего пользования местного значения</w:t>
            </w:r>
          </w:p>
        </w:tc>
        <w:tc>
          <w:tcPr>
            <w:tcW w:w="1327" w:type="dxa"/>
            <w:tcBorders>
              <w:left w:val="single" w:sz="4" w:space="0" w:color="000000"/>
              <w:bottom w:val="single" w:sz="4" w:space="0" w:color="000000"/>
            </w:tcBorders>
            <w:shd w:val="clear" w:color="auto" w:fill="auto"/>
          </w:tcPr>
          <w:p w:rsidR="00D04258" w:rsidRDefault="00D04258" w:rsidP="00EF1493">
            <w:r>
              <w:rPr>
                <w:sz w:val="21"/>
                <w:szCs w:val="21"/>
              </w:rPr>
              <w:t>Периодичность – годовая</w:t>
            </w:r>
          </w:p>
        </w:tc>
        <w:tc>
          <w:tcPr>
            <w:tcW w:w="2439" w:type="dxa"/>
            <w:tcBorders>
              <w:left w:val="single" w:sz="4" w:space="0" w:color="000000"/>
              <w:bottom w:val="single" w:sz="4" w:space="0" w:color="000000"/>
            </w:tcBorders>
            <w:shd w:val="clear" w:color="auto" w:fill="auto"/>
          </w:tcPr>
          <w:p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left w:val="single" w:sz="4" w:space="0" w:color="000000"/>
              <w:bottom w:val="single" w:sz="4" w:space="0" w:color="000000"/>
            </w:tcBorders>
            <w:shd w:val="clear" w:color="auto" w:fill="auto"/>
          </w:tcPr>
          <w:p w:rsidR="00D04258" w:rsidRDefault="00D04258" w:rsidP="00EF1493">
            <w:pPr>
              <w:jc w:val="center"/>
            </w:pPr>
            <w:r>
              <w:rPr>
                <w:sz w:val="21"/>
                <w:szCs w:val="21"/>
              </w:rPr>
              <w:t>Административная информация</w:t>
            </w:r>
          </w:p>
        </w:tc>
        <w:tc>
          <w:tcPr>
            <w:tcW w:w="1401" w:type="dxa"/>
            <w:tcBorders>
              <w:left w:val="single" w:sz="4" w:space="0" w:color="000000"/>
              <w:bottom w:val="single" w:sz="4" w:space="0" w:color="000000"/>
            </w:tcBorders>
            <w:shd w:val="clear" w:color="auto" w:fill="auto"/>
          </w:tcPr>
          <w:p w:rsidR="00D04258" w:rsidRDefault="00D04258" w:rsidP="00EF1493">
            <w:r>
              <w:rPr>
                <w:sz w:val="21"/>
                <w:szCs w:val="21"/>
              </w:rPr>
              <w:t xml:space="preserve">Территория </w:t>
            </w:r>
            <w:proofErr w:type="spellStart"/>
            <w:r>
              <w:rPr>
                <w:sz w:val="21"/>
                <w:szCs w:val="21"/>
              </w:rPr>
              <w:t>Сланцевского</w:t>
            </w:r>
            <w:proofErr w:type="spellEnd"/>
            <w:r>
              <w:rPr>
                <w:sz w:val="21"/>
                <w:szCs w:val="21"/>
              </w:rPr>
              <w:t xml:space="preserve"> городского поселения</w:t>
            </w:r>
          </w:p>
        </w:tc>
        <w:tc>
          <w:tcPr>
            <w:tcW w:w="1390" w:type="dxa"/>
            <w:tcBorders>
              <w:left w:val="single" w:sz="4" w:space="0" w:color="000000"/>
              <w:bottom w:val="single" w:sz="4" w:space="0" w:color="000000"/>
            </w:tcBorders>
            <w:shd w:val="clear" w:color="auto" w:fill="auto"/>
          </w:tcPr>
          <w:p w:rsidR="00D04258" w:rsidRDefault="00D04258" w:rsidP="00EF1493">
            <w:pPr>
              <w:jc w:val="center"/>
            </w:pPr>
            <w:r>
              <w:rPr>
                <w:sz w:val="21"/>
                <w:szCs w:val="21"/>
              </w:rPr>
              <w:t>Сплошное наблюдение</w:t>
            </w:r>
          </w:p>
        </w:tc>
        <w:tc>
          <w:tcPr>
            <w:tcW w:w="1655" w:type="dxa"/>
            <w:tcBorders>
              <w:left w:val="single" w:sz="4" w:space="0" w:color="000000"/>
              <w:bottom w:val="single" w:sz="4" w:space="0" w:color="000000"/>
              <w:right w:val="single" w:sz="4" w:space="0" w:color="000000"/>
            </w:tcBorders>
            <w:shd w:val="clear" w:color="auto" w:fill="auto"/>
          </w:tcPr>
          <w:p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bl>
    <w:p w:rsidR="00DF2795" w:rsidRDefault="00DF2795" w:rsidP="003064DC"/>
    <w:sectPr w:rsidR="00DF2795" w:rsidSect="00A716E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8E" w:rsidRDefault="00185E8E" w:rsidP="00E8334E">
      <w:r>
        <w:separator/>
      </w:r>
    </w:p>
  </w:endnote>
  <w:endnote w:type="continuationSeparator" w:id="0">
    <w:p w:rsidR="00185E8E" w:rsidRDefault="00185E8E" w:rsidP="00E83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8E" w:rsidRDefault="00185E8E" w:rsidP="00E8334E">
      <w:r>
        <w:separator/>
      </w:r>
    </w:p>
  </w:footnote>
  <w:footnote w:type="continuationSeparator" w:id="0">
    <w:p w:rsidR="00185E8E" w:rsidRDefault="00185E8E"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spacing w:val="2"/>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064DC"/>
    <w:rsid w:val="00084F5E"/>
    <w:rsid w:val="000B124C"/>
    <w:rsid w:val="001619DB"/>
    <w:rsid w:val="00166C8E"/>
    <w:rsid w:val="00185E8E"/>
    <w:rsid w:val="001B2218"/>
    <w:rsid w:val="002D37A0"/>
    <w:rsid w:val="003064DC"/>
    <w:rsid w:val="00376DEE"/>
    <w:rsid w:val="004E116A"/>
    <w:rsid w:val="005553FE"/>
    <w:rsid w:val="0057385A"/>
    <w:rsid w:val="00783EB9"/>
    <w:rsid w:val="007965ED"/>
    <w:rsid w:val="008E4FA8"/>
    <w:rsid w:val="0093498D"/>
    <w:rsid w:val="00A716E8"/>
    <w:rsid w:val="00A8625D"/>
    <w:rsid w:val="00AA009E"/>
    <w:rsid w:val="00B52BCC"/>
    <w:rsid w:val="00C150DA"/>
    <w:rsid w:val="00C3463E"/>
    <w:rsid w:val="00C652DD"/>
    <w:rsid w:val="00CC7905"/>
    <w:rsid w:val="00CE33E5"/>
    <w:rsid w:val="00CE7701"/>
    <w:rsid w:val="00D04258"/>
    <w:rsid w:val="00D6648A"/>
    <w:rsid w:val="00D9432E"/>
    <w:rsid w:val="00DF2795"/>
    <w:rsid w:val="00E54FDA"/>
    <w:rsid w:val="00E8334E"/>
    <w:rsid w:val="00F12A62"/>
    <w:rsid w:val="00F434A8"/>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paragraph" w:customStyle="1" w:styleId="ab">
    <w:name w:val="Содержимое таблицы"/>
    <w:basedOn w:val="a"/>
    <w:rsid w:val="00A716E8"/>
    <w:pPr>
      <w:widowControl/>
      <w:suppressLineNumbers/>
    </w:pPr>
    <w:rPr>
      <w:rFonts w:eastAsia="Times New Roman" w:cs="Times New Roman"/>
      <w:kern w:val="0"/>
      <w:sz w:val="20"/>
      <w:szCs w:val="20"/>
      <w:lang w:bidi="ar-SA"/>
    </w:rPr>
  </w:style>
  <w:style w:type="character" w:customStyle="1" w:styleId="WW8Num1z0">
    <w:name w:val="WW8Num1z0"/>
    <w:rsid w:val="00A716E8"/>
  </w:style>
  <w:style w:type="character" w:customStyle="1" w:styleId="WW8Num1z1">
    <w:name w:val="WW8Num1z1"/>
    <w:rsid w:val="00A716E8"/>
    <w:rPr>
      <w:rFonts w:ascii="Times New Roman" w:hAnsi="Times New Roman" w:cs="Times New Roman"/>
      <w:spacing w:val="2"/>
      <w:sz w:val="28"/>
      <w:szCs w:val="28"/>
    </w:rPr>
  </w:style>
  <w:style w:type="character" w:customStyle="1" w:styleId="WW8Num1z2">
    <w:name w:val="WW8Num1z2"/>
    <w:rsid w:val="00A716E8"/>
  </w:style>
  <w:style w:type="character" w:customStyle="1" w:styleId="WW8Num1z3">
    <w:name w:val="WW8Num1z3"/>
    <w:rsid w:val="00A716E8"/>
  </w:style>
  <w:style w:type="character" w:customStyle="1" w:styleId="WW8Num1z4">
    <w:name w:val="WW8Num1z4"/>
    <w:rsid w:val="00A716E8"/>
  </w:style>
  <w:style w:type="character" w:customStyle="1" w:styleId="WW8Num1z5">
    <w:name w:val="WW8Num1z5"/>
    <w:rsid w:val="00A716E8"/>
  </w:style>
  <w:style w:type="character" w:customStyle="1" w:styleId="WW8Num1z6">
    <w:name w:val="WW8Num1z6"/>
    <w:rsid w:val="00A716E8"/>
  </w:style>
  <w:style w:type="character" w:customStyle="1" w:styleId="WW8Num1z7">
    <w:name w:val="WW8Num1z7"/>
    <w:rsid w:val="00A716E8"/>
  </w:style>
  <w:style w:type="character" w:customStyle="1" w:styleId="WW8Num1z8">
    <w:name w:val="WW8Num1z8"/>
    <w:rsid w:val="00A716E8"/>
  </w:style>
  <w:style w:type="character" w:customStyle="1" w:styleId="WW8Num2z0">
    <w:name w:val="WW8Num2z0"/>
    <w:rsid w:val="00A716E8"/>
  </w:style>
  <w:style w:type="character" w:customStyle="1" w:styleId="WW8Num2z1">
    <w:name w:val="WW8Num2z1"/>
    <w:rsid w:val="00A716E8"/>
  </w:style>
  <w:style w:type="character" w:customStyle="1" w:styleId="WW8Num2z2">
    <w:name w:val="WW8Num2z2"/>
    <w:rsid w:val="00A716E8"/>
  </w:style>
  <w:style w:type="character" w:customStyle="1" w:styleId="WW8Num2z3">
    <w:name w:val="WW8Num2z3"/>
    <w:rsid w:val="00A716E8"/>
  </w:style>
  <w:style w:type="character" w:customStyle="1" w:styleId="WW8Num2z4">
    <w:name w:val="WW8Num2z4"/>
    <w:rsid w:val="00A716E8"/>
  </w:style>
  <w:style w:type="character" w:customStyle="1" w:styleId="WW8Num2z5">
    <w:name w:val="WW8Num2z5"/>
    <w:rsid w:val="00A716E8"/>
  </w:style>
  <w:style w:type="character" w:customStyle="1" w:styleId="WW8Num2z6">
    <w:name w:val="WW8Num2z6"/>
    <w:rsid w:val="00A716E8"/>
  </w:style>
  <w:style w:type="character" w:customStyle="1" w:styleId="WW8Num2z7">
    <w:name w:val="WW8Num2z7"/>
    <w:rsid w:val="00A716E8"/>
  </w:style>
  <w:style w:type="character" w:customStyle="1" w:styleId="WW8Num2z8">
    <w:name w:val="WW8Num2z8"/>
    <w:rsid w:val="00A716E8"/>
  </w:style>
  <w:style w:type="character" w:customStyle="1" w:styleId="6">
    <w:name w:val="Основной шрифт абзаца6"/>
    <w:rsid w:val="00A716E8"/>
  </w:style>
  <w:style w:type="character" w:customStyle="1" w:styleId="WW8Num3z0">
    <w:name w:val="WW8Num3z0"/>
    <w:rsid w:val="00A716E8"/>
  </w:style>
  <w:style w:type="character" w:customStyle="1" w:styleId="WW8Num3z1">
    <w:name w:val="WW8Num3z1"/>
    <w:rsid w:val="00A716E8"/>
  </w:style>
  <w:style w:type="character" w:customStyle="1" w:styleId="WW8Num3z2">
    <w:name w:val="WW8Num3z2"/>
    <w:rsid w:val="00A716E8"/>
  </w:style>
  <w:style w:type="character" w:customStyle="1" w:styleId="WW8Num3z3">
    <w:name w:val="WW8Num3z3"/>
    <w:rsid w:val="00A716E8"/>
  </w:style>
  <w:style w:type="character" w:customStyle="1" w:styleId="WW8Num3z4">
    <w:name w:val="WW8Num3z4"/>
    <w:rsid w:val="00A716E8"/>
  </w:style>
  <w:style w:type="character" w:customStyle="1" w:styleId="WW8Num3z5">
    <w:name w:val="WW8Num3z5"/>
    <w:rsid w:val="00A716E8"/>
  </w:style>
  <w:style w:type="character" w:customStyle="1" w:styleId="WW8Num3z6">
    <w:name w:val="WW8Num3z6"/>
    <w:rsid w:val="00A716E8"/>
  </w:style>
  <w:style w:type="character" w:customStyle="1" w:styleId="WW8Num3z7">
    <w:name w:val="WW8Num3z7"/>
    <w:rsid w:val="00A716E8"/>
  </w:style>
  <w:style w:type="character" w:customStyle="1" w:styleId="WW8Num3z8">
    <w:name w:val="WW8Num3z8"/>
    <w:rsid w:val="00A716E8"/>
  </w:style>
  <w:style w:type="character" w:customStyle="1" w:styleId="5">
    <w:name w:val="Основной шрифт абзаца5"/>
    <w:rsid w:val="00A716E8"/>
  </w:style>
  <w:style w:type="character" w:customStyle="1" w:styleId="4">
    <w:name w:val="Основной шрифт абзаца4"/>
    <w:rsid w:val="00A716E8"/>
  </w:style>
  <w:style w:type="character" w:customStyle="1" w:styleId="3">
    <w:name w:val="Основной шрифт абзаца3"/>
    <w:rsid w:val="00A716E8"/>
  </w:style>
  <w:style w:type="character" w:customStyle="1" w:styleId="2">
    <w:name w:val="Основной шрифт абзаца2"/>
    <w:rsid w:val="00A716E8"/>
  </w:style>
  <w:style w:type="character" w:customStyle="1" w:styleId="Absatz-Standardschriftart">
    <w:name w:val="Absatz-Standardschriftart"/>
    <w:rsid w:val="00A716E8"/>
  </w:style>
  <w:style w:type="character" w:customStyle="1" w:styleId="WW-Absatz-Standardschriftart">
    <w:name w:val="WW-Absatz-Standardschriftart"/>
    <w:rsid w:val="00A716E8"/>
  </w:style>
  <w:style w:type="character" w:customStyle="1" w:styleId="WW-Absatz-Standardschriftart1">
    <w:name w:val="WW-Absatz-Standardschriftart1"/>
    <w:rsid w:val="00A716E8"/>
  </w:style>
  <w:style w:type="character" w:customStyle="1" w:styleId="WW-Absatz-Standardschriftart11">
    <w:name w:val="WW-Absatz-Standardschriftart11"/>
    <w:rsid w:val="00A716E8"/>
  </w:style>
  <w:style w:type="character" w:customStyle="1" w:styleId="ac">
    <w:name w:val="Подзаголовок Знак"/>
    <w:rsid w:val="00A716E8"/>
    <w:rPr>
      <w:rFonts w:ascii="Cambria" w:hAnsi="Cambria" w:cs="Cambria"/>
      <w:lang w:eastAsia="zh-CN"/>
    </w:rPr>
  </w:style>
  <w:style w:type="character" w:styleId="ad">
    <w:name w:val="Strong"/>
    <w:qFormat/>
    <w:rsid w:val="00A716E8"/>
    <w:rPr>
      <w:b/>
      <w:bCs/>
    </w:rPr>
  </w:style>
  <w:style w:type="character" w:customStyle="1" w:styleId="ae">
    <w:name w:val="Символ нумерации"/>
    <w:rsid w:val="00A716E8"/>
  </w:style>
  <w:style w:type="character" w:styleId="af">
    <w:name w:val="Hyperlink"/>
    <w:rsid w:val="00A716E8"/>
    <w:rPr>
      <w:color w:val="000080"/>
      <w:u w:val="single"/>
      <w:lang/>
    </w:rPr>
  </w:style>
  <w:style w:type="paragraph" w:customStyle="1" w:styleId="af0">
    <w:name w:val="Заголовок"/>
    <w:basedOn w:val="a"/>
    <w:next w:val="a3"/>
    <w:rsid w:val="00A716E8"/>
    <w:pPr>
      <w:keepNext/>
      <w:widowControl/>
      <w:spacing w:before="240" w:after="120"/>
    </w:pPr>
    <w:rPr>
      <w:rFonts w:ascii="Arial" w:eastAsia="Arial Unicode MS" w:hAnsi="Arial" w:cs="Arial Unicode MS"/>
      <w:kern w:val="0"/>
      <w:sz w:val="28"/>
      <w:szCs w:val="28"/>
      <w:lang w:val="en-US" w:bidi="ar-SA"/>
    </w:rPr>
  </w:style>
  <w:style w:type="paragraph" w:styleId="af1">
    <w:name w:val="List"/>
    <w:basedOn w:val="a3"/>
    <w:rsid w:val="00A716E8"/>
    <w:pPr>
      <w:widowControl/>
      <w:suppressLineNumbers w:val="0"/>
      <w:spacing w:after="120"/>
      <w:ind w:firstLine="0"/>
      <w:jc w:val="left"/>
    </w:pPr>
    <w:rPr>
      <w:rFonts w:eastAsia="Times New Roman" w:cs="Times New Roman"/>
      <w:kern w:val="0"/>
      <w:sz w:val="24"/>
      <w:lang w:val="en-US" w:bidi="ar-SA"/>
    </w:rPr>
  </w:style>
  <w:style w:type="paragraph" w:styleId="af2">
    <w:name w:val="caption"/>
    <w:basedOn w:val="a"/>
    <w:qFormat/>
    <w:rsid w:val="00A716E8"/>
    <w:pPr>
      <w:widowControl/>
      <w:suppressLineNumbers/>
      <w:spacing w:before="120" w:after="120"/>
    </w:pPr>
    <w:rPr>
      <w:rFonts w:eastAsia="Times New Roman"/>
      <w:i/>
      <w:iCs/>
      <w:kern w:val="0"/>
      <w:lang w:val="en-US" w:bidi="ar-SA"/>
    </w:rPr>
  </w:style>
  <w:style w:type="paragraph" w:customStyle="1" w:styleId="60">
    <w:name w:val="Указатель6"/>
    <w:basedOn w:val="a"/>
    <w:rsid w:val="00A716E8"/>
    <w:pPr>
      <w:widowControl/>
      <w:suppressLineNumbers/>
    </w:pPr>
    <w:rPr>
      <w:rFonts w:eastAsia="Times New Roman"/>
      <w:kern w:val="0"/>
      <w:lang w:val="en-US" w:bidi="ar-SA"/>
    </w:rPr>
  </w:style>
  <w:style w:type="paragraph" w:customStyle="1" w:styleId="40">
    <w:name w:val="Название объекта4"/>
    <w:basedOn w:val="a"/>
    <w:rsid w:val="00A716E8"/>
    <w:pPr>
      <w:widowControl/>
      <w:suppressLineNumbers/>
      <w:spacing w:before="120" w:after="120"/>
    </w:pPr>
    <w:rPr>
      <w:rFonts w:eastAsia="Times New Roman"/>
      <w:i/>
      <w:iCs/>
      <w:kern w:val="0"/>
      <w:lang w:val="en-US" w:bidi="ar-SA"/>
    </w:rPr>
  </w:style>
  <w:style w:type="paragraph" w:customStyle="1" w:styleId="50">
    <w:name w:val="Указатель5"/>
    <w:basedOn w:val="a"/>
    <w:rsid w:val="00A716E8"/>
    <w:pPr>
      <w:widowControl/>
      <w:suppressLineNumbers/>
    </w:pPr>
    <w:rPr>
      <w:rFonts w:eastAsia="Times New Roman"/>
      <w:kern w:val="0"/>
      <w:lang w:val="en-US" w:bidi="ar-SA"/>
    </w:rPr>
  </w:style>
  <w:style w:type="paragraph" w:customStyle="1" w:styleId="30">
    <w:name w:val="Название объекта3"/>
    <w:basedOn w:val="a"/>
    <w:rsid w:val="00A716E8"/>
    <w:pPr>
      <w:widowControl/>
      <w:suppressLineNumbers/>
      <w:spacing w:before="120" w:after="120"/>
    </w:pPr>
    <w:rPr>
      <w:rFonts w:eastAsia="Times New Roman"/>
      <w:i/>
      <w:iCs/>
      <w:kern w:val="0"/>
      <w:lang w:val="en-US" w:bidi="ar-SA"/>
    </w:rPr>
  </w:style>
  <w:style w:type="paragraph" w:customStyle="1" w:styleId="41">
    <w:name w:val="Указатель4"/>
    <w:basedOn w:val="a"/>
    <w:rsid w:val="00A716E8"/>
    <w:pPr>
      <w:widowControl/>
      <w:suppressLineNumbers/>
    </w:pPr>
    <w:rPr>
      <w:rFonts w:eastAsia="Times New Roman"/>
      <w:kern w:val="0"/>
      <w:lang w:val="en-US" w:bidi="ar-SA"/>
    </w:rPr>
  </w:style>
  <w:style w:type="paragraph" w:customStyle="1" w:styleId="20">
    <w:name w:val="Название объекта2"/>
    <w:basedOn w:val="a"/>
    <w:rsid w:val="00A716E8"/>
    <w:pPr>
      <w:widowControl/>
      <w:suppressLineNumbers/>
      <w:spacing w:before="120" w:after="120"/>
    </w:pPr>
    <w:rPr>
      <w:rFonts w:eastAsia="Times New Roman"/>
      <w:i/>
      <w:iCs/>
      <w:kern w:val="0"/>
      <w:lang w:val="en-US" w:bidi="ar-SA"/>
    </w:rPr>
  </w:style>
  <w:style w:type="paragraph" w:customStyle="1" w:styleId="31">
    <w:name w:val="Указатель3"/>
    <w:basedOn w:val="a"/>
    <w:rsid w:val="00A716E8"/>
    <w:pPr>
      <w:widowControl/>
      <w:suppressLineNumbers/>
    </w:pPr>
    <w:rPr>
      <w:rFonts w:eastAsia="Times New Roman"/>
      <w:kern w:val="0"/>
      <w:lang w:val="en-US" w:bidi="ar-SA"/>
    </w:rPr>
  </w:style>
  <w:style w:type="paragraph" w:customStyle="1" w:styleId="11">
    <w:name w:val="Название объекта1"/>
    <w:basedOn w:val="a"/>
    <w:rsid w:val="00A716E8"/>
    <w:pPr>
      <w:widowControl/>
      <w:suppressLineNumbers/>
      <w:spacing w:before="120" w:after="120"/>
    </w:pPr>
    <w:rPr>
      <w:rFonts w:eastAsia="Times New Roman"/>
      <w:i/>
      <w:iCs/>
      <w:kern w:val="0"/>
      <w:lang w:val="en-US" w:bidi="ar-SA"/>
    </w:rPr>
  </w:style>
  <w:style w:type="paragraph" w:customStyle="1" w:styleId="21">
    <w:name w:val="Указатель2"/>
    <w:basedOn w:val="a"/>
    <w:rsid w:val="00A716E8"/>
    <w:pPr>
      <w:widowControl/>
      <w:suppressLineNumbers/>
    </w:pPr>
    <w:rPr>
      <w:rFonts w:eastAsia="Times New Roman"/>
      <w:kern w:val="0"/>
      <w:lang w:val="en-US" w:bidi="ar-SA"/>
    </w:rPr>
  </w:style>
  <w:style w:type="paragraph" w:customStyle="1" w:styleId="12">
    <w:name w:val="Название1"/>
    <w:basedOn w:val="a"/>
    <w:rsid w:val="00A716E8"/>
    <w:pPr>
      <w:widowControl/>
      <w:suppressLineNumbers/>
      <w:spacing w:before="120" w:after="120"/>
    </w:pPr>
    <w:rPr>
      <w:rFonts w:eastAsia="Times New Roman" w:cs="Times New Roman"/>
      <w:i/>
      <w:iCs/>
      <w:kern w:val="0"/>
      <w:lang w:val="en-US" w:bidi="ar-SA"/>
    </w:rPr>
  </w:style>
  <w:style w:type="paragraph" w:customStyle="1" w:styleId="13">
    <w:name w:val="Указатель1"/>
    <w:basedOn w:val="a"/>
    <w:rsid w:val="00A716E8"/>
    <w:pPr>
      <w:widowControl/>
      <w:suppressLineNumbers/>
    </w:pPr>
    <w:rPr>
      <w:rFonts w:eastAsia="Times New Roman" w:cs="Times New Roman"/>
      <w:kern w:val="0"/>
      <w:lang w:val="en-US" w:bidi="ar-SA"/>
    </w:rPr>
  </w:style>
  <w:style w:type="paragraph" w:customStyle="1" w:styleId="ConsPlusNormal1">
    <w:name w:val="  ConsPlusNormal"/>
    <w:rsid w:val="00A716E8"/>
    <w:pPr>
      <w:suppressAutoHyphens/>
      <w:spacing w:after="0" w:line="240" w:lineRule="auto"/>
    </w:pPr>
    <w:rPr>
      <w:rFonts w:ascii="Arial" w:eastAsia="Arial" w:hAnsi="Arial" w:cs="Tahoma"/>
      <w:kern w:val="2"/>
      <w:sz w:val="20"/>
      <w:szCs w:val="24"/>
      <w:lang w:eastAsia="zh-CN" w:bidi="hi-IN"/>
    </w:rPr>
  </w:style>
  <w:style w:type="paragraph" w:styleId="af3">
    <w:name w:val="Subtitle"/>
    <w:basedOn w:val="a"/>
    <w:next w:val="a"/>
    <w:link w:val="14"/>
    <w:qFormat/>
    <w:rsid w:val="00A716E8"/>
    <w:pPr>
      <w:widowControl/>
      <w:spacing w:after="60"/>
      <w:jc w:val="center"/>
    </w:pPr>
    <w:rPr>
      <w:rFonts w:ascii="Cambria" w:eastAsia="Times New Roman" w:hAnsi="Cambria" w:cs="Cambria"/>
      <w:kern w:val="0"/>
      <w:sz w:val="20"/>
      <w:szCs w:val="20"/>
      <w:lang w:bidi="ar-SA"/>
    </w:rPr>
  </w:style>
  <w:style w:type="character" w:customStyle="1" w:styleId="14">
    <w:name w:val="Подзаголовок Знак1"/>
    <w:basedOn w:val="a0"/>
    <w:link w:val="af3"/>
    <w:rsid w:val="00A716E8"/>
    <w:rPr>
      <w:rFonts w:ascii="Cambria" w:eastAsia="Times New Roman" w:hAnsi="Cambria" w:cs="Cambria"/>
      <w:sz w:val="20"/>
      <w:szCs w:val="20"/>
      <w:lang w:eastAsia="zh-CN"/>
    </w:rPr>
  </w:style>
  <w:style w:type="paragraph" w:styleId="af4">
    <w:name w:val="Normal (Web)"/>
    <w:basedOn w:val="a"/>
    <w:rsid w:val="00A716E8"/>
    <w:pPr>
      <w:widowControl/>
      <w:suppressAutoHyphens w:val="0"/>
      <w:spacing w:before="280"/>
      <w:ind w:firstLine="567"/>
      <w:jc w:val="both"/>
    </w:pPr>
    <w:rPr>
      <w:rFonts w:eastAsia="Times New Roman" w:cs="Times New Roman"/>
      <w:color w:val="000000"/>
      <w:kern w:val="0"/>
      <w:lang w:bidi="ar-SA"/>
    </w:rPr>
  </w:style>
  <w:style w:type="paragraph" w:customStyle="1" w:styleId="af5">
    <w:name w:val="Заголовок таблицы"/>
    <w:basedOn w:val="ab"/>
    <w:rsid w:val="00A716E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10459</Words>
  <Characters>59619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2023-07-27T09:10:00Z</cp:lastPrinted>
  <dcterms:created xsi:type="dcterms:W3CDTF">2023-07-27T09:11:00Z</dcterms:created>
  <dcterms:modified xsi:type="dcterms:W3CDTF">2023-07-27T09:11:00Z</dcterms:modified>
</cp:coreProperties>
</file>