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84F5E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84F5E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1201-п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A8625D" w:rsidRDefault="00084F5E" w:rsidP="00084F5E">
      <w:pPr>
        <w:pStyle w:val="a3"/>
        <w:ind w:right="2551" w:firstLine="0"/>
        <w:jc w:val="left"/>
        <w:rPr>
          <w:szCs w:val="28"/>
        </w:rPr>
      </w:pPr>
      <w:r>
        <w:t xml:space="preserve">О внесении изменений и дополнений в постановление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24.10.2018 № 1400-п «Об утверждении муниципальной программы «Развитие и поддержка субъектов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поселение» на 2019-2025 годы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084F5E" w:rsidRPr="00B558C8" w:rsidRDefault="00084F5E" w:rsidP="00084F5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B558C8">
        <w:rPr>
          <w:sz w:val="28"/>
        </w:rPr>
        <w:t>В соответствии со статьей 179 Бюджетного кодекса Российской Федерации, постановление</w:t>
      </w:r>
      <w:r>
        <w:rPr>
          <w:sz w:val="28"/>
        </w:rPr>
        <w:t>м</w:t>
      </w:r>
      <w:r w:rsidRPr="00B558C8">
        <w:rPr>
          <w:sz w:val="28"/>
        </w:rPr>
        <w:t xml:space="preserve"> Правительства Российской Федерации от 26.05.2021 N 786</w:t>
      </w:r>
      <w:r>
        <w:rPr>
          <w:sz w:val="28"/>
        </w:rPr>
        <w:t xml:space="preserve"> «</w:t>
      </w:r>
      <w:r w:rsidRPr="00B558C8">
        <w:rPr>
          <w:sz w:val="28"/>
        </w:rPr>
        <w:t>О системе управления государственными п</w:t>
      </w:r>
      <w:r>
        <w:rPr>
          <w:sz w:val="28"/>
        </w:rPr>
        <w:t xml:space="preserve">рограммами Российской Федерации», </w:t>
      </w:r>
      <w:r w:rsidRPr="00B558C8">
        <w:rPr>
          <w:sz w:val="28"/>
        </w:rPr>
        <w:t xml:space="preserve">постановлением администрации </w:t>
      </w:r>
      <w:proofErr w:type="spellStart"/>
      <w:r w:rsidRPr="00B558C8">
        <w:rPr>
          <w:sz w:val="28"/>
        </w:rPr>
        <w:t>Сланцевского</w:t>
      </w:r>
      <w:proofErr w:type="spellEnd"/>
      <w:r w:rsidRPr="00B558C8"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 w:rsidRPr="00B558C8">
        <w:rPr>
          <w:sz w:val="28"/>
        </w:rPr>
        <w:t>Сланцевского</w:t>
      </w:r>
      <w:proofErr w:type="spellEnd"/>
      <w:r w:rsidRPr="00B558C8">
        <w:rPr>
          <w:sz w:val="28"/>
        </w:rPr>
        <w:t xml:space="preserve"> муниципального района и </w:t>
      </w:r>
      <w:proofErr w:type="spellStart"/>
      <w:r w:rsidRPr="00B558C8">
        <w:rPr>
          <w:sz w:val="28"/>
        </w:rPr>
        <w:t>Сланцевского</w:t>
      </w:r>
      <w:proofErr w:type="spellEnd"/>
      <w:r w:rsidRPr="00B558C8">
        <w:rPr>
          <w:sz w:val="28"/>
        </w:rPr>
        <w:t xml:space="preserve"> городского поселения» (с изменениями от 17.12.2021 №</w:t>
      </w:r>
      <w:r>
        <w:rPr>
          <w:sz w:val="28"/>
        </w:rPr>
        <w:t xml:space="preserve"> 1788-п</w:t>
      </w:r>
      <w:r w:rsidRPr="00B558C8">
        <w:rPr>
          <w:sz w:val="28"/>
        </w:rPr>
        <w:t>)</w:t>
      </w:r>
      <w:r>
        <w:rPr>
          <w:sz w:val="28"/>
        </w:rPr>
        <w:t xml:space="preserve"> и</w:t>
      </w:r>
      <w:r w:rsidRPr="00442226">
        <w:rPr>
          <w:sz w:val="28"/>
        </w:rPr>
        <w:t xml:space="preserve"> н</w:t>
      </w:r>
      <w:r w:rsidRPr="00037840">
        <w:rPr>
          <w:sz w:val="28"/>
        </w:rPr>
        <w:t>а основании выписки из протокола</w:t>
      </w:r>
      <w:proofErr w:type="gramEnd"/>
      <w:r w:rsidRPr="00037840">
        <w:rPr>
          <w:sz w:val="28"/>
        </w:rPr>
        <w:t xml:space="preserve"> заседания экспертного совета при администрации </w:t>
      </w:r>
      <w:proofErr w:type="spellStart"/>
      <w:r w:rsidRPr="00037840">
        <w:rPr>
          <w:sz w:val="28"/>
        </w:rPr>
        <w:t>Сланцевского</w:t>
      </w:r>
      <w:proofErr w:type="spellEnd"/>
      <w:r w:rsidRPr="00037840">
        <w:rPr>
          <w:sz w:val="28"/>
        </w:rPr>
        <w:t xml:space="preserve"> муниципального района по разработке и реализации муниципальных программ </w:t>
      </w:r>
      <w:r>
        <w:rPr>
          <w:sz w:val="28"/>
        </w:rPr>
        <w:t xml:space="preserve">от 19.07.2023 </w:t>
      </w:r>
      <w:r w:rsidRPr="00037840">
        <w:rPr>
          <w:sz w:val="28"/>
        </w:rPr>
        <w:t xml:space="preserve">№ </w:t>
      </w:r>
      <w:r>
        <w:rPr>
          <w:sz w:val="28"/>
        </w:rPr>
        <w:t>13/23</w:t>
      </w:r>
      <w:r w:rsidRPr="0005781C">
        <w:rPr>
          <w:sz w:val="28"/>
        </w:rPr>
        <w:t>,</w:t>
      </w:r>
      <w:r w:rsidRPr="00B558C8">
        <w:rPr>
          <w:sz w:val="28"/>
        </w:rPr>
        <w:t xml:space="preserve"> администрация </w:t>
      </w:r>
      <w:proofErr w:type="spellStart"/>
      <w:r w:rsidRPr="00B558C8">
        <w:rPr>
          <w:sz w:val="28"/>
        </w:rPr>
        <w:t>Сланцевского</w:t>
      </w:r>
      <w:proofErr w:type="spellEnd"/>
      <w:r w:rsidRPr="00B558C8">
        <w:rPr>
          <w:sz w:val="28"/>
        </w:rPr>
        <w:t xml:space="preserve"> муниципального района </w:t>
      </w:r>
      <w:proofErr w:type="spellStart"/>
      <w:proofErr w:type="gramStart"/>
      <w:r w:rsidRPr="00B558C8">
        <w:rPr>
          <w:sz w:val="28"/>
        </w:rPr>
        <w:t>п</w:t>
      </w:r>
      <w:proofErr w:type="spellEnd"/>
      <w:proofErr w:type="gramEnd"/>
      <w:r w:rsidR="00F1561C">
        <w:rPr>
          <w:sz w:val="28"/>
        </w:rPr>
        <w:t xml:space="preserve"> </w:t>
      </w:r>
      <w:r w:rsidRPr="00B558C8">
        <w:rPr>
          <w:sz w:val="28"/>
        </w:rPr>
        <w:t>о</w:t>
      </w:r>
      <w:r w:rsidR="00F1561C">
        <w:rPr>
          <w:sz w:val="28"/>
        </w:rPr>
        <w:t xml:space="preserve"> </w:t>
      </w:r>
      <w:r w:rsidRPr="00B558C8">
        <w:rPr>
          <w:sz w:val="28"/>
        </w:rPr>
        <w:t>с</w:t>
      </w:r>
      <w:r w:rsidR="00F1561C">
        <w:rPr>
          <w:sz w:val="28"/>
        </w:rPr>
        <w:t xml:space="preserve"> </w:t>
      </w:r>
      <w:r w:rsidRPr="00B558C8">
        <w:rPr>
          <w:sz w:val="28"/>
        </w:rPr>
        <w:t>т</w:t>
      </w:r>
      <w:r w:rsidR="00F1561C">
        <w:rPr>
          <w:sz w:val="28"/>
        </w:rPr>
        <w:t xml:space="preserve"> </w:t>
      </w:r>
      <w:r w:rsidRPr="00B558C8">
        <w:rPr>
          <w:sz w:val="28"/>
        </w:rPr>
        <w:t>а</w:t>
      </w:r>
      <w:r w:rsidR="00F1561C">
        <w:rPr>
          <w:sz w:val="28"/>
        </w:rPr>
        <w:t xml:space="preserve"> </w:t>
      </w:r>
      <w:proofErr w:type="spellStart"/>
      <w:r w:rsidRPr="00B558C8">
        <w:rPr>
          <w:sz w:val="28"/>
        </w:rPr>
        <w:t>н</w:t>
      </w:r>
      <w:proofErr w:type="spellEnd"/>
      <w:r w:rsidR="00F1561C">
        <w:rPr>
          <w:sz w:val="28"/>
        </w:rPr>
        <w:t xml:space="preserve"> </w:t>
      </w:r>
      <w:r w:rsidRPr="00B558C8">
        <w:rPr>
          <w:sz w:val="28"/>
        </w:rPr>
        <w:t>о</w:t>
      </w:r>
      <w:r w:rsidR="00F1561C">
        <w:rPr>
          <w:sz w:val="28"/>
        </w:rPr>
        <w:t xml:space="preserve"> </w:t>
      </w:r>
      <w:r w:rsidRPr="00B558C8">
        <w:rPr>
          <w:sz w:val="28"/>
        </w:rPr>
        <w:t>в</w:t>
      </w:r>
      <w:r w:rsidR="00F1561C">
        <w:rPr>
          <w:sz w:val="28"/>
        </w:rPr>
        <w:t xml:space="preserve"> </w:t>
      </w:r>
      <w:r w:rsidRPr="00B558C8">
        <w:rPr>
          <w:sz w:val="28"/>
        </w:rPr>
        <w:t>л</w:t>
      </w:r>
      <w:r w:rsidR="00F1561C">
        <w:rPr>
          <w:sz w:val="28"/>
        </w:rPr>
        <w:t xml:space="preserve"> </w:t>
      </w:r>
      <w:r w:rsidRPr="00B558C8">
        <w:rPr>
          <w:sz w:val="28"/>
        </w:rPr>
        <w:t>я</w:t>
      </w:r>
      <w:r w:rsidR="00F1561C">
        <w:rPr>
          <w:sz w:val="28"/>
        </w:rPr>
        <w:t xml:space="preserve"> </w:t>
      </w:r>
      <w:r w:rsidRPr="00B558C8">
        <w:rPr>
          <w:sz w:val="28"/>
        </w:rPr>
        <w:t>е</w:t>
      </w:r>
      <w:r w:rsidR="00F1561C">
        <w:rPr>
          <w:sz w:val="28"/>
        </w:rPr>
        <w:t xml:space="preserve"> </w:t>
      </w:r>
      <w:r w:rsidRPr="00B558C8">
        <w:rPr>
          <w:sz w:val="28"/>
        </w:rPr>
        <w:t>т</w:t>
      </w:r>
      <w:r w:rsidR="00F1561C">
        <w:rPr>
          <w:sz w:val="28"/>
        </w:rPr>
        <w:t xml:space="preserve"> </w:t>
      </w:r>
      <w:r w:rsidRPr="00B558C8">
        <w:rPr>
          <w:sz w:val="28"/>
        </w:rPr>
        <w:t xml:space="preserve">: </w:t>
      </w:r>
    </w:p>
    <w:p w:rsidR="00084F5E" w:rsidRDefault="00084F5E" w:rsidP="00084F5E">
      <w:pPr>
        <w:pStyle w:val="a3"/>
        <w:numPr>
          <w:ilvl w:val="0"/>
          <w:numId w:val="2"/>
        </w:numPr>
        <w:tabs>
          <w:tab w:val="left" w:pos="1134"/>
        </w:tabs>
        <w:ind w:left="0" w:firstLine="0"/>
      </w:pPr>
      <w:proofErr w:type="gramStart"/>
      <w:r>
        <w:t>Внести следующие изменения в муниципальную программу «</w:t>
      </w:r>
      <w:r w:rsidRPr="00537CA0">
        <w:t xml:space="preserve">Развитие и поддержка субъектов малого и среднего предпринимательства в </w:t>
      </w:r>
      <w:proofErr w:type="spellStart"/>
      <w:r w:rsidRPr="00537CA0">
        <w:t>монопрофильном</w:t>
      </w:r>
      <w:proofErr w:type="spellEnd"/>
      <w:r w:rsidRPr="00537CA0">
        <w:t xml:space="preserve"> муниципальном образовании </w:t>
      </w:r>
      <w:proofErr w:type="spellStart"/>
      <w:r w:rsidRPr="00537CA0">
        <w:t>Сланцевское</w:t>
      </w:r>
      <w:proofErr w:type="spellEnd"/>
      <w:r w:rsidRPr="00537CA0">
        <w:t xml:space="preserve"> городско</w:t>
      </w:r>
      <w:r>
        <w:t xml:space="preserve">е поселение» на 2019-2025 годы, утвержденную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24.10.2018 № 1400-п (с изменениями </w:t>
      </w:r>
      <w:r w:rsidRPr="008C126B">
        <w:t>от 25.02.2019 № 211-п, от 09.04.2019 № 426-п и от 07.05.2019 № 60</w:t>
      </w:r>
      <w:r>
        <w:t>4</w:t>
      </w:r>
      <w:r w:rsidRPr="008C126B">
        <w:t>-п, от 30.09.2019№ 1421-п, от 30.12.2019  № 2137-п, от 30.03.2020 № 422-п, от 08.04.2020 № 456-п, от 27.07.2020 № 980-п</w:t>
      </w:r>
      <w:proofErr w:type="gramEnd"/>
      <w:r w:rsidRPr="008C126B">
        <w:t>, от 15.12.2020 №1766-п, от 09.02.2021 № 144-п</w:t>
      </w:r>
      <w:r>
        <w:t xml:space="preserve">, от 13.04.2021 № 473-п, от 20.04.2021 № 520-п, от 06.05.2021 № 584-п, от </w:t>
      </w:r>
      <w:r w:rsidRPr="00F1561C">
        <w:rPr>
          <w:rFonts w:cs="Times New Roman"/>
          <w:szCs w:val="28"/>
        </w:rPr>
        <w:t xml:space="preserve"> 23.12.2021 № 1840-п, от 14.03.2022 № 325-п, от 04.04.2022 № 452, от 02.02.2023 № 156-п</w:t>
      </w:r>
      <w:r w:rsidRPr="008C126B">
        <w:t>)</w:t>
      </w:r>
      <w:r>
        <w:t>:</w:t>
      </w:r>
    </w:p>
    <w:p w:rsidR="00084F5E" w:rsidRDefault="00084F5E" w:rsidP="00084F5E">
      <w:pPr>
        <w:pStyle w:val="a3"/>
        <w:numPr>
          <w:ilvl w:val="1"/>
          <w:numId w:val="3"/>
        </w:numPr>
        <w:tabs>
          <w:tab w:val="clear" w:pos="1287"/>
          <w:tab w:val="num" w:pos="0"/>
        </w:tabs>
        <w:ind w:left="0" w:firstLine="60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По тексту постановления и приложений в наименовании программы слова «на 2019 – 2025 годы»</w:t>
      </w:r>
      <w:r w:rsidRPr="00C50A56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исключить.</w:t>
      </w:r>
    </w:p>
    <w:p w:rsidR="00084F5E" w:rsidRDefault="00084F5E" w:rsidP="00084F5E">
      <w:pPr>
        <w:pStyle w:val="a3"/>
        <w:numPr>
          <w:ilvl w:val="1"/>
          <w:numId w:val="3"/>
        </w:numPr>
        <w:rPr>
          <w:rFonts w:cs="Times New Roman"/>
          <w:szCs w:val="28"/>
          <w:lang w:eastAsia="ru-RU"/>
        </w:rPr>
      </w:pPr>
      <w:r w:rsidRPr="00FF32CB">
        <w:rPr>
          <w:rFonts w:cs="Times New Roman"/>
          <w:szCs w:val="28"/>
          <w:lang w:eastAsia="ru-RU"/>
        </w:rPr>
        <w:lastRenderedPageBreak/>
        <w:t>В паспорте Программы</w:t>
      </w:r>
      <w:r>
        <w:rPr>
          <w:rFonts w:cs="Times New Roman"/>
          <w:szCs w:val="28"/>
          <w:lang w:eastAsia="ru-RU"/>
        </w:rPr>
        <w:t>:</w:t>
      </w:r>
    </w:p>
    <w:p w:rsidR="00084F5E" w:rsidRDefault="00084F5E" w:rsidP="00084F5E">
      <w:pPr>
        <w:pStyle w:val="a3"/>
        <w:ind w:left="567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1.2.1.</w:t>
      </w:r>
      <w:r w:rsidRPr="00FF32CB">
        <w:rPr>
          <w:rFonts w:cs="Times New Roman"/>
          <w:szCs w:val="28"/>
          <w:lang w:eastAsia="ru-RU"/>
        </w:rPr>
        <w:t xml:space="preserve">  строку </w:t>
      </w:r>
      <w:r>
        <w:rPr>
          <w:rFonts w:cs="Times New Roman"/>
          <w:szCs w:val="28"/>
          <w:lang w:eastAsia="ru-RU"/>
        </w:rPr>
        <w:t>1</w:t>
      </w:r>
      <w:r w:rsidRPr="00FF32CB">
        <w:rPr>
          <w:rFonts w:cs="Times New Roman"/>
          <w:szCs w:val="28"/>
          <w:lang w:eastAsia="ru-RU"/>
        </w:rPr>
        <w:t xml:space="preserve"> изложить в </w:t>
      </w:r>
      <w:r>
        <w:rPr>
          <w:rFonts w:cs="Times New Roman"/>
          <w:szCs w:val="28"/>
          <w:lang w:eastAsia="ru-RU"/>
        </w:rPr>
        <w:t>следующей</w:t>
      </w:r>
      <w:r w:rsidRPr="00FF32CB">
        <w:rPr>
          <w:rFonts w:cs="Times New Roman"/>
          <w:szCs w:val="28"/>
          <w:lang w:eastAsia="ru-RU"/>
        </w:rPr>
        <w:t xml:space="preserve"> редакции:</w:t>
      </w:r>
    </w:p>
    <w:tbl>
      <w:tblPr>
        <w:tblW w:w="1517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1"/>
        <w:gridCol w:w="5400"/>
        <w:gridCol w:w="5927"/>
      </w:tblGrid>
      <w:tr w:rsidR="00084F5E" w:rsidRPr="005B0BDA" w:rsidTr="00463F6B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F5E" w:rsidRPr="005B0BDA" w:rsidRDefault="00084F5E" w:rsidP="00463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F5E" w:rsidRPr="005B0BDA" w:rsidRDefault="00084F5E" w:rsidP="00463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DA">
              <w:rPr>
                <w:rFonts w:ascii="Times New Roman" w:hAnsi="Times New Roman" w:cs="Times New Roman"/>
                <w:sz w:val="28"/>
                <w:szCs w:val="28"/>
              </w:rPr>
              <w:t>2019-202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7" w:type="dxa"/>
            <w:tcBorders>
              <w:left w:val="single" w:sz="4" w:space="0" w:color="000000"/>
            </w:tcBorders>
            <w:shd w:val="clear" w:color="auto" w:fill="auto"/>
          </w:tcPr>
          <w:p w:rsidR="00084F5E" w:rsidRPr="005B0BDA" w:rsidRDefault="00084F5E" w:rsidP="00463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F5E" w:rsidRDefault="00084F5E" w:rsidP="00084F5E">
      <w:pPr>
        <w:pStyle w:val="a3"/>
        <w:ind w:left="567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1.2.2. </w:t>
      </w:r>
      <w:r w:rsidRPr="00FF32CB">
        <w:rPr>
          <w:rFonts w:cs="Times New Roman"/>
          <w:szCs w:val="28"/>
          <w:lang w:eastAsia="ru-RU"/>
        </w:rPr>
        <w:t xml:space="preserve">строку </w:t>
      </w:r>
      <w:r>
        <w:rPr>
          <w:rFonts w:cs="Times New Roman"/>
          <w:szCs w:val="28"/>
          <w:lang w:eastAsia="ru-RU"/>
        </w:rPr>
        <w:t>9</w:t>
      </w:r>
      <w:r w:rsidRPr="00FF32CB">
        <w:rPr>
          <w:rFonts w:cs="Times New Roman"/>
          <w:szCs w:val="28"/>
          <w:lang w:eastAsia="ru-RU"/>
        </w:rPr>
        <w:t xml:space="preserve"> изложить в </w:t>
      </w:r>
      <w:r>
        <w:rPr>
          <w:rFonts w:cs="Times New Roman"/>
          <w:szCs w:val="28"/>
          <w:lang w:eastAsia="ru-RU"/>
        </w:rPr>
        <w:t>следующей</w:t>
      </w:r>
      <w:r w:rsidRPr="00FF32CB">
        <w:rPr>
          <w:rFonts w:cs="Times New Roman"/>
          <w:szCs w:val="28"/>
          <w:lang w:eastAsia="ru-RU"/>
        </w:rPr>
        <w:t xml:space="preserve">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1"/>
        <w:gridCol w:w="5400"/>
      </w:tblGrid>
      <w:tr w:rsidR="00084F5E" w:rsidRPr="00886D75" w:rsidTr="00463F6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5E" w:rsidRPr="00886D75" w:rsidRDefault="00084F5E" w:rsidP="00463F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D7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  <w:p w:rsidR="00084F5E" w:rsidRPr="00886D75" w:rsidRDefault="00084F5E" w:rsidP="00463F6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5E" w:rsidRPr="00886D75" w:rsidRDefault="00084F5E" w:rsidP="00463F6B">
            <w:pPr>
              <w:pStyle w:val="10"/>
              <w:snapToGrid w:val="0"/>
              <w:ind w:left="80"/>
              <w:jc w:val="both"/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</w:pP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 xml:space="preserve">Общий объем финансирования программы составляет </w:t>
            </w:r>
          </w:p>
          <w:p w:rsidR="00084F5E" w:rsidRPr="00886D75" w:rsidRDefault="00084F5E" w:rsidP="00463F6B">
            <w:pPr>
              <w:jc w:val="both"/>
              <w:rPr>
                <w:rFonts w:eastAsia="Arial" w:cs="Times New Roman"/>
                <w:kern w:val="0"/>
                <w:sz w:val="28"/>
                <w:szCs w:val="28"/>
                <w:lang w:eastAsia="ar-SA" w:bidi="ar-SA"/>
              </w:rPr>
            </w:pPr>
            <w:r w:rsidRPr="00886D75">
              <w:rPr>
                <w:rFonts w:eastAsia="Arial" w:cs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>
              <w:rPr>
                <w:rFonts w:eastAsia="Arial" w:cs="Times New Roman"/>
                <w:kern w:val="0"/>
                <w:sz w:val="28"/>
                <w:szCs w:val="28"/>
                <w:lang w:eastAsia="ar-SA" w:bidi="ar-SA"/>
              </w:rPr>
              <w:t>78 613,70958</w:t>
            </w:r>
            <w:r w:rsidRPr="00886D75">
              <w:rPr>
                <w:rFonts w:ascii="Arial CYR" w:hAnsi="Arial CYR"/>
                <w:sz w:val="20"/>
                <w:szCs w:val="20"/>
              </w:rPr>
              <w:t xml:space="preserve"> </w:t>
            </w:r>
            <w:r w:rsidRPr="00886D75">
              <w:rPr>
                <w:rFonts w:eastAsia="Arial" w:cs="Times New Roman"/>
                <w:kern w:val="0"/>
                <w:sz w:val="28"/>
                <w:szCs w:val="28"/>
                <w:lang w:eastAsia="ar-SA" w:bidi="ar-SA"/>
              </w:rPr>
              <w:t>тыс. руб., в том числе:</w:t>
            </w:r>
          </w:p>
          <w:p w:rsidR="00084F5E" w:rsidRPr="00886D75" w:rsidRDefault="00084F5E" w:rsidP="00463F6B">
            <w:pPr>
              <w:pStyle w:val="10"/>
              <w:snapToGrid w:val="0"/>
              <w:ind w:firstLine="80"/>
              <w:jc w:val="both"/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</w:pP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2019 год — 10 727,00000 тыс. руб.;</w:t>
            </w:r>
          </w:p>
          <w:p w:rsidR="00084F5E" w:rsidRPr="00886D75" w:rsidRDefault="00084F5E" w:rsidP="00463F6B">
            <w:pPr>
              <w:pStyle w:val="10"/>
              <w:snapToGrid w:val="0"/>
              <w:ind w:firstLine="80"/>
              <w:jc w:val="both"/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</w:pP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2020 год — 10 860,10000 тыс. руб.;</w:t>
            </w:r>
          </w:p>
          <w:p w:rsidR="00084F5E" w:rsidRPr="00886D75" w:rsidRDefault="00084F5E" w:rsidP="00463F6B">
            <w:pPr>
              <w:pStyle w:val="10"/>
              <w:snapToGrid w:val="0"/>
              <w:ind w:firstLine="80"/>
              <w:jc w:val="both"/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</w:pP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2021 год — 12 258,30000 тыс. руб.;</w:t>
            </w:r>
          </w:p>
          <w:p w:rsidR="00084F5E" w:rsidRPr="00886D75" w:rsidRDefault="00084F5E" w:rsidP="00463F6B">
            <w:pPr>
              <w:pStyle w:val="10"/>
              <w:snapToGrid w:val="0"/>
              <w:ind w:firstLine="80"/>
              <w:jc w:val="both"/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</w:pP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2022 год — 10 953,25714 тыс. руб.;</w:t>
            </w:r>
          </w:p>
          <w:p w:rsidR="00084F5E" w:rsidRPr="00886D75" w:rsidRDefault="00084F5E" w:rsidP="00463F6B">
            <w:pPr>
              <w:pStyle w:val="10"/>
              <w:snapToGrid w:val="0"/>
              <w:ind w:firstLine="80"/>
              <w:jc w:val="both"/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</w:pP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 xml:space="preserve">2023 год — </w:t>
            </w:r>
            <w:r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10 897,44444</w:t>
            </w: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 xml:space="preserve"> тыс. руб.; </w:t>
            </w:r>
          </w:p>
          <w:p w:rsidR="00084F5E" w:rsidRPr="00886D75" w:rsidRDefault="00084F5E" w:rsidP="00463F6B">
            <w:pPr>
              <w:pStyle w:val="10"/>
              <w:snapToGrid w:val="0"/>
              <w:ind w:firstLine="80"/>
              <w:jc w:val="both"/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</w:pP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 xml:space="preserve">2024 год — </w:t>
            </w:r>
            <w:r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10 659,81910</w:t>
            </w: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 xml:space="preserve"> тыс. руб.;</w:t>
            </w:r>
          </w:p>
          <w:p w:rsidR="00084F5E" w:rsidRDefault="00084F5E" w:rsidP="00463F6B">
            <w:pPr>
              <w:pStyle w:val="10"/>
              <w:snapToGrid w:val="0"/>
              <w:ind w:left="80"/>
              <w:jc w:val="both"/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2025 год — 11 107,78890</w:t>
            </w:r>
            <w:r w:rsidRPr="00886D75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 xml:space="preserve"> тыс. руб</w:t>
            </w:r>
            <w:r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.;</w:t>
            </w:r>
          </w:p>
          <w:p w:rsidR="00084F5E" w:rsidRPr="00C50A56" w:rsidRDefault="00084F5E" w:rsidP="00463F6B">
            <w:pPr>
              <w:pStyle w:val="10"/>
              <w:snapToGrid w:val="0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C50A56">
              <w:rPr>
                <w:spacing w:val="0"/>
                <w:kern w:val="0"/>
                <w:sz w:val="28"/>
                <w:szCs w:val="28"/>
                <w:lang w:val="ru-RU" w:eastAsia="ar-SA" w:bidi="ar-SA"/>
              </w:rPr>
              <w:t>2026 год —   1 150,00000 тыс. руб.</w:t>
            </w:r>
          </w:p>
        </w:tc>
      </w:tr>
    </w:tbl>
    <w:p w:rsidR="00084F5E" w:rsidRPr="00886D75" w:rsidRDefault="00084F5E" w:rsidP="00084F5E">
      <w:pPr>
        <w:autoSpaceDE w:val="0"/>
        <w:autoSpaceDN w:val="0"/>
        <w:adjustRightInd w:val="0"/>
        <w:ind w:firstLine="600"/>
        <w:jc w:val="both"/>
        <w:rPr>
          <w:rFonts w:cs="Times New Roman"/>
          <w:sz w:val="28"/>
          <w:szCs w:val="28"/>
          <w:lang w:eastAsia="ru-RU"/>
        </w:rPr>
      </w:pPr>
      <w:r w:rsidRPr="00886D75">
        <w:rPr>
          <w:rFonts w:cs="Times New Roman"/>
          <w:sz w:val="28"/>
          <w:szCs w:val="28"/>
          <w:lang w:eastAsia="ru-RU"/>
        </w:rPr>
        <w:t>1.</w:t>
      </w:r>
      <w:r>
        <w:rPr>
          <w:rFonts w:cs="Times New Roman"/>
          <w:sz w:val="28"/>
          <w:szCs w:val="28"/>
          <w:lang w:eastAsia="ru-RU"/>
        </w:rPr>
        <w:t>3</w:t>
      </w:r>
      <w:r w:rsidRPr="00886D75">
        <w:rPr>
          <w:rFonts w:cs="Times New Roman"/>
          <w:sz w:val="28"/>
          <w:szCs w:val="28"/>
          <w:lang w:eastAsia="ru-RU"/>
        </w:rPr>
        <w:t>. Приложени</w:t>
      </w:r>
      <w:r>
        <w:rPr>
          <w:rFonts w:cs="Times New Roman"/>
          <w:sz w:val="28"/>
          <w:szCs w:val="28"/>
          <w:lang w:eastAsia="ru-RU"/>
        </w:rPr>
        <w:t>я</w:t>
      </w:r>
      <w:r w:rsidRPr="00886D7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1, </w:t>
      </w:r>
      <w:r w:rsidRPr="00886D75">
        <w:rPr>
          <w:rFonts w:cs="Times New Roman"/>
          <w:sz w:val="28"/>
          <w:szCs w:val="28"/>
          <w:lang w:eastAsia="ru-RU"/>
        </w:rPr>
        <w:t xml:space="preserve">2 </w:t>
      </w:r>
      <w:r>
        <w:rPr>
          <w:rFonts w:cs="Times New Roman"/>
          <w:sz w:val="28"/>
          <w:szCs w:val="28"/>
          <w:lang w:eastAsia="ru-RU"/>
        </w:rPr>
        <w:t xml:space="preserve">и 3 </w:t>
      </w:r>
      <w:r w:rsidRPr="00886D75">
        <w:rPr>
          <w:rFonts w:cs="Times New Roman"/>
          <w:sz w:val="28"/>
          <w:szCs w:val="28"/>
          <w:lang w:eastAsia="ru-RU"/>
        </w:rPr>
        <w:t>Программы  изложить в новой редакции согласно приложени</w:t>
      </w:r>
      <w:r>
        <w:rPr>
          <w:rFonts w:cs="Times New Roman"/>
          <w:sz w:val="28"/>
          <w:szCs w:val="28"/>
          <w:lang w:eastAsia="ru-RU"/>
        </w:rPr>
        <w:t>ям</w:t>
      </w:r>
      <w:r w:rsidRPr="00886D75">
        <w:rPr>
          <w:rFonts w:cs="Times New Roman"/>
          <w:sz w:val="28"/>
          <w:szCs w:val="28"/>
          <w:lang w:eastAsia="ru-RU"/>
        </w:rPr>
        <w:t>.</w:t>
      </w:r>
    </w:p>
    <w:p w:rsidR="00084F5E" w:rsidRDefault="00084F5E" w:rsidP="00084F5E">
      <w:pPr>
        <w:pStyle w:val="a3"/>
      </w:pPr>
      <w:r>
        <w:t>2. Опубликовать настоящее постановление в приложении к газете «Знамя</w:t>
      </w:r>
      <w:r w:rsidR="00F1561C">
        <w:t xml:space="preserve"> труда» (без приложений</w:t>
      </w:r>
      <w:r>
        <w:t xml:space="preserve">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084F5E" w:rsidRDefault="00084F5E" w:rsidP="00084F5E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– председателя комитета финансов Павлову Ю.В.</w:t>
      </w:r>
    </w:p>
    <w:p w:rsidR="00084F5E" w:rsidRDefault="00084F5E" w:rsidP="00084F5E">
      <w:pPr>
        <w:pStyle w:val="a3"/>
        <w:ind w:firstLine="0"/>
      </w:pPr>
    </w:p>
    <w:p w:rsidR="00084F5E" w:rsidRDefault="00084F5E" w:rsidP="00E8334E">
      <w:pPr>
        <w:ind w:left="60" w:firstLine="435"/>
        <w:jc w:val="both"/>
        <w:rPr>
          <w:sz w:val="28"/>
          <w:szCs w:val="28"/>
        </w:rPr>
      </w:pPr>
    </w:p>
    <w:p w:rsidR="00F1561C" w:rsidRDefault="00F1561C" w:rsidP="003064DC">
      <w:pPr>
        <w:pStyle w:val="a3"/>
        <w:ind w:right="-3827" w:firstLine="0"/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E8" w:rsidRDefault="00B763E8" w:rsidP="00E8334E">
      <w:r>
        <w:separator/>
      </w:r>
    </w:p>
  </w:endnote>
  <w:endnote w:type="continuationSeparator" w:id="0">
    <w:p w:rsidR="00B763E8" w:rsidRDefault="00B763E8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E8" w:rsidRDefault="00B763E8" w:rsidP="00E8334E">
      <w:r>
        <w:separator/>
      </w:r>
    </w:p>
  </w:footnote>
  <w:footnote w:type="continuationSeparator" w:id="0">
    <w:p w:rsidR="00B763E8" w:rsidRDefault="00B763E8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84F5E"/>
    <w:rsid w:val="001619DB"/>
    <w:rsid w:val="00166C8E"/>
    <w:rsid w:val="001B2218"/>
    <w:rsid w:val="002D37A0"/>
    <w:rsid w:val="003064DC"/>
    <w:rsid w:val="00376DEE"/>
    <w:rsid w:val="004E116A"/>
    <w:rsid w:val="00505465"/>
    <w:rsid w:val="005553FE"/>
    <w:rsid w:val="0057385A"/>
    <w:rsid w:val="00783EB9"/>
    <w:rsid w:val="007965ED"/>
    <w:rsid w:val="008E4FA8"/>
    <w:rsid w:val="0093498D"/>
    <w:rsid w:val="00A8625D"/>
    <w:rsid w:val="00AA009E"/>
    <w:rsid w:val="00B763E8"/>
    <w:rsid w:val="00C150DA"/>
    <w:rsid w:val="00C3463E"/>
    <w:rsid w:val="00CE33E5"/>
    <w:rsid w:val="00CE7701"/>
    <w:rsid w:val="00D6648A"/>
    <w:rsid w:val="00D9432E"/>
    <w:rsid w:val="00DF2795"/>
    <w:rsid w:val="00E54FDA"/>
    <w:rsid w:val="00E8334E"/>
    <w:rsid w:val="00F12A62"/>
    <w:rsid w:val="00F1561C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2023-07-26T11:34:00Z</cp:lastPrinted>
  <dcterms:created xsi:type="dcterms:W3CDTF">2023-07-26T11:34:00Z</dcterms:created>
  <dcterms:modified xsi:type="dcterms:W3CDTF">2023-07-26T11:34:00Z</dcterms:modified>
</cp:coreProperties>
</file>