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B40E" w14:textId="296D2509" w:rsidR="00767893" w:rsidRPr="00C80989" w:rsidRDefault="00767893" w:rsidP="00767893">
      <w:pPr>
        <w:jc w:val="center"/>
        <w:rPr>
          <w:rFonts w:ascii="Calibri" w:eastAsia="Calibri" w:hAnsi="Calibri"/>
        </w:rPr>
      </w:pPr>
      <w:r w:rsidRPr="00C80989">
        <w:rPr>
          <w:rFonts w:ascii="Calibri" w:eastAsia="Calibri" w:hAnsi="Calibri"/>
          <w:noProof/>
          <w:lang w:eastAsia="ru-RU"/>
        </w:rPr>
        <w:drawing>
          <wp:inline distT="0" distB="0" distL="0" distR="0" wp14:anchorId="7D443406" wp14:editId="3B3989ED">
            <wp:extent cx="552450" cy="685800"/>
            <wp:effectExtent l="0" t="0" r="0" b="0"/>
            <wp:docPr id="2" name="Рисунок 2" descr="сл_район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_район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14:paraId="3EC7CECF" w14:textId="77777777" w:rsidR="00767893" w:rsidRDefault="00767893" w:rsidP="00767893">
      <w:pPr>
        <w:spacing w:after="0"/>
        <w:jc w:val="center"/>
        <w:rPr>
          <w:rFonts w:ascii="Bookman Old Style" w:hAnsi="Bookman Old Style"/>
          <w:b/>
          <w:sz w:val="36"/>
          <w:szCs w:val="36"/>
          <w:lang w:eastAsia="ru-RU"/>
        </w:rPr>
      </w:pPr>
      <w:bookmarkStart w:id="0" w:name="_Hlk180423667"/>
      <w:proofErr w:type="gramStart"/>
      <w:r w:rsidRPr="00C80989">
        <w:rPr>
          <w:rFonts w:ascii="Bookman Old Style" w:hAnsi="Bookman Old Style"/>
          <w:b/>
          <w:sz w:val="36"/>
          <w:szCs w:val="36"/>
          <w:lang w:eastAsia="ru-RU"/>
        </w:rPr>
        <w:t>СОВЕТ  ДЕПУТАТОВ</w:t>
      </w:r>
      <w:proofErr w:type="gramEnd"/>
    </w:p>
    <w:p w14:paraId="0140CCFC" w14:textId="14DEB4B9" w:rsidR="00767893" w:rsidRPr="00767893" w:rsidRDefault="00767893" w:rsidP="00767893">
      <w:pPr>
        <w:spacing w:after="0"/>
        <w:jc w:val="center"/>
        <w:rPr>
          <w:rFonts w:ascii="Bookman Old Style" w:hAnsi="Bookman Old Style"/>
          <w:b/>
          <w:sz w:val="36"/>
          <w:szCs w:val="36"/>
          <w:lang w:eastAsia="ru-RU"/>
        </w:rPr>
      </w:pPr>
      <w:r w:rsidRPr="00C80989">
        <w:rPr>
          <w:rFonts w:ascii="Bookman Old Style" w:hAnsi="Bookman Old Style"/>
          <w:b/>
          <w:lang w:eastAsia="ru-RU"/>
        </w:rPr>
        <w:t xml:space="preserve"> </w:t>
      </w:r>
      <w:proofErr w:type="gramStart"/>
      <w:r w:rsidRPr="00767893">
        <w:rPr>
          <w:rFonts w:ascii="Bookman Old Style" w:hAnsi="Bookman Old Style"/>
          <w:b/>
          <w:sz w:val="20"/>
          <w:szCs w:val="20"/>
          <w:lang w:eastAsia="ru-RU"/>
        </w:rPr>
        <w:t>МУНИЦИПАЛЬНОГО  ОБРАЗОВАНИЯ</w:t>
      </w:r>
      <w:proofErr w:type="gramEnd"/>
      <w:r w:rsidRPr="00767893">
        <w:rPr>
          <w:rFonts w:ascii="Bookman Old Style" w:hAnsi="Bookman Old Style"/>
          <w:b/>
          <w:sz w:val="20"/>
          <w:szCs w:val="20"/>
          <w:lang w:eastAsia="ru-RU"/>
        </w:rPr>
        <w:t xml:space="preserve">  СЛАНЦЕВСКИЙ  МУНИЦИПАЛЬНЫЙ  РАЙОН ЛЕНИНГРАДСКОЙ  ОБЛАСТИ</w:t>
      </w:r>
    </w:p>
    <w:bookmarkEnd w:id="0"/>
    <w:p w14:paraId="2E0492F3" w14:textId="77777777" w:rsidR="00767893" w:rsidRPr="00C80989" w:rsidRDefault="00767893" w:rsidP="00767893">
      <w:pPr>
        <w:jc w:val="center"/>
        <w:rPr>
          <w:rFonts w:eastAsia="Calibri"/>
          <w:sz w:val="36"/>
          <w:szCs w:val="36"/>
        </w:rPr>
      </w:pPr>
    </w:p>
    <w:p w14:paraId="00863EFC" w14:textId="77777777" w:rsidR="00767893" w:rsidRPr="00C80989" w:rsidRDefault="00767893" w:rsidP="00767893">
      <w:pPr>
        <w:keepNext/>
        <w:jc w:val="center"/>
        <w:outlineLvl w:val="0"/>
        <w:rPr>
          <w:rFonts w:ascii="Bookman Old Style" w:hAnsi="Bookman Old Style"/>
          <w:b/>
          <w:sz w:val="36"/>
          <w:lang w:eastAsia="ru-RU"/>
        </w:rPr>
      </w:pPr>
      <w:r w:rsidRPr="00C80989">
        <w:rPr>
          <w:rFonts w:ascii="Bookman Old Style" w:hAnsi="Bookman Old Style"/>
          <w:b/>
          <w:sz w:val="36"/>
          <w:lang w:eastAsia="ru-RU"/>
        </w:rPr>
        <w:t>Р Е Ш Е Н И Е</w:t>
      </w:r>
    </w:p>
    <w:p w14:paraId="612549F1" w14:textId="77777777" w:rsidR="00767893" w:rsidRDefault="00767893" w:rsidP="00767893">
      <w:pPr>
        <w:jc w:val="center"/>
        <w:rPr>
          <w:rFonts w:ascii="Times New Roman" w:eastAsia="Calibri" w:hAnsi="Times New Roman"/>
          <w:sz w:val="24"/>
          <w:szCs w:val="24"/>
        </w:rPr>
      </w:pPr>
    </w:p>
    <w:p w14:paraId="59D1EBA7" w14:textId="2EF1BBBE" w:rsidR="00767893" w:rsidRPr="00767893" w:rsidRDefault="00767893" w:rsidP="00767893">
      <w:pPr>
        <w:rPr>
          <w:rFonts w:ascii="Times New Roman" w:eastAsia="Calibri" w:hAnsi="Times New Roman" w:cs="Times New Roman"/>
          <w:sz w:val="28"/>
          <w:szCs w:val="28"/>
        </w:rPr>
      </w:pPr>
      <w:r w:rsidRPr="00767893">
        <w:rPr>
          <w:rFonts w:ascii="Times New Roman" w:eastAsia="Calibri" w:hAnsi="Times New Roman" w:cs="Times New Roman"/>
          <w:sz w:val="28"/>
          <w:szCs w:val="28"/>
        </w:rPr>
        <w:t xml:space="preserve">18.11.2024                                                                                           № </w:t>
      </w:r>
      <w:proofErr w:type="gramStart"/>
      <w:r w:rsidRPr="00767893">
        <w:rPr>
          <w:rFonts w:ascii="Times New Roman" w:eastAsia="Calibri" w:hAnsi="Times New Roman" w:cs="Times New Roman"/>
          <w:sz w:val="28"/>
          <w:szCs w:val="28"/>
        </w:rPr>
        <w:t>2</w:t>
      </w:r>
      <w:r>
        <w:rPr>
          <w:rFonts w:ascii="Times New Roman" w:eastAsia="Calibri" w:hAnsi="Times New Roman" w:cs="Times New Roman"/>
          <w:sz w:val="28"/>
          <w:szCs w:val="28"/>
        </w:rPr>
        <w:t>9</w:t>
      </w:r>
      <w:r w:rsidRPr="00767893">
        <w:rPr>
          <w:rFonts w:ascii="Times New Roman" w:eastAsia="Calibri" w:hAnsi="Times New Roman" w:cs="Times New Roman"/>
          <w:sz w:val="28"/>
          <w:szCs w:val="28"/>
        </w:rPr>
        <w:t xml:space="preserve">  -</w:t>
      </w:r>
      <w:proofErr w:type="spellStart"/>
      <w:proofErr w:type="gramEnd"/>
      <w:r w:rsidRPr="00767893">
        <w:rPr>
          <w:rFonts w:ascii="Times New Roman" w:eastAsia="Calibri" w:hAnsi="Times New Roman" w:cs="Times New Roman"/>
          <w:sz w:val="28"/>
          <w:szCs w:val="28"/>
        </w:rPr>
        <w:t>рсд</w:t>
      </w:r>
      <w:proofErr w:type="spellEnd"/>
    </w:p>
    <w:p w14:paraId="2117D883" w14:textId="77777777" w:rsidR="00191F38" w:rsidRDefault="00191F38" w:rsidP="00191F38">
      <w:pPr>
        <w:pStyle w:val="ConsPlusTitle"/>
        <w:rPr>
          <w:rFonts w:ascii="Times New Roman" w:hAnsi="Times New Roman" w:cs="Times New Roman"/>
          <w:b w:val="0"/>
          <w:sz w:val="26"/>
          <w:szCs w:val="26"/>
        </w:rPr>
      </w:pPr>
    </w:p>
    <w:p w14:paraId="059F8DD8" w14:textId="77777777" w:rsidR="00011A55" w:rsidRDefault="00191F38" w:rsidP="00FD3462">
      <w:pPr>
        <w:pStyle w:val="ConsPlusTitle"/>
        <w:jc w:val="both"/>
        <w:rPr>
          <w:rFonts w:ascii="Times New Roman" w:hAnsi="Times New Roman" w:cs="Times New Roman"/>
          <w:b w:val="0"/>
          <w:sz w:val="30"/>
          <w:szCs w:val="30"/>
        </w:rPr>
      </w:pPr>
      <w:r>
        <w:rPr>
          <w:rFonts w:ascii="Times New Roman" w:hAnsi="Times New Roman" w:cs="Times New Roman"/>
          <w:b w:val="0"/>
          <w:sz w:val="30"/>
          <w:szCs w:val="30"/>
        </w:rPr>
        <w:t>Об утверждении порядка заключения</w:t>
      </w:r>
    </w:p>
    <w:p w14:paraId="110AF365" w14:textId="2EDE2A93" w:rsidR="00011A55" w:rsidRDefault="00191F38" w:rsidP="00FD3462">
      <w:pPr>
        <w:pStyle w:val="ConsPlusTitle"/>
        <w:jc w:val="both"/>
        <w:rPr>
          <w:rFonts w:ascii="Times New Roman" w:hAnsi="Times New Roman" w:cs="Times New Roman"/>
          <w:b w:val="0"/>
          <w:sz w:val="30"/>
          <w:szCs w:val="30"/>
        </w:rPr>
      </w:pPr>
      <w:r>
        <w:rPr>
          <w:rFonts w:ascii="Times New Roman" w:hAnsi="Times New Roman" w:cs="Times New Roman"/>
          <w:b w:val="0"/>
          <w:sz w:val="30"/>
          <w:szCs w:val="30"/>
        </w:rPr>
        <w:t>соглашени</w:t>
      </w:r>
      <w:r w:rsidR="007A0553">
        <w:rPr>
          <w:rFonts w:ascii="Times New Roman" w:hAnsi="Times New Roman" w:cs="Times New Roman"/>
          <w:b w:val="0"/>
          <w:sz w:val="30"/>
          <w:szCs w:val="30"/>
        </w:rPr>
        <w:t>я</w:t>
      </w:r>
      <w:r>
        <w:rPr>
          <w:rFonts w:ascii="Times New Roman" w:hAnsi="Times New Roman" w:cs="Times New Roman"/>
          <w:b w:val="0"/>
          <w:sz w:val="30"/>
          <w:szCs w:val="30"/>
        </w:rPr>
        <w:t xml:space="preserve"> о передаче</w:t>
      </w:r>
      <w:r w:rsidR="00FD3462">
        <w:rPr>
          <w:rFonts w:ascii="Times New Roman" w:hAnsi="Times New Roman" w:cs="Times New Roman"/>
          <w:b w:val="0"/>
          <w:sz w:val="30"/>
          <w:szCs w:val="30"/>
        </w:rPr>
        <w:t xml:space="preserve"> (принятии)</w:t>
      </w:r>
      <w:r>
        <w:rPr>
          <w:rFonts w:ascii="Times New Roman" w:hAnsi="Times New Roman" w:cs="Times New Roman"/>
          <w:b w:val="0"/>
          <w:sz w:val="30"/>
          <w:szCs w:val="30"/>
        </w:rPr>
        <w:t xml:space="preserve"> </w:t>
      </w:r>
    </w:p>
    <w:p w14:paraId="6604BE07" w14:textId="77777777" w:rsidR="00011A55" w:rsidRDefault="00191F38" w:rsidP="00FD3462">
      <w:pPr>
        <w:pStyle w:val="ConsPlusTitle"/>
        <w:jc w:val="both"/>
        <w:rPr>
          <w:rFonts w:ascii="Times New Roman" w:hAnsi="Times New Roman" w:cs="Times New Roman"/>
          <w:b w:val="0"/>
          <w:sz w:val="30"/>
          <w:szCs w:val="30"/>
        </w:rPr>
      </w:pPr>
      <w:r>
        <w:rPr>
          <w:rFonts w:ascii="Times New Roman" w:hAnsi="Times New Roman" w:cs="Times New Roman"/>
          <w:b w:val="0"/>
          <w:sz w:val="30"/>
          <w:szCs w:val="30"/>
        </w:rPr>
        <w:t>полномочий по осуществлению</w:t>
      </w:r>
    </w:p>
    <w:p w14:paraId="76C32588" w14:textId="094ECB69" w:rsidR="00011A55" w:rsidRDefault="00191F38" w:rsidP="00FD3462">
      <w:pPr>
        <w:pStyle w:val="ConsPlusTitle"/>
        <w:jc w:val="both"/>
        <w:rPr>
          <w:rFonts w:ascii="Times New Roman" w:hAnsi="Times New Roman" w:cs="Times New Roman"/>
          <w:b w:val="0"/>
          <w:sz w:val="30"/>
          <w:szCs w:val="30"/>
        </w:rPr>
      </w:pPr>
      <w:r>
        <w:rPr>
          <w:rFonts w:ascii="Times New Roman" w:hAnsi="Times New Roman" w:cs="Times New Roman"/>
          <w:b w:val="0"/>
          <w:sz w:val="30"/>
          <w:szCs w:val="30"/>
        </w:rPr>
        <w:t xml:space="preserve">внешнего муниципального  </w:t>
      </w:r>
    </w:p>
    <w:p w14:paraId="2AD9E100" w14:textId="03E471C3" w:rsidR="00191F38" w:rsidRDefault="00191F38" w:rsidP="00FD3462">
      <w:pPr>
        <w:pStyle w:val="ConsPlusTitle"/>
        <w:jc w:val="both"/>
        <w:rPr>
          <w:rFonts w:ascii="Times New Roman" w:hAnsi="Times New Roman" w:cs="Times New Roman"/>
          <w:b w:val="0"/>
          <w:sz w:val="30"/>
          <w:szCs w:val="30"/>
        </w:rPr>
      </w:pPr>
      <w:r>
        <w:rPr>
          <w:rFonts w:ascii="Times New Roman" w:hAnsi="Times New Roman" w:cs="Times New Roman"/>
          <w:b w:val="0"/>
          <w:sz w:val="30"/>
          <w:szCs w:val="30"/>
        </w:rPr>
        <w:t>финансового</w:t>
      </w:r>
      <w:r w:rsidR="00011A55">
        <w:rPr>
          <w:rFonts w:ascii="Times New Roman" w:hAnsi="Times New Roman" w:cs="Times New Roman"/>
          <w:b w:val="0"/>
          <w:sz w:val="30"/>
          <w:szCs w:val="30"/>
        </w:rPr>
        <w:t xml:space="preserve"> </w:t>
      </w:r>
      <w:r>
        <w:rPr>
          <w:rFonts w:ascii="Times New Roman" w:hAnsi="Times New Roman" w:cs="Times New Roman"/>
          <w:b w:val="0"/>
          <w:sz w:val="30"/>
          <w:szCs w:val="30"/>
        </w:rPr>
        <w:t>контроля</w:t>
      </w:r>
    </w:p>
    <w:p w14:paraId="12F1DADF" w14:textId="77777777" w:rsidR="00191F38" w:rsidRDefault="00191F38" w:rsidP="00191F38">
      <w:pPr>
        <w:pStyle w:val="ConsPlusTitle"/>
        <w:jc w:val="both"/>
        <w:rPr>
          <w:rFonts w:ascii="Times New Roman" w:hAnsi="Times New Roman" w:cs="Times New Roman"/>
          <w:sz w:val="26"/>
          <w:szCs w:val="26"/>
        </w:rPr>
      </w:pPr>
    </w:p>
    <w:p w14:paraId="636658BA" w14:textId="77777777" w:rsidR="00191F38" w:rsidRDefault="00191F38" w:rsidP="00191F38">
      <w:pPr>
        <w:pStyle w:val="a3"/>
        <w:jc w:val="both"/>
        <w:rPr>
          <w:rFonts w:ascii="Times New Roman" w:hAnsi="Times New Roman"/>
          <w:sz w:val="28"/>
          <w:szCs w:val="28"/>
        </w:rPr>
      </w:pPr>
      <w:r>
        <w:rPr>
          <w:rFonts w:ascii="Times New Roman" w:hAnsi="Times New Roman"/>
          <w:sz w:val="28"/>
          <w:szCs w:val="28"/>
        </w:rPr>
        <w:tab/>
        <w:t xml:space="preserve">В целях реализации положений Бюджетного </w:t>
      </w:r>
      <w:hyperlink r:id="rId6" w:history="1">
        <w:r>
          <w:rPr>
            <w:rStyle w:val="a4"/>
            <w:rFonts w:ascii="Times New Roman" w:hAnsi="Times New Roman"/>
            <w:color w:val="auto"/>
            <w:sz w:val="28"/>
            <w:szCs w:val="28"/>
            <w:u w:val="none"/>
          </w:rPr>
          <w:t>кодекса</w:t>
        </w:r>
      </w:hyperlink>
      <w:r>
        <w:rPr>
          <w:rFonts w:ascii="Times New Roman" w:hAnsi="Times New Roman"/>
          <w:sz w:val="28"/>
          <w:szCs w:val="28"/>
        </w:rPr>
        <w:t xml:space="preserve"> Российской Федерации, руководствуясь, </w:t>
      </w:r>
      <w:hyperlink r:id="rId7" w:history="1">
        <w:r>
          <w:rPr>
            <w:rStyle w:val="a4"/>
            <w:rFonts w:ascii="Times New Roman" w:hAnsi="Times New Roman"/>
            <w:color w:val="auto"/>
            <w:sz w:val="28"/>
            <w:szCs w:val="28"/>
            <w:u w:val="none"/>
          </w:rPr>
          <w:t>пунктом 11 статьи 3</w:t>
        </w:r>
      </w:hyperlink>
      <w:r>
        <w:rPr>
          <w:rFonts w:ascii="Times New Roman" w:hAnsi="Times New Roman"/>
          <w:sz w:val="28"/>
          <w:szCs w:val="28"/>
        </w:rPr>
        <w:t xml:space="preserve">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FD3462">
        <w:rPr>
          <w:rFonts w:ascii="Times New Roman" w:hAnsi="Times New Roman"/>
          <w:sz w:val="28"/>
          <w:szCs w:val="28"/>
        </w:rPr>
        <w:t xml:space="preserve"> пунктом 7  статьи 1 Положения о ревизионной комиссии муниципального образования Сланцевский муниципальный район Ленинградской области, утвержденного решением совета депутатов от 17.12.2014 № 38-рсд (в редакции решения от 27.09.2021 № 238-рсд), </w:t>
      </w:r>
      <w:r>
        <w:rPr>
          <w:rFonts w:ascii="Times New Roman" w:hAnsi="Times New Roman"/>
          <w:sz w:val="28"/>
          <w:szCs w:val="28"/>
        </w:rPr>
        <w:t xml:space="preserve"> Уставом Сланцевского муниципального района, совет депутатов  муниципального образования Сланцевский муниципальный район </w:t>
      </w:r>
      <w:r>
        <w:rPr>
          <w:rFonts w:ascii="Times New Roman" w:hAnsi="Times New Roman"/>
          <w:b/>
          <w:sz w:val="28"/>
          <w:szCs w:val="28"/>
        </w:rPr>
        <w:t>решил:</w:t>
      </w:r>
    </w:p>
    <w:p w14:paraId="6866CEDB" w14:textId="77777777" w:rsidR="00191F38" w:rsidRDefault="00191F38" w:rsidP="00191F38">
      <w:pPr>
        <w:pStyle w:val="a3"/>
        <w:jc w:val="both"/>
        <w:rPr>
          <w:rFonts w:ascii="Times New Roman" w:hAnsi="Times New Roman"/>
          <w:sz w:val="28"/>
          <w:szCs w:val="28"/>
        </w:rPr>
      </w:pPr>
      <w:r>
        <w:rPr>
          <w:rFonts w:ascii="Times New Roman" w:hAnsi="Times New Roman"/>
          <w:sz w:val="28"/>
          <w:szCs w:val="28"/>
        </w:rPr>
        <w:tab/>
        <w:t xml:space="preserve">1. Утвердить </w:t>
      </w:r>
      <w:hyperlink r:id="rId8" w:anchor="P33" w:history="1">
        <w:r>
          <w:rPr>
            <w:rStyle w:val="a4"/>
            <w:rFonts w:ascii="Times New Roman" w:hAnsi="Times New Roman"/>
            <w:color w:val="auto"/>
            <w:sz w:val="28"/>
            <w:szCs w:val="28"/>
            <w:u w:val="none"/>
          </w:rPr>
          <w:t>порядок</w:t>
        </w:r>
      </w:hyperlink>
      <w:r>
        <w:rPr>
          <w:rFonts w:ascii="Times New Roman" w:hAnsi="Times New Roman"/>
          <w:sz w:val="28"/>
          <w:szCs w:val="28"/>
        </w:rPr>
        <w:t xml:space="preserve"> заключения Соглашени</w:t>
      </w:r>
      <w:r w:rsidR="00441586">
        <w:rPr>
          <w:rFonts w:ascii="Times New Roman" w:hAnsi="Times New Roman"/>
          <w:sz w:val="28"/>
          <w:szCs w:val="28"/>
        </w:rPr>
        <w:t>я</w:t>
      </w:r>
      <w:r>
        <w:rPr>
          <w:rFonts w:ascii="Times New Roman" w:hAnsi="Times New Roman"/>
          <w:sz w:val="28"/>
          <w:szCs w:val="28"/>
        </w:rPr>
        <w:t xml:space="preserve"> о передаче полномочий по осуществлению внешнего муниципального финансового контроля между советом депутатов муниципального образования Сланцевский муниципальный район Ленинградской области и представительными органами поселений, входящих в состав Сланцевского муниципального района, согласно приложению </w:t>
      </w:r>
      <w:r w:rsidR="00FD3462">
        <w:rPr>
          <w:rFonts w:ascii="Times New Roman" w:hAnsi="Times New Roman"/>
          <w:sz w:val="28"/>
          <w:szCs w:val="28"/>
        </w:rPr>
        <w:t xml:space="preserve"> </w:t>
      </w:r>
      <w:r>
        <w:rPr>
          <w:rFonts w:ascii="Times New Roman" w:hAnsi="Times New Roman"/>
          <w:sz w:val="28"/>
          <w:szCs w:val="28"/>
        </w:rPr>
        <w:t>1.</w:t>
      </w:r>
    </w:p>
    <w:p w14:paraId="4B1A87FE" w14:textId="77777777" w:rsidR="00191F38" w:rsidRDefault="00191F38" w:rsidP="00191F38">
      <w:pPr>
        <w:pStyle w:val="a3"/>
        <w:jc w:val="both"/>
        <w:rPr>
          <w:rFonts w:ascii="Times New Roman" w:hAnsi="Times New Roman"/>
          <w:sz w:val="28"/>
          <w:szCs w:val="28"/>
        </w:rPr>
      </w:pPr>
      <w:r>
        <w:rPr>
          <w:rFonts w:ascii="Times New Roman" w:hAnsi="Times New Roman"/>
          <w:sz w:val="28"/>
          <w:szCs w:val="28"/>
        </w:rPr>
        <w:tab/>
        <w:t>2.</w:t>
      </w:r>
      <w:r w:rsidR="00441586">
        <w:rPr>
          <w:rFonts w:ascii="Times New Roman" w:hAnsi="Times New Roman"/>
          <w:sz w:val="28"/>
          <w:szCs w:val="28"/>
        </w:rPr>
        <w:t xml:space="preserve"> Опубликовать настоящее </w:t>
      </w:r>
      <w:proofErr w:type="gramStart"/>
      <w:r w:rsidR="00441586">
        <w:rPr>
          <w:rFonts w:ascii="Times New Roman" w:hAnsi="Times New Roman"/>
          <w:sz w:val="28"/>
          <w:szCs w:val="28"/>
        </w:rPr>
        <w:t>решение  в</w:t>
      </w:r>
      <w:proofErr w:type="gramEnd"/>
      <w:r w:rsidR="00441586">
        <w:rPr>
          <w:rFonts w:ascii="Times New Roman" w:hAnsi="Times New Roman"/>
          <w:sz w:val="28"/>
          <w:szCs w:val="28"/>
        </w:rPr>
        <w:t xml:space="preserve"> официальном приложении к газете «Знамя труда» и разместить на официальном сайте Сланцевского муниципального района.</w:t>
      </w:r>
    </w:p>
    <w:p w14:paraId="507ADA56" w14:textId="6DECE994" w:rsidR="00191F38" w:rsidRDefault="00191F38" w:rsidP="00191F38">
      <w:pPr>
        <w:pStyle w:val="a3"/>
        <w:jc w:val="both"/>
        <w:rPr>
          <w:rFonts w:ascii="Times New Roman" w:hAnsi="Times New Roman"/>
          <w:sz w:val="28"/>
          <w:szCs w:val="28"/>
        </w:rPr>
      </w:pPr>
      <w:r>
        <w:rPr>
          <w:rFonts w:ascii="Times New Roman" w:hAnsi="Times New Roman"/>
          <w:sz w:val="28"/>
          <w:szCs w:val="28"/>
        </w:rPr>
        <w:tab/>
        <w:t xml:space="preserve">3. </w:t>
      </w:r>
      <w:r w:rsidR="00441586">
        <w:rPr>
          <w:rFonts w:ascii="Times New Roman" w:hAnsi="Times New Roman"/>
          <w:sz w:val="28"/>
          <w:szCs w:val="28"/>
        </w:rPr>
        <w:t>Решение вступает в силу на следующий день после дня его опубликования в официальном приложении к газете «Знамя труда».</w:t>
      </w:r>
      <w:r>
        <w:rPr>
          <w:rFonts w:ascii="Times New Roman" w:hAnsi="Times New Roman"/>
          <w:sz w:val="28"/>
          <w:szCs w:val="28"/>
        </w:rPr>
        <w:tab/>
      </w:r>
    </w:p>
    <w:p w14:paraId="14170470" w14:textId="77777777" w:rsidR="00191F38" w:rsidRDefault="00191F38" w:rsidP="00191F38">
      <w:pPr>
        <w:pStyle w:val="a3"/>
        <w:jc w:val="both"/>
        <w:rPr>
          <w:rFonts w:ascii="Times New Roman" w:hAnsi="Times New Roman"/>
          <w:sz w:val="28"/>
          <w:szCs w:val="28"/>
        </w:rPr>
      </w:pPr>
    </w:p>
    <w:p w14:paraId="52120571" w14:textId="77777777" w:rsidR="00191F38" w:rsidRDefault="00191F38" w:rsidP="00191F38">
      <w:pPr>
        <w:pStyle w:val="a3"/>
        <w:jc w:val="both"/>
        <w:rPr>
          <w:rFonts w:ascii="Times New Roman" w:hAnsi="Times New Roman"/>
          <w:sz w:val="28"/>
          <w:szCs w:val="28"/>
        </w:rPr>
      </w:pPr>
    </w:p>
    <w:p w14:paraId="1867A834" w14:textId="77777777" w:rsidR="00191F38" w:rsidRDefault="00191F38" w:rsidP="00191F38">
      <w:pPr>
        <w:pStyle w:val="ConsPlusNormal"/>
        <w:jc w:val="both"/>
        <w:rPr>
          <w:rFonts w:ascii="Times New Roman" w:hAnsi="Times New Roman" w:cs="Times New Roman"/>
          <w:sz w:val="28"/>
          <w:szCs w:val="28"/>
        </w:rPr>
      </w:pPr>
    </w:p>
    <w:p w14:paraId="5BAC98CC" w14:textId="77777777" w:rsidR="00191F38" w:rsidRDefault="00191F38" w:rsidP="00191F38">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В.М. Богданов                   </w:t>
      </w:r>
      <w:r w:rsidR="00FD3462">
        <w:rPr>
          <w:rFonts w:ascii="Times New Roman" w:hAnsi="Times New Roman" w:cs="Times New Roman"/>
          <w:sz w:val="28"/>
          <w:szCs w:val="28"/>
        </w:rPr>
        <w:t xml:space="preserve">                               </w:t>
      </w:r>
    </w:p>
    <w:p w14:paraId="076EB603" w14:textId="77777777" w:rsidR="00191F38" w:rsidRDefault="00191F38" w:rsidP="00191F38">
      <w:pPr>
        <w:pStyle w:val="ConsPlusNormal"/>
        <w:rPr>
          <w:rFonts w:ascii="Times New Roman" w:hAnsi="Times New Roman" w:cs="Times New Roman"/>
          <w:sz w:val="28"/>
          <w:szCs w:val="28"/>
        </w:rPr>
      </w:pPr>
    </w:p>
    <w:p w14:paraId="3A936C9F" w14:textId="77777777" w:rsidR="00011A55" w:rsidRPr="00C07E85" w:rsidRDefault="00011A55" w:rsidP="00011A55">
      <w:pPr>
        <w:pStyle w:val="ConsPlusNormal"/>
        <w:jc w:val="right"/>
        <w:outlineLvl w:val="0"/>
        <w:rPr>
          <w:rFonts w:ascii="Times New Roman" w:hAnsi="Times New Roman" w:cs="Times New Roman"/>
          <w:sz w:val="26"/>
          <w:szCs w:val="26"/>
        </w:rPr>
      </w:pPr>
      <w:r w:rsidRPr="00C07E85">
        <w:rPr>
          <w:rFonts w:ascii="Times New Roman" w:hAnsi="Times New Roman" w:cs="Times New Roman"/>
          <w:sz w:val="26"/>
          <w:szCs w:val="26"/>
        </w:rPr>
        <w:lastRenderedPageBreak/>
        <w:t xml:space="preserve">     Приложение 1</w:t>
      </w:r>
    </w:p>
    <w:p w14:paraId="4EBDCBDA" w14:textId="6FFBAB42" w:rsidR="00011A55" w:rsidRPr="00C07E85" w:rsidRDefault="00011A55" w:rsidP="00517055">
      <w:pPr>
        <w:pStyle w:val="ConsPlusNormal"/>
        <w:jc w:val="right"/>
        <w:rPr>
          <w:rFonts w:ascii="Times New Roman" w:hAnsi="Times New Roman" w:cs="Times New Roman"/>
          <w:sz w:val="26"/>
          <w:szCs w:val="26"/>
        </w:rPr>
      </w:pPr>
      <w:r w:rsidRPr="00C07E85">
        <w:rPr>
          <w:rFonts w:ascii="Times New Roman" w:hAnsi="Times New Roman" w:cs="Times New Roman"/>
          <w:sz w:val="26"/>
          <w:szCs w:val="26"/>
        </w:rPr>
        <w:t>к решению</w:t>
      </w:r>
      <w:r w:rsidR="00517055">
        <w:rPr>
          <w:rFonts w:ascii="Times New Roman" w:hAnsi="Times New Roman" w:cs="Times New Roman"/>
          <w:sz w:val="26"/>
          <w:szCs w:val="26"/>
        </w:rPr>
        <w:t xml:space="preserve"> </w:t>
      </w:r>
      <w:r w:rsidRPr="00C07E85">
        <w:rPr>
          <w:rFonts w:ascii="Times New Roman" w:hAnsi="Times New Roman" w:cs="Times New Roman"/>
          <w:sz w:val="26"/>
          <w:szCs w:val="26"/>
        </w:rPr>
        <w:t>совета депутатов</w:t>
      </w:r>
    </w:p>
    <w:p w14:paraId="62425AE3" w14:textId="77777777" w:rsidR="00011A55" w:rsidRPr="00C07E85" w:rsidRDefault="00011A55" w:rsidP="00011A55">
      <w:pPr>
        <w:pStyle w:val="ConsPlusNormal"/>
        <w:jc w:val="right"/>
        <w:rPr>
          <w:rFonts w:ascii="Times New Roman" w:hAnsi="Times New Roman" w:cs="Times New Roman"/>
          <w:sz w:val="26"/>
          <w:szCs w:val="26"/>
        </w:rPr>
      </w:pPr>
      <w:r w:rsidRPr="00C07E85">
        <w:rPr>
          <w:rFonts w:ascii="Times New Roman" w:hAnsi="Times New Roman" w:cs="Times New Roman"/>
          <w:sz w:val="26"/>
          <w:szCs w:val="26"/>
        </w:rPr>
        <w:t xml:space="preserve"> </w:t>
      </w:r>
      <w:proofErr w:type="spellStart"/>
      <w:r w:rsidRPr="00C07E85">
        <w:rPr>
          <w:rFonts w:ascii="Times New Roman" w:hAnsi="Times New Roman" w:cs="Times New Roman"/>
          <w:sz w:val="26"/>
          <w:szCs w:val="26"/>
        </w:rPr>
        <w:t>Слацевского</w:t>
      </w:r>
      <w:proofErr w:type="spellEnd"/>
      <w:r w:rsidRPr="00C07E85">
        <w:rPr>
          <w:rFonts w:ascii="Times New Roman" w:hAnsi="Times New Roman" w:cs="Times New Roman"/>
          <w:sz w:val="26"/>
          <w:szCs w:val="26"/>
        </w:rPr>
        <w:t xml:space="preserve"> района</w:t>
      </w:r>
    </w:p>
    <w:p w14:paraId="26A59780" w14:textId="100B0507" w:rsidR="00011A55" w:rsidRPr="00C07E85" w:rsidRDefault="00011A55" w:rsidP="00011A55">
      <w:pPr>
        <w:pStyle w:val="ConsPlusNormal"/>
        <w:jc w:val="right"/>
        <w:rPr>
          <w:rFonts w:ascii="Times New Roman" w:hAnsi="Times New Roman" w:cs="Times New Roman"/>
          <w:sz w:val="26"/>
          <w:szCs w:val="26"/>
        </w:rPr>
      </w:pPr>
      <w:r w:rsidRPr="00C07E85">
        <w:rPr>
          <w:rFonts w:ascii="Times New Roman" w:hAnsi="Times New Roman" w:cs="Times New Roman"/>
          <w:sz w:val="26"/>
          <w:szCs w:val="26"/>
        </w:rPr>
        <w:t xml:space="preserve">от </w:t>
      </w:r>
      <w:r w:rsidR="00767893">
        <w:rPr>
          <w:rFonts w:ascii="Times New Roman" w:hAnsi="Times New Roman" w:cs="Times New Roman"/>
          <w:sz w:val="26"/>
          <w:szCs w:val="26"/>
        </w:rPr>
        <w:t>18.11.2024</w:t>
      </w:r>
      <w:r w:rsidRPr="00C07E85">
        <w:rPr>
          <w:rFonts w:ascii="Times New Roman" w:hAnsi="Times New Roman" w:cs="Times New Roman"/>
          <w:sz w:val="26"/>
          <w:szCs w:val="26"/>
        </w:rPr>
        <w:t xml:space="preserve"> № </w:t>
      </w:r>
      <w:r w:rsidR="00767893">
        <w:rPr>
          <w:rFonts w:ascii="Times New Roman" w:hAnsi="Times New Roman" w:cs="Times New Roman"/>
          <w:sz w:val="26"/>
          <w:szCs w:val="26"/>
        </w:rPr>
        <w:t>29-</w:t>
      </w:r>
      <w:r w:rsidRPr="00C07E85">
        <w:rPr>
          <w:rFonts w:ascii="Times New Roman" w:hAnsi="Times New Roman" w:cs="Times New Roman"/>
          <w:sz w:val="26"/>
          <w:szCs w:val="26"/>
        </w:rPr>
        <w:t>рсд</w:t>
      </w:r>
    </w:p>
    <w:p w14:paraId="39B1C598" w14:textId="77777777" w:rsidR="00011A55" w:rsidRPr="00C07E85" w:rsidRDefault="00011A55" w:rsidP="00011A55">
      <w:pPr>
        <w:pStyle w:val="ConsPlusNormal"/>
        <w:jc w:val="both"/>
        <w:rPr>
          <w:rFonts w:ascii="Times New Roman" w:hAnsi="Times New Roman" w:cs="Times New Roman"/>
          <w:sz w:val="26"/>
          <w:szCs w:val="26"/>
        </w:rPr>
      </w:pPr>
    </w:p>
    <w:p w14:paraId="73F6259E" w14:textId="77777777" w:rsidR="00011A55" w:rsidRPr="00C07E85" w:rsidRDefault="00011A55" w:rsidP="00011A55">
      <w:pPr>
        <w:pStyle w:val="ConsPlusNormal"/>
        <w:jc w:val="both"/>
        <w:rPr>
          <w:rFonts w:ascii="Times New Roman" w:hAnsi="Times New Roman" w:cs="Times New Roman"/>
          <w:sz w:val="26"/>
          <w:szCs w:val="26"/>
        </w:rPr>
      </w:pPr>
    </w:p>
    <w:p w14:paraId="450E1097" w14:textId="77777777" w:rsidR="00011A55" w:rsidRPr="00C07E85" w:rsidRDefault="00011A55" w:rsidP="00011A55">
      <w:pPr>
        <w:pStyle w:val="ConsPlusTitle"/>
        <w:jc w:val="center"/>
        <w:rPr>
          <w:rFonts w:ascii="Times New Roman" w:hAnsi="Times New Roman" w:cs="Times New Roman"/>
          <w:sz w:val="26"/>
          <w:szCs w:val="26"/>
        </w:rPr>
      </w:pPr>
      <w:bookmarkStart w:id="1" w:name="P33"/>
      <w:bookmarkEnd w:id="1"/>
      <w:r w:rsidRPr="00C07E85">
        <w:rPr>
          <w:rFonts w:ascii="Times New Roman" w:hAnsi="Times New Roman" w:cs="Times New Roman"/>
          <w:sz w:val="26"/>
          <w:szCs w:val="26"/>
        </w:rPr>
        <w:t>ПОРЯДОК</w:t>
      </w:r>
    </w:p>
    <w:p w14:paraId="479F43CD" w14:textId="77777777" w:rsidR="00011A55" w:rsidRPr="00C07E85" w:rsidRDefault="00011A55" w:rsidP="00011A55">
      <w:pPr>
        <w:pStyle w:val="ConsPlusTitle"/>
        <w:jc w:val="center"/>
        <w:rPr>
          <w:rFonts w:ascii="Times New Roman" w:hAnsi="Times New Roman" w:cs="Times New Roman"/>
          <w:sz w:val="26"/>
          <w:szCs w:val="26"/>
        </w:rPr>
      </w:pPr>
      <w:r w:rsidRPr="00C07E85">
        <w:rPr>
          <w:rFonts w:ascii="Times New Roman" w:hAnsi="Times New Roman" w:cs="Times New Roman"/>
          <w:sz w:val="26"/>
          <w:szCs w:val="26"/>
        </w:rPr>
        <w:t>ЗАКЛЮЧЕНИЯ СОГЛАШЕНИЯ О ПЕРЕДАЧЕ (ПРИЕМЕ) ПОЛНОМОЧИЙ ПО ОСУЩЕСТВЛЕНИЮ ВНЕШНЕГО МУНИЦИПАЛЬНОГО ФИНАНСОВОГО КОНТРОЛЯ</w:t>
      </w:r>
    </w:p>
    <w:p w14:paraId="43F8EC3C" w14:textId="77777777" w:rsidR="00011A55" w:rsidRPr="00C07E85" w:rsidRDefault="00011A55" w:rsidP="00011A55">
      <w:pPr>
        <w:pStyle w:val="ConsPlusNormal"/>
        <w:jc w:val="center"/>
        <w:rPr>
          <w:rFonts w:ascii="Times New Roman" w:hAnsi="Times New Roman" w:cs="Times New Roman"/>
          <w:sz w:val="26"/>
          <w:szCs w:val="26"/>
        </w:rPr>
      </w:pPr>
    </w:p>
    <w:p w14:paraId="3F8B8EB1"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1. Общие положения</w:t>
      </w:r>
    </w:p>
    <w:p w14:paraId="67EDEE6C"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 xml:space="preserve">1.1. Порядок заключения Соглашения о передаче (приеме) полномочий по осуществлению внешнего муниципального финансового контроля советом депутатов муниципального образования Сланцевский муниципальный район Ленинградской области и представительными органами поселений, входящих в состав Сланцевского муниципального района, разработан в соответствии с Бюджетным </w:t>
      </w:r>
      <w:hyperlink r:id="rId9" w:history="1">
        <w:r w:rsidRPr="00C07E85">
          <w:rPr>
            <w:rFonts w:ascii="Times New Roman" w:hAnsi="Times New Roman"/>
            <w:sz w:val="26"/>
            <w:szCs w:val="26"/>
          </w:rPr>
          <w:t>кодексом</w:t>
        </w:r>
      </w:hyperlink>
      <w:r w:rsidRPr="00C07E85">
        <w:rPr>
          <w:rFonts w:ascii="Times New Roman" w:hAnsi="Times New Roman"/>
          <w:sz w:val="26"/>
          <w:szCs w:val="26"/>
        </w:rPr>
        <w:t xml:space="preserve"> РФ, </w:t>
      </w:r>
      <w:hyperlink r:id="rId10" w:history="1">
        <w:r w:rsidRPr="00C07E85">
          <w:rPr>
            <w:rFonts w:ascii="Times New Roman" w:hAnsi="Times New Roman"/>
            <w:sz w:val="26"/>
            <w:szCs w:val="26"/>
          </w:rPr>
          <w:t>пунктом 11 статьи 3</w:t>
        </w:r>
      </w:hyperlink>
      <w:r w:rsidRPr="00C07E85">
        <w:rPr>
          <w:rFonts w:ascii="Times New Roman" w:hAnsi="Times New Roman"/>
          <w:sz w:val="26"/>
          <w:szCs w:val="26"/>
        </w:rPr>
        <w:t xml:space="preserve">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hyperlink r:id="rId11" w:history="1">
        <w:r w:rsidRPr="00C07E85">
          <w:rPr>
            <w:rFonts w:ascii="Times New Roman" w:hAnsi="Times New Roman"/>
            <w:sz w:val="26"/>
            <w:szCs w:val="26"/>
          </w:rPr>
          <w:t>Уставом</w:t>
        </w:r>
      </w:hyperlink>
      <w:r w:rsidRPr="00C07E85">
        <w:rPr>
          <w:rFonts w:ascii="Times New Roman" w:hAnsi="Times New Roman"/>
          <w:sz w:val="26"/>
          <w:szCs w:val="26"/>
        </w:rPr>
        <w:t xml:space="preserve"> Сланцевского муниципального района, </w:t>
      </w:r>
      <w:hyperlink r:id="rId12" w:history="1">
        <w:r w:rsidRPr="00C07E85">
          <w:rPr>
            <w:rFonts w:ascii="Times New Roman" w:hAnsi="Times New Roman"/>
            <w:sz w:val="26"/>
            <w:szCs w:val="26"/>
          </w:rPr>
          <w:t>пунктом 7 ст.1</w:t>
        </w:r>
        <w:r w:rsidRPr="00C07E85">
          <w:rPr>
            <w:rFonts w:ascii="Times New Roman" w:hAnsi="Times New Roman"/>
            <w:color w:val="FF0000"/>
            <w:sz w:val="26"/>
            <w:szCs w:val="26"/>
          </w:rPr>
          <w:t xml:space="preserve"> </w:t>
        </w:r>
      </w:hyperlink>
      <w:r w:rsidRPr="00C07E85">
        <w:rPr>
          <w:rFonts w:ascii="Times New Roman" w:hAnsi="Times New Roman"/>
          <w:color w:val="FF0000"/>
          <w:sz w:val="26"/>
          <w:szCs w:val="26"/>
        </w:rPr>
        <w:t xml:space="preserve"> </w:t>
      </w:r>
      <w:r w:rsidRPr="00C07E85">
        <w:rPr>
          <w:rFonts w:ascii="Times New Roman" w:hAnsi="Times New Roman"/>
          <w:sz w:val="26"/>
          <w:szCs w:val="26"/>
        </w:rPr>
        <w:t>Положения о ревизионной комиссии Сланцевского  муниципального района, утвержденного решением совета депутатов от 17.12.2014 г. № 38-рсд (в редакции решения от 27.09.2021 № 238-рсд)  и определяет порядок, по которому органы местного самоуправления Сланцевского муниципального района осуществляют свою деятельность при подготовке и заключении Соглашения о передаче полномочий контрольно-счетного органа по осуществлению внешнего муниципального финансового контроля.</w:t>
      </w:r>
    </w:p>
    <w:p w14:paraId="2DE08212"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 xml:space="preserve">1.2. Представительные органы поселений  заключают соглашение с представительным органом Сланцевского муниципального района (далее – совет депутатов Сланцевского района) о передаче полномочий контрольно-счетного органа поселения по осуществлению внешнего муниципального финансового контроля за счет межбюджетных трансфертов, предоставляемых из бюджета поселения в бюджет Сланцевского муниципального района в соответствии с Бюджетным </w:t>
      </w:r>
      <w:hyperlink r:id="rId13" w:history="1">
        <w:r w:rsidRPr="00C07E85">
          <w:rPr>
            <w:rFonts w:ascii="Times New Roman" w:hAnsi="Times New Roman"/>
            <w:sz w:val="26"/>
            <w:szCs w:val="26"/>
          </w:rPr>
          <w:t>кодексом</w:t>
        </w:r>
      </w:hyperlink>
      <w:r w:rsidRPr="00C07E85">
        <w:rPr>
          <w:rFonts w:ascii="Times New Roman" w:hAnsi="Times New Roman"/>
          <w:sz w:val="26"/>
          <w:szCs w:val="26"/>
        </w:rPr>
        <w:t xml:space="preserve"> РФ.</w:t>
      </w:r>
    </w:p>
    <w:p w14:paraId="18EAC867"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 xml:space="preserve">Контрольно-счетный орган Сланцевского муниципального района Ленинградской области (далее – ревизионная </w:t>
      </w:r>
      <w:proofErr w:type="gramStart"/>
      <w:r w:rsidRPr="00C07E85">
        <w:rPr>
          <w:rFonts w:ascii="Times New Roman" w:hAnsi="Times New Roman"/>
          <w:sz w:val="26"/>
          <w:szCs w:val="26"/>
        </w:rPr>
        <w:t>комиссия  Сланцевского</w:t>
      </w:r>
      <w:proofErr w:type="gramEnd"/>
      <w:r w:rsidRPr="00C07E85">
        <w:rPr>
          <w:rFonts w:ascii="Times New Roman" w:hAnsi="Times New Roman"/>
          <w:sz w:val="26"/>
          <w:szCs w:val="26"/>
        </w:rPr>
        <w:t xml:space="preserve"> муниципального района) исполняет переданные полномочия контрольно-счетных органов поселений, входящих в состав Сланцевского муниципального района, только в случае заключения Соглашения.</w:t>
      </w:r>
    </w:p>
    <w:p w14:paraId="0216E56C"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1.3. Соглашение считается заключенным и вступает в силу с момента его опубликования.</w:t>
      </w:r>
    </w:p>
    <w:p w14:paraId="436C1715"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1.4. Финансовые средства, необходимые для исполнения полномочий, предусмотренных Соглашением, дополнительным соглашением к нему, предоставляются в форме межбюджетных трансфертов.</w:t>
      </w:r>
    </w:p>
    <w:p w14:paraId="24BE58F9" w14:textId="77777777" w:rsidR="00011A55" w:rsidRPr="00C07E85" w:rsidRDefault="00011A55" w:rsidP="00011A55">
      <w:pPr>
        <w:pStyle w:val="a3"/>
        <w:jc w:val="both"/>
        <w:rPr>
          <w:rFonts w:ascii="Times New Roman" w:hAnsi="Times New Roman"/>
          <w:sz w:val="26"/>
          <w:szCs w:val="26"/>
        </w:rPr>
      </w:pPr>
    </w:p>
    <w:p w14:paraId="356818DB"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 Компетенция органов местного самоуправления</w:t>
      </w:r>
    </w:p>
    <w:p w14:paraId="758E5F93"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2.1. Совет депутатов Сланцевского района:</w:t>
      </w:r>
    </w:p>
    <w:p w14:paraId="71F57852"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2.1.1. Утверждает порядок заключения Соглашения между представительным органом Сланцевского муниципального района и представительными органами поселений, входящих в состав Сланцевского муниципального района.</w:t>
      </w:r>
    </w:p>
    <w:p w14:paraId="7115CD9C"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lastRenderedPageBreak/>
        <w:t>2.1.2. Заключает Соглашение о передаче контрольно-счетному органу Сланцевского муниципального района полномочий контрольно-счетного органа поселения по осуществлению внешнего муниципального финансового контроля.</w:t>
      </w:r>
    </w:p>
    <w:p w14:paraId="6C7DC232"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2.2. Представительный орган поселения:</w:t>
      </w:r>
    </w:p>
    <w:p w14:paraId="2F8FE0FD"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2.2.1. Заключает Соглашение о передаче контрольно-счетному органу Сланцевского муниципального района полномочий контрольно-счетного органа поселения по осуществлению внешнего муниципального финансового контроля.</w:t>
      </w:r>
    </w:p>
    <w:p w14:paraId="3DB7283F"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2.2.2. Утверждает в решении о бюджете поселения на очередной финансовый год межбюджетные трансферты бюджету Сланцевского муниципального района на осуществление переданных полномочий.</w:t>
      </w:r>
    </w:p>
    <w:p w14:paraId="368FC6AA"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2.2.3. Направляет в контрольно-счетный орган района предложения о проведении контрольных и экспертно-аналитических мероприятий.</w:t>
      </w:r>
    </w:p>
    <w:p w14:paraId="44C53010"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2.2.4. Рассматривает отчеты и заключения, а также предложения контрольно-счетного органа по результатам проведенных контрольных и экспертно-аналитических мероприятий.</w:t>
      </w:r>
    </w:p>
    <w:p w14:paraId="5BD1BA84"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2.2.5. Рассматривает отчеты о деятельности контрольно-счетного органа;</w:t>
      </w:r>
    </w:p>
    <w:p w14:paraId="17ED3897"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 xml:space="preserve">2.2.6. Получает отчеты об использовании предусмотренных Соглашением межбюджетных трансфертов </w:t>
      </w:r>
    </w:p>
    <w:p w14:paraId="02A0BC25"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2.3. Контрольно-счетный орган Сланцевского муниципального района:</w:t>
      </w:r>
    </w:p>
    <w:p w14:paraId="6B5E8F43"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2.3.1. Готовит проект Соглашения о передаче полномочий контрольно-счетного органа по осуществлению внешнего муниципального финансового контроля.</w:t>
      </w:r>
    </w:p>
    <w:p w14:paraId="25AAE38C"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2.3.2. Подписывает Соглашение о передаче полномочий по осуществлению внешнего муниципального финансового контроля.</w:t>
      </w:r>
    </w:p>
    <w:p w14:paraId="27E83320"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2.3.3. Осуществляет исполнение переданных полномочий по осуществлению внешнего муниципального финансового контроля.</w:t>
      </w:r>
    </w:p>
    <w:p w14:paraId="11FE0E1F" w14:textId="77777777" w:rsidR="00011A55" w:rsidRPr="00C07E85" w:rsidRDefault="00011A55" w:rsidP="00011A55">
      <w:pPr>
        <w:pStyle w:val="a3"/>
        <w:jc w:val="both"/>
        <w:rPr>
          <w:rFonts w:ascii="Times New Roman" w:hAnsi="Times New Roman"/>
          <w:sz w:val="26"/>
          <w:szCs w:val="26"/>
        </w:rPr>
      </w:pPr>
    </w:p>
    <w:p w14:paraId="5A707747"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 Порядок заключения Соглашения</w:t>
      </w:r>
    </w:p>
    <w:p w14:paraId="279CCB97"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3.1. Органы местного самоуправления поселения, входящего в состав Сланцевского муниципального района, вправе выдвинуть инициативу о передаче полномочий и заключении Соглашения.</w:t>
      </w:r>
    </w:p>
    <w:p w14:paraId="453B2FCE"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3.2. Для заключения соглашения о передаче полномочий по осуществлению внешнего муниципального финансового контроля представительный орган поселения принимается решение о заключении такого соглашения и направляет принятое решение в совет депутатов Сланцевского района и ревизионную комиссию Сланцевского муниципального района.</w:t>
      </w:r>
    </w:p>
    <w:p w14:paraId="0AA5C469"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w:t>
      </w:r>
      <w:proofErr w:type="gramStart"/>
      <w:r w:rsidRPr="00C07E85">
        <w:rPr>
          <w:rFonts w:ascii="Times New Roman" w:hAnsi="Times New Roman"/>
          <w:sz w:val="26"/>
          <w:szCs w:val="26"/>
        </w:rPr>
        <w:t>3.Ревизионная</w:t>
      </w:r>
      <w:proofErr w:type="gramEnd"/>
      <w:r w:rsidRPr="00C07E85">
        <w:rPr>
          <w:rFonts w:ascii="Times New Roman" w:hAnsi="Times New Roman"/>
          <w:sz w:val="26"/>
          <w:szCs w:val="26"/>
        </w:rPr>
        <w:t xml:space="preserve"> комиссия Сланцевского муниципального района в течение пяти календарных дней со дня получения решения, указанного в пункте 3.2 настоящей части,</w:t>
      </w:r>
      <w:r w:rsidRPr="00C07E85">
        <w:rPr>
          <w:rFonts w:ascii="Times New Roman" w:hAnsi="Times New Roman"/>
          <w:color w:val="FF0000"/>
          <w:sz w:val="26"/>
          <w:szCs w:val="26"/>
        </w:rPr>
        <w:t xml:space="preserve"> </w:t>
      </w:r>
      <w:r w:rsidRPr="00C07E85">
        <w:rPr>
          <w:rFonts w:ascii="Times New Roman" w:hAnsi="Times New Roman"/>
          <w:sz w:val="26"/>
          <w:szCs w:val="26"/>
        </w:rPr>
        <w:t>направляет в представительный орган муниципального образования проект соглашения.</w:t>
      </w:r>
    </w:p>
    <w:p w14:paraId="146CAA11"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w:t>
      </w:r>
      <w:proofErr w:type="gramStart"/>
      <w:r w:rsidRPr="00C07E85">
        <w:rPr>
          <w:rFonts w:ascii="Times New Roman" w:hAnsi="Times New Roman"/>
          <w:sz w:val="26"/>
          <w:szCs w:val="26"/>
        </w:rPr>
        <w:t>4.Представительный</w:t>
      </w:r>
      <w:proofErr w:type="gramEnd"/>
      <w:r w:rsidRPr="00C07E85">
        <w:rPr>
          <w:rFonts w:ascii="Times New Roman" w:hAnsi="Times New Roman"/>
          <w:sz w:val="26"/>
          <w:szCs w:val="26"/>
        </w:rPr>
        <w:t xml:space="preserve"> орган муниципального образования обеспечивает рассмотрение проекта соглашения, его подписание и направление в ревизионную комиссию  в десятидневный срок. Ревизионная комиссия Сланцевского муниципального района в течение пяти календарных дней со дня получения подписанного представительным органом муниципального образования соглашения обеспечивает его рассмотрение и подписание.</w:t>
      </w:r>
    </w:p>
    <w:p w14:paraId="27C51150"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 xml:space="preserve">В случае несогласия с условиями проекта соглашения представительный орган муниципального образования направляет в ревизионную комиссию Сланцевского муниципального района мотивированные предложения по его изменению. Ревизионная комиссия Сланцевского муниципального </w:t>
      </w:r>
      <w:proofErr w:type="gramStart"/>
      <w:r w:rsidRPr="00C07E85">
        <w:rPr>
          <w:rFonts w:ascii="Times New Roman" w:hAnsi="Times New Roman"/>
          <w:sz w:val="26"/>
          <w:szCs w:val="26"/>
        </w:rPr>
        <w:t>района  в</w:t>
      </w:r>
      <w:proofErr w:type="gramEnd"/>
      <w:r w:rsidRPr="00C07E85">
        <w:rPr>
          <w:rFonts w:ascii="Times New Roman" w:hAnsi="Times New Roman"/>
          <w:sz w:val="26"/>
          <w:szCs w:val="26"/>
        </w:rPr>
        <w:t xml:space="preserve"> течение пяти календарных дней со дня получения предложений обеспечивает их рассмотрение, подготовку новой редакции проекта соглашения либо мотивированных возражений </w:t>
      </w:r>
      <w:r w:rsidRPr="00C07E85">
        <w:rPr>
          <w:rFonts w:ascii="Times New Roman" w:hAnsi="Times New Roman"/>
          <w:sz w:val="26"/>
          <w:szCs w:val="26"/>
        </w:rPr>
        <w:lastRenderedPageBreak/>
        <w:t>на предложения и направляет их в представительный орган муниципального образования.</w:t>
      </w:r>
    </w:p>
    <w:p w14:paraId="4E35FA4F"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w:t>
      </w:r>
      <w:proofErr w:type="gramStart"/>
      <w:r w:rsidRPr="00C07E85">
        <w:rPr>
          <w:rFonts w:ascii="Times New Roman" w:hAnsi="Times New Roman"/>
          <w:sz w:val="26"/>
          <w:szCs w:val="26"/>
        </w:rPr>
        <w:t>5.Соглашение</w:t>
      </w:r>
      <w:proofErr w:type="gramEnd"/>
      <w:r w:rsidRPr="00C07E85">
        <w:rPr>
          <w:rFonts w:ascii="Times New Roman" w:hAnsi="Times New Roman"/>
          <w:sz w:val="26"/>
          <w:szCs w:val="26"/>
        </w:rPr>
        <w:t xml:space="preserve"> подписывается главой муниципальной образования Сланцевский муниципальный район Ленинградской области, главой совета депутатов поселения и председателем ревизионной комиссией Сланцевского муниципального района. Соглашение должно быть заключено до внесения проекта решения о бюджете района на очередной финансовый год на рассмотрение советом депутатов Сланцевского муниципального района.</w:t>
      </w:r>
    </w:p>
    <w:p w14:paraId="07D09726"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3.6. Допускается заключение Соглашения и внесение изменений в заключенное Соглашение в течение финансового года в связи с возникшей необходимостью.</w:t>
      </w:r>
    </w:p>
    <w:p w14:paraId="6843363D"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w:t>
      </w:r>
      <w:proofErr w:type="gramStart"/>
      <w:r w:rsidRPr="00C07E85">
        <w:rPr>
          <w:rFonts w:ascii="Times New Roman" w:hAnsi="Times New Roman"/>
          <w:sz w:val="26"/>
          <w:szCs w:val="26"/>
        </w:rPr>
        <w:t>7.Соглашение</w:t>
      </w:r>
      <w:proofErr w:type="gramEnd"/>
      <w:r w:rsidRPr="00C07E85">
        <w:rPr>
          <w:rFonts w:ascii="Times New Roman" w:hAnsi="Times New Roman"/>
          <w:sz w:val="26"/>
          <w:szCs w:val="26"/>
        </w:rPr>
        <w:t xml:space="preserve"> заключаются на срок три года. </w:t>
      </w:r>
    </w:p>
    <w:p w14:paraId="7584AD28"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3.</w:t>
      </w:r>
      <w:proofErr w:type="gramStart"/>
      <w:r w:rsidRPr="00C07E85">
        <w:rPr>
          <w:rFonts w:ascii="Times New Roman" w:hAnsi="Times New Roman"/>
          <w:sz w:val="26"/>
          <w:szCs w:val="26"/>
        </w:rPr>
        <w:t>8.Объем</w:t>
      </w:r>
      <w:proofErr w:type="gramEnd"/>
      <w:r w:rsidRPr="00C07E85">
        <w:rPr>
          <w:rFonts w:ascii="Times New Roman" w:hAnsi="Times New Roman"/>
          <w:sz w:val="26"/>
          <w:szCs w:val="26"/>
        </w:rPr>
        <w:t xml:space="preserve"> межбюджетных трансфертов, передаваемых из бюджетов поселений в бюджет Сланцевского муниципального района на осуществление передаваемых полномочий контрольно-счетных органов поселений по внешнему муниципальному финансовому контролю, определяется исходя из расходов на содержание сотрудников, осуществляющих полномочия,  предусмотренные Соглашением.</w:t>
      </w:r>
    </w:p>
    <w:p w14:paraId="7DF3C00E"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 xml:space="preserve">3.9. В случае, если решением представительного органа поселения о бюджете не будут </w:t>
      </w:r>
      <w:proofErr w:type="gramStart"/>
      <w:r w:rsidRPr="00C07E85">
        <w:rPr>
          <w:rFonts w:ascii="Times New Roman" w:hAnsi="Times New Roman"/>
          <w:sz w:val="26"/>
          <w:szCs w:val="26"/>
        </w:rPr>
        <w:t>утверждены  межбюджетные</w:t>
      </w:r>
      <w:proofErr w:type="gramEnd"/>
      <w:r w:rsidRPr="00C07E85">
        <w:rPr>
          <w:rFonts w:ascii="Times New Roman" w:hAnsi="Times New Roman"/>
          <w:sz w:val="26"/>
          <w:szCs w:val="26"/>
        </w:rPr>
        <w:t xml:space="preserve">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14:paraId="0B1BC1EA" w14:textId="77777777" w:rsidR="00011A55" w:rsidRPr="00C07E85" w:rsidRDefault="00011A55" w:rsidP="00011A55">
      <w:pPr>
        <w:pStyle w:val="a3"/>
        <w:jc w:val="both"/>
        <w:rPr>
          <w:rFonts w:ascii="Times New Roman" w:hAnsi="Times New Roman"/>
          <w:sz w:val="26"/>
          <w:szCs w:val="26"/>
        </w:rPr>
      </w:pPr>
    </w:p>
    <w:p w14:paraId="42EAE5FB"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 Содержание Соглашения</w:t>
      </w:r>
    </w:p>
    <w:p w14:paraId="48859BF5"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В Соглашении (приложение 1 к Порядку) указываются:</w:t>
      </w:r>
    </w:p>
    <w:p w14:paraId="48BCF4AC"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4.1. Наименование Соглашения, дата, место его заключения.</w:t>
      </w:r>
    </w:p>
    <w:p w14:paraId="14034F31"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14:paraId="5E01C312"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4.3. Предмет Соглашения.</w:t>
      </w:r>
    </w:p>
    <w:p w14:paraId="04A57331"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4.4. Состав (перечень) передаваемых полномочий.</w:t>
      </w:r>
    </w:p>
    <w:p w14:paraId="5A40D69F"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4.5. Объем межбюджетных трансфертов, необходимый для осуществления переданных полномочий.</w:t>
      </w:r>
    </w:p>
    <w:p w14:paraId="047677F8"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4.6</w:t>
      </w:r>
      <w:r w:rsidRPr="00C07E85">
        <w:rPr>
          <w:rFonts w:ascii="Times New Roman" w:hAnsi="Times New Roman"/>
          <w:color w:val="FF0000"/>
          <w:sz w:val="26"/>
          <w:szCs w:val="26"/>
        </w:rPr>
        <w:t xml:space="preserve">. </w:t>
      </w:r>
      <w:r w:rsidRPr="00C07E85">
        <w:rPr>
          <w:rFonts w:ascii="Times New Roman" w:hAnsi="Times New Roman"/>
          <w:sz w:val="26"/>
          <w:szCs w:val="26"/>
        </w:rPr>
        <w:t>Форма отчета об использовании средств, направленных на реализацию полномочий (приложение 1 к соглашению).</w:t>
      </w:r>
    </w:p>
    <w:p w14:paraId="4FE50F47"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4.7. Права и обязанности сторон Соглашения.</w:t>
      </w:r>
    </w:p>
    <w:p w14:paraId="2187FAC0"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4.8. Ответственность сторон за невыполнение либо ненадлежащее выполнение условий Соглашения.</w:t>
      </w:r>
    </w:p>
    <w:p w14:paraId="78AB5710"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4.9. Срок, на который заключается Соглашение и срок вступления его в силу.</w:t>
      </w:r>
    </w:p>
    <w:p w14:paraId="6037ED4F"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4.10. Основания и порядок внесения изменений, прекращения действия Соглашения либо отдельных его положений, в том числе досрочного.</w:t>
      </w:r>
    </w:p>
    <w:p w14:paraId="5C97CA23"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4.11. Заключительные положения (количество экземпляров Соглашения и иные положения).</w:t>
      </w:r>
    </w:p>
    <w:p w14:paraId="463283C5"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4.12. Подписи сторон.</w:t>
      </w:r>
    </w:p>
    <w:p w14:paraId="1AF5FB5A" w14:textId="77777777" w:rsidR="00011A55" w:rsidRPr="00C07E85" w:rsidRDefault="00011A55" w:rsidP="00011A55">
      <w:pPr>
        <w:pStyle w:val="a3"/>
        <w:jc w:val="both"/>
        <w:rPr>
          <w:rFonts w:ascii="Times New Roman" w:hAnsi="Times New Roman"/>
          <w:sz w:val="26"/>
          <w:szCs w:val="26"/>
        </w:rPr>
      </w:pPr>
    </w:p>
    <w:p w14:paraId="69B87CEA"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5. Заключительные положения</w:t>
      </w:r>
    </w:p>
    <w:p w14:paraId="659D1950"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5.1.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14:paraId="56E0F903"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5.2. Соглашение подписываются в трех экземплярах, имеющих одинаковую юридическую силу, по одному экземпляру для каждой из сторон.</w:t>
      </w:r>
    </w:p>
    <w:p w14:paraId="0FBDD7F6"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lastRenderedPageBreak/>
        <w:t>5.3. Все изменения и дополнения к Соглашению вносятся по взаимному согласию сторон и в соответствии с данным порядком и оформляются дополнительным соглашением. Дополнительное соглашение заключается в том же порядке, что и Соглашение.</w:t>
      </w:r>
    </w:p>
    <w:p w14:paraId="0112B31D"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Дополнительные соглашения являются неотъемлемыми частями ранее заключенного Соглашения.</w:t>
      </w:r>
    </w:p>
    <w:p w14:paraId="456E2299"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 xml:space="preserve">5.4. Соглашение прекращает свое действие с момента истечения срока, на который оно было заключено. </w:t>
      </w:r>
    </w:p>
    <w:p w14:paraId="2D3210DD"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5.5.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 в 5-дневный срок.</w:t>
      </w:r>
    </w:p>
    <w:p w14:paraId="74BDC5F3" w14:textId="77777777" w:rsidR="00011A55" w:rsidRPr="00C07E85" w:rsidRDefault="00011A55" w:rsidP="00011A55">
      <w:pPr>
        <w:pStyle w:val="a3"/>
        <w:jc w:val="both"/>
        <w:rPr>
          <w:rFonts w:ascii="Times New Roman" w:hAnsi="Times New Roman"/>
          <w:sz w:val="26"/>
          <w:szCs w:val="26"/>
        </w:rPr>
      </w:pPr>
      <w:r w:rsidRPr="00C07E85">
        <w:rPr>
          <w:rFonts w:ascii="Times New Roman" w:hAnsi="Times New Roman"/>
          <w:sz w:val="26"/>
          <w:szCs w:val="26"/>
        </w:rPr>
        <w:t>При наличии споров Соглашение может быть расторгнуто в судебном порядке.</w:t>
      </w:r>
    </w:p>
    <w:p w14:paraId="3D4933C8" w14:textId="77777777" w:rsidR="00191F38" w:rsidRPr="00C07E85" w:rsidRDefault="00191F38" w:rsidP="00191F38">
      <w:pPr>
        <w:pStyle w:val="ConsPlusNormal"/>
        <w:jc w:val="both"/>
        <w:rPr>
          <w:rFonts w:ascii="Times New Roman" w:hAnsi="Times New Roman" w:cs="Times New Roman"/>
          <w:sz w:val="26"/>
          <w:szCs w:val="26"/>
        </w:rPr>
      </w:pPr>
    </w:p>
    <w:p w14:paraId="3C545D51" w14:textId="77777777" w:rsidR="00191F38" w:rsidRPr="00C07E85" w:rsidRDefault="00191F38" w:rsidP="00191F38">
      <w:pPr>
        <w:pStyle w:val="ConsPlusNormal"/>
        <w:jc w:val="both"/>
        <w:rPr>
          <w:rFonts w:ascii="Times New Roman" w:hAnsi="Times New Roman" w:cs="Times New Roman"/>
          <w:sz w:val="26"/>
          <w:szCs w:val="26"/>
        </w:rPr>
      </w:pPr>
    </w:p>
    <w:p w14:paraId="0B8CC837" w14:textId="4487B18F" w:rsidR="00311E27" w:rsidRPr="00C07E85" w:rsidRDefault="00311E27">
      <w:pPr>
        <w:rPr>
          <w:sz w:val="26"/>
          <w:szCs w:val="26"/>
        </w:rPr>
      </w:pPr>
    </w:p>
    <w:p w14:paraId="24B38189" w14:textId="6AF70615" w:rsidR="00011A55" w:rsidRDefault="00011A55"/>
    <w:p w14:paraId="21B15508" w14:textId="2B17E20F" w:rsidR="00C07E85" w:rsidRDefault="00C07E85"/>
    <w:p w14:paraId="4E481E3C" w14:textId="3FBCB3E5" w:rsidR="00C07E85" w:rsidRDefault="00C07E85"/>
    <w:p w14:paraId="454E38B3" w14:textId="64E20311" w:rsidR="00C07E85" w:rsidRDefault="00C07E85"/>
    <w:p w14:paraId="4D9C8D6C" w14:textId="09EA57CE" w:rsidR="00C07E85" w:rsidRDefault="00C07E85"/>
    <w:p w14:paraId="7E373F11" w14:textId="287B6916" w:rsidR="00C07E85" w:rsidRDefault="00C07E85"/>
    <w:p w14:paraId="217B38DA" w14:textId="0F40BE18" w:rsidR="00C07E85" w:rsidRDefault="00C07E85"/>
    <w:p w14:paraId="41C9495A" w14:textId="620FE918" w:rsidR="00C07E85" w:rsidRDefault="00C07E85"/>
    <w:p w14:paraId="176E3109" w14:textId="795BEEA6" w:rsidR="00C07E85" w:rsidRDefault="00C07E85"/>
    <w:p w14:paraId="56DF41FA" w14:textId="4DF2EE68" w:rsidR="00C07E85" w:rsidRDefault="00C07E85"/>
    <w:p w14:paraId="7BB0FCC5" w14:textId="4FDE0E79" w:rsidR="00C07E85" w:rsidRDefault="00C07E85"/>
    <w:p w14:paraId="14DE0A02" w14:textId="25329E3C" w:rsidR="00C07E85" w:rsidRDefault="00C07E85"/>
    <w:p w14:paraId="21ED1D6B" w14:textId="208E5F80" w:rsidR="00C07E85" w:rsidRDefault="00C07E85"/>
    <w:p w14:paraId="10F26BDF" w14:textId="3F211098" w:rsidR="00C07E85" w:rsidRDefault="00C07E85"/>
    <w:p w14:paraId="340DAEAE" w14:textId="60ED5172" w:rsidR="00C07E85" w:rsidRDefault="00C07E85"/>
    <w:p w14:paraId="0B5A6CBE" w14:textId="270A5ED6" w:rsidR="00767893" w:rsidRDefault="00767893"/>
    <w:p w14:paraId="53E4F8DB" w14:textId="122BBD7B" w:rsidR="00767893" w:rsidRDefault="00767893"/>
    <w:p w14:paraId="3310DBF2" w14:textId="28D29899" w:rsidR="00767893" w:rsidRDefault="00767893"/>
    <w:p w14:paraId="3234FC93" w14:textId="35CA68D2" w:rsidR="00767893" w:rsidRDefault="00767893"/>
    <w:p w14:paraId="31241CD4" w14:textId="77777777" w:rsidR="00767893" w:rsidRDefault="00767893"/>
    <w:p w14:paraId="7BB33392" w14:textId="24CE6F70" w:rsidR="00011A55" w:rsidRDefault="00011A55"/>
    <w:p w14:paraId="3D184D3E" w14:textId="77777777" w:rsidR="00767893" w:rsidRDefault="00767893" w:rsidP="00C07E85">
      <w:pPr>
        <w:widowControl w:val="0"/>
        <w:autoSpaceDE w:val="0"/>
        <w:autoSpaceDN w:val="0"/>
        <w:spacing w:after="0" w:line="240" w:lineRule="auto"/>
        <w:jc w:val="right"/>
        <w:outlineLvl w:val="0"/>
        <w:rPr>
          <w:rFonts w:ascii="Times New Roman" w:eastAsia="Times New Roman" w:hAnsi="Times New Roman" w:cs="Times New Roman"/>
          <w:sz w:val="20"/>
          <w:szCs w:val="20"/>
          <w:lang w:eastAsia="ru-RU"/>
        </w:rPr>
      </w:pPr>
    </w:p>
    <w:p w14:paraId="50F63D93" w14:textId="7E166B1E" w:rsidR="00C07E85" w:rsidRPr="00C07E85" w:rsidRDefault="00C07E85" w:rsidP="00C07E85">
      <w:pPr>
        <w:widowControl w:val="0"/>
        <w:autoSpaceDE w:val="0"/>
        <w:autoSpaceDN w:val="0"/>
        <w:spacing w:after="0" w:line="240" w:lineRule="auto"/>
        <w:jc w:val="right"/>
        <w:outlineLvl w:val="0"/>
        <w:rPr>
          <w:rFonts w:ascii="Times New Roman" w:eastAsia="Times New Roman" w:hAnsi="Times New Roman" w:cs="Times New Roman"/>
          <w:sz w:val="20"/>
          <w:szCs w:val="20"/>
          <w:lang w:eastAsia="ru-RU"/>
        </w:rPr>
      </w:pPr>
      <w:r w:rsidRPr="00C07E85">
        <w:rPr>
          <w:rFonts w:ascii="Times New Roman" w:eastAsia="Times New Roman" w:hAnsi="Times New Roman" w:cs="Times New Roman"/>
          <w:sz w:val="20"/>
          <w:szCs w:val="20"/>
          <w:lang w:eastAsia="ru-RU"/>
        </w:rPr>
        <w:lastRenderedPageBreak/>
        <w:t>Приложение 1</w:t>
      </w:r>
    </w:p>
    <w:p w14:paraId="11A51170" w14:textId="77777777" w:rsidR="00C07E85" w:rsidRPr="00C07E85" w:rsidRDefault="00C07E85" w:rsidP="00C07E8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7E85">
        <w:rPr>
          <w:rFonts w:ascii="Times New Roman" w:eastAsia="Times New Roman" w:hAnsi="Times New Roman" w:cs="Times New Roman"/>
          <w:sz w:val="20"/>
          <w:szCs w:val="20"/>
          <w:lang w:eastAsia="ru-RU"/>
        </w:rPr>
        <w:t xml:space="preserve">к </w:t>
      </w:r>
      <w:proofErr w:type="gramStart"/>
      <w:r w:rsidRPr="00C07E85">
        <w:rPr>
          <w:rFonts w:ascii="Times New Roman" w:eastAsia="Times New Roman" w:hAnsi="Times New Roman" w:cs="Times New Roman"/>
          <w:sz w:val="20"/>
          <w:szCs w:val="20"/>
          <w:lang w:eastAsia="ru-RU"/>
        </w:rPr>
        <w:t>Порядку  заключения</w:t>
      </w:r>
      <w:proofErr w:type="gramEnd"/>
      <w:r w:rsidRPr="00C07E85">
        <w:rPr>
          <w:rFonts w:ascii="Times New Roman" w:eastAsia="Times New Roman" w:hAnsi="Times New Roman" w:cs="Times New Roman"/>
          <w:sz w:val="20"/>
          <w:szCs w:val="20"/>
          <w:lang w:eastAsia="ru-RU"/>
        </w:rPr>
        <w:t xml:space="preserve"> соглашения </w:t>
      </w:r>
    </w:p>
    <w:p w14:paraId="049AB1C9" w14:textId="77777777" w:rsidR="00C07E85" w:rsidRPr="00C07E85" w:rsidRDefault="00C07E85" w:rsidP="00C07E8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7E85">
        <w:rPr>
          <w:rFonts w:ascii="Times New Roman" w:eastAsia="Times New Roman" w:hAnsi="Times New Roman" w:cs="Times New Roman"/>
          <w:sz w:val="20"/>
          <w:szCs w:val="20"/>
          <w:lang w:eastAsia="ru-RU"/>
        </w:rPr>
        <w:t xml:space="preserve">(решение совета депутатов  </w:t>
      </w:r>
    </w:p>
    <w:p w14:paraId="3DA3130F" w14:textId="23DA059F" w:rsidR="00C07E85" w:rsidRPr="00C07E85" w:rsidRDefault="00C07E85" w:rsidP="00C07E8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07E85">
        <w:rPr>
          <w:rFonts w:ascii="Times New Roman" w:eastAsia="Times New Roman" w:hAnsi="Times New Roman" w:cs="Times New Roman"/>
          <w:sz w:val="20"/>
          <w:szCs w:val="20"/>
          <w:lang w:eastAsia="ru-RU"/>
        </w:rPr>
        <w:t xml:space="preserve">от </w:t>
      </w:r>
      <w:proofErr w:type="gramStart"/>
      <w:r w:rsidR="00767893">
        <w:rPr>
          <w:rFonts w:ascii="Times New Roman" w:eastAsia="Times New Roman" w:hAnsi="Times New Roman" w:cs="Times New Roman"/>
          <w:sz w:val="20"/>
          <w:szCs w:val="20"/>
          <w:lang w:eastAsia="ru-RU"/>
        </w:rPr>
        <w:t>18.11.2024</w:t>
      </w:r>
      <w:r w:rsidRPr="00C07E85">
        <w:rPr>
          <w:rFonts w:ascii="Times New Roman" w:eastAsia="Times New Roman" w:hAnsi="Times New Roman" w:cs="Times New Roman"/>
          <w:sz w:val="20"/>
          <w:szCs w:val="20"/>
          <w:lang w:eastAsia="ru-RU"/>
        </w:rPr>
        <w:t xml:space="preserve">  №</w:t>
      </w:r>
      <w:proofErr w:type="gramEnd"/>
      <w:r w:rsidRPr="00C07E85">
        <w:rPr>
          <w:rFonts w:ascii="Times New Roman" w:eastAsia="Times New Roman" w:hAnsi="Times New Roman" w:cs="Times New Roman"/>
          <w:sz w:val="20"/>
          <w:szCs w:val="20"/>
          <w:lang w:eastAsia="ru-RU"/>
        </w:rPr>
        <w:t xml:space="preserve"> </w:t>
      </w:r>
      <w:r w:rsidR="00767893">
        <w:rPr>
          <w:rFonts w:ascii="Times New Roman" w:eastAsia="Times New Roman" w:hAnsi="Times New Roman" w:cs="Times New Roman"/>
          <w:sz w:val="20"/>
          <w:szCs w:val="20"/>
          <w:lang w:eastAsia="ru-RU"/>
        </w:rPr>
        <w:t>29</w:t>
      </w:r>
      <w:r w:rsidRPr="00C07E85">
        <w:rPr>
          <w:rFonts w:ascii="Times New Roman" w:eastAsia="Times New Roman" w:hAnsi="Times New Roman" w:cs="Times New Roman"/>
          <w:sz w:val="20"/>
          <w:szCs w:val="20"/>
          <w:lang w:eastAsia="ru-RU"/>
        </w:rPr>
        <w:t xml:space="preserve">- </w:t>
      </w:r>
      <w:proofErr w:type="spellStart"/>
      <w:r w:rsidRPr="00C07E85">
        <w:rPr>
          <w:rFonts w:ascii="Times New Roman" w:eastAsia="Times New Roman" w:hAnsi="Times New Roman" w:cs="Times New Roman"/>
          <w:sz w:val="20"/>
          <w:szCs w:val="20"/>
          <w:lang w:eastAsia="ru-RU"/>
        </w:rPr>
        <w:t>рсд</w:t>
      </w:r>
      <w:proofErr w:type="spellEnd"/>
      <w:r w:rsidRPr="00C07E85">
        <w:rPr>
          <w:rFonts w:ascii="Times New Roman" w:eastAsia="Times New Roman" w:hAnsi="Times New Roman" w:cs="Times New Roman"/>
          <w:sz w:val="20"/>
          <w:szCs w:val="20"/>
          <w:lang w:eastAsia="ru-RU"/>
        </w:rPr>
        <w:t>)</w:t>
      </w:r>
    </w:p>
    <w:p w14:paraId="341EF247" w14:textId="77777777" w:rsidR="00C07E85" w:rsidRPr="00C07E85" w:rsidRDefault="00C07E85" w:rsidP="00C07E85">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2" w:name="P114"/>
      <w:bookmarkEnd w:id="2"/>
    </w:p>
    <w:p w14:paraId="224160BE" w14:textId="77777777" w:rsidR="00C07E85" w:rsidRPr="00C07E85" w:rsidRDefault="00C07E85" w:rsidP="00C07E8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07E85">
        <w:rPr>
          <w:rFonts w:ascii="Times New Roman" w:eastAsia="Times New Roman" w:hAnsi="Times New Roman" w:cs="Times New Roman"/>
          <w:sz w:val="26"/>
          <w:szCs w:val="26"/>
          <w:lang w:eastAsia="ru-RU"/>
        </w:rPr>
        <w:t xml:space="preserve">СОГЛАШЕНИЕ </w:t>
      </w:r>
    </w:p>
    <w:p w14:paraId="41290F6C" w14:textId="77777777" w:rsidR="00C07E85" w:rsidRPr="00C07E85" w:rsidRDefault="00C07E85" w:rsidP="00C07E8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7E85">
        <w:rPr>
          <w:rFonts w:ascii="Times New Roman" w:eastAsia="Times New Roman" w:hAnsi="Times New Roman" w:cs="Times New Roman"/>
          <w:sz w:val="28"/>
          <w:szCs w:val="28"/>
          <w:lang w:eastAsia="ru-RU"/>
        </w:rPr>
        <w:t>о передаче ревизионной комиссии муниципального образования Сланцевский муниципальный район Ленинградской области полномочий по осуществлению внешнего муниципального</w:t>
      </w:r>
    </w:p>
    <w:p w14:paraId="5F417720" w14:textId="77777777" w:rsidR="00C07E85" w:rsidRPr="00C07E85" w:rsidRDefault="00C07E85" w:rsidP="00C07E85">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07E85">
        <w:rPr>
          <w:rFonts w:ascii="Times New Roman" w:eastAsia="Times New Roman" w:hAnsi="Times New Roman" w:cs="Times New Roman"/>
          <w:sz w:val="28"/>
          <w:szCs w:val="28"/>
          <w:lang w:eastAsia="ru-RU"/>
        </w:rPr>
        <w:t>финансового контроля №</w:t>
      </w:r>
    </w:p>
    <w:p w14:paraId="6D83FF1B" w14:textId="77777777" w:rsidR="00C07E85" w:rsidRPr="00C07E85" w:rsidRDefault="00C07E85" w:rsidP="00C07E85">
      <w:pPr>
        <w:widowControl w:val="0"/>
        <w:autoSpaceDE w:val="0"/>
        <w:autoSpaceDN w:val="0"/>
        <w:spacing w:after="0" w:line="240" w:lineRule="auto"/>
        <w:rPr>
          <w:rFonts w:ascii="Times New Roman" w:eastAsia="Times New Roman" w:hAnsi="Times New Roman" w:cs="Times New Roman"/>
          <w:sz w:val="26"/>
          <w:szCs w:val="26"/>
          <w:lang w:eastAsia="ru-RU"/>
        </w:rPr>
      </w:pPr>
      <w:r w:rsidRPr="00C07E85">
        <w:rPr>
          <w:rFonts w:ascii="Times New Roman" w:eastAsia="Times New Roman" w:hAnsi="Times New Roman" w:cs="Times New Roman"/>
          <w:sz w:val="26"/>
          <w:szCs w:val="26"/>
          <w:lang w:eastAsia="ru-RU"/>
        </w:rPr>
        <w:t xml:space="preserve">                                    </w:t>
      </w:r>
    </w:p>
    <w:p w14:paraId="7BDEB201" w14:textId="77777777" w:rsidR="00C07E85" w:rsidRPr="00C07E85" w:rsidRDefault="00C07E85" w:rsidP="00C07E85">
      <w:pPr>
        <w:widowControl w:val="0"/>
        <w:autoSpaceDE w:val="0"/>
        <w:autoSpaceDN w:val="0"/>
        <w:spacing w:after="0" w:line="240" w:lineRule="auto"/>
        <w:rPr>
          <w:rFonts w:ascii="Times New Roman" w:eastAsia="Times New Roman" w:hAnsi="Times New Roman" w:cs="Times New Roman"/>
          <w:sz w:val="26"/>
          <w:szCs w:val="26"/>
          <w:lang w:eastAsia="ru-RU"/>
        </w:rPr>
      </w:pPr>
      <w:r w:rsidRPr="00C07E85">
        <w:rPr>
          <w:rFonts w:ascii="Times New Roman" w:eastAsia="Times New Roman" w:hAnsi="Times New Roman" w:cs="Times New Roman"/>
          <w:sz w:val="26"/>
          <w:szCs w:val="26"/>
          <w:lang w:eastAsia="ru-RU"/>
        </w:rPr>
        <w:t xml:space="preserve">г. Сланцы                    Ленинградской области                  </w:t>
      </w:r>
      <w:proofErr w:type="gramStart"/>
      <w:r w:rsidRPr="00C07E85">
        <w:rPr>
          <w:rFonts w:ascii="Times New Roman" w:eastAsia="Times New Roman" w:hAnsi="Times New Roman" w:cs="Times New Roman"/>
          <w:sz w:val="26"/>
          <w:szCs w:val="26"/>
          <w:lang w:eastAsia="ru-RU"/>
        </w:rPr>
        <w:t xml:space="preserve">   «</w:t>
      </w:r>
      <w:proofErr w:type="gramEnd"/>
      <w:r w:rsidRPr="00C07E85">
        <w:rPr>
          <w:rFonts w:ascii="Times New Roman" w:eastAsia="Times New Roman" w:hAnsi="Times New Roman" w:cs="Times New Roman"/>
          <w:sz w:val="26"/>
          <w:szCs w:val="26"/>
          <w:lang w:eastAsia="ru-RU"/>
        </w:rPr>
        <w:t>____» __________</w:t>
      </w:r>
      <w:r w:rsidRPr="00C07E85">
        <w:rPr>
          <w:rFonts w:ascii="Times New Roman" w:eastAsia="Times New Roman" w:hAnsi="Times New Roman" w:cs="Times New Roman"/>
          <w:sz w:val="28"/>
          <w:szCs w:val="28"/>
          <w:lang w:eastAsia="ru-RU"/>
        </w:rPr>
        <w:t xml:space="preserve">20__г.                                                               </w:t>
      </w:r>
    </w:p>
    <w:p w14:paraId="295FD2AA" w14:textId="77777777" w:rsidR="00C07E85" w:rsidRPr="00C07E85" w:rsidRDefault="00C07E85" w:rsidP="00C07E85">
      <w:pPr>
        <w:widowControl w:val="0"/>
        <w:suppressAutoHyphens/>
        <w:autoSpaceDN w:val="0"/>
        <w:spacing w:before="288" w:after="0" w:line="240" w:lineRule="auto"/>
        <w:ind w:firstLine="709"/>
        <w:jc w:val="both"/>
        <w:textAlignment w:val="baseline"/>
        <w:rPr>
          <w:rFonts w:ascii="Times New Roman" w:eastAsia="Andale Sans UI" w:hAnsi="Times New Roman" w:cs="Tahoma"/>
          <w:color w:val="FF0000"/>
          <w:kern w:val="3"/>
          <w:sz w:val="26"/>
          <w:szCs w:val="26"/>
          <w:lang w:bidi="en-US"/>
        </w:rPr>
      </w:pPr>
      <w:r w:rsidRPr="00C07E85">
        <w:rPr>
          <w:rFonts w:ascii="Times New Roman" w:eastAsia="Andale Sans UI" w:hAnsi="Times New Roman" w:cs="Tahoma"/>
          <w:kern w:val="3"/>
          <w:sz w:val="26"/>
          <w:szCs w:val="26"/>
          <w:lang w:bidi="en-US"/>
        </w:rPr>
        <w:t>Совет депутатов муниципального образования Сланцевский муниципальный  район Ленинградской области, именуемый в дальнейшем совет депутатов района, в лице главы муниципального образования (Ф.И.О.), действующего на основании Устава муниципального образования Сланцевский муниципальный район Ленинградской области, ревизионная комиссия муниципального образования Сланцевский муниципальный район Ленинградской области в  лице председателя ( Ф.И.О.), действующего на основании Положения о  ревизионной комиссии муниципального образования Сланцевский муниципальный район Ленинградской области  с одной стороны и совет депутатов муниципального образования (наименование поселения) Сланцевского муниципального района Ленинградской области, именуемого в дальнейшем совет депутатов поселения, в лице главы муниципального образования (Ф.И.О.), действующего на основании Устава муниципального образования (наименование поселения)  Сланцевского муниципального  района Ленинградской области, с другой стороны</w:t>
      </w:r>
      <w:r w:rsidRPr="00C07E85">
        <w:rPr>
          <w:rFonts w:ascii="Times New Roman" w:eastAsia="Andale Sans UI" w:hAnsi="Times New Roman" w:cs="Tahoma"/>
          <w:color w:val="000000"/>
          <w:kern w:val="3"/>
          <w:sz w:val="26"/>
          <w:szCs w:val="26"/>
          <w:lang w:bidi="en-US"/>
        </w:rPr>
        <w:t xml:space="preserve">, совместно именуемые «Стороны», в целях реализации Бюджетного кодекса Российской Федерации, ,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заключили настоящее Соглашение. </w:t>
      </w:r>
    </w:p>
    <w:p w14:paraId="5C2198CD" w14:textId="77777777" w:rsidR="00C07E85" w:rsidRPr="00C07E85" w:rsidRDefault="00C07E85" w:rsidP="00C07E85">
      <w:pPr>
        <w:widowControl w:val="0"/>
        <w:shd w:val="clear" w:color="auto" w:fill="FFFFFF"/>
        <w:suppressAutoHyphens/>
        <w:autoSpaceDN w:val="0"/>
        <w:spacing w:before="120" w:after="120" w:line="240" w:lineRule="auto"/>
        <w:ind w:firstLine="709"/>
        <w:jc w:val="center"/>
        <w:textAlignment w:val="baseline"/>
        <w:rPr>
          <w:rFonts w:ascii="Times New Roman" w:eastAsia="Andale Sans UI" w:hAnsi="Times New Roman" w:cs="Tahoma"/>
          <w:b/>
          <w:kern w:val="3"/>
          <w:sz w:val="26"/>
          <w:szCs w:val="26"/>
          <w:lang w:bidi="en-US"/>
        </w:rPr>
      </w:pPr>
      <w:r w:rsidRPr="00C07E85">
        <w:rPr>
          <w:rFonts w:ascii="Times New Roman" w:eastAsia="Andale Sans UI" w:hAnsi="Times New Roman" w:cs="Tahoma"/>
          <w:b/>
          <w:kern w:val="3"/>
          <w:sz w:val="26"/>
          <w:szCs w:val="26"/>
          <w:lang w:bidi="en-US"/>
        </w:rPr>
        <w:t>1. Предмет соглашения.</w:t>
      </w:r>
    </w:p>
    <w:p w14:paraId="0FEFD089" w14:textId="77777777" w:rsidR="00C07E85" w:rsidRPr="00C07E85" w:rsidRDefault="00C07E85" w:rsidP="00C07E85">
      <w:pPr>
        <w:widowControl w:val="0"/>
        <w:shd w:val="clear" w:color="auto" w:fill="FFFFFF"/>
        <w:suppressAutoHyphens/>
        <w:autoSpaceDN w:val="0"/>
        <w:spacing w:before="120"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 xml:space="preserve">1.1. Предметом настоящего Соглашения является передача ревизионной комиссии муниципального образования Сланцевский муниципальный район Ленинградской области полномочий контрольно-счетного органа поселения по осуществлению внешнего муниципального финансового контроля и передача из бюджета (наименование поселения) поселения в </w:t>
      </w:r>
      <w:proofErr w:type="gramStart"/>
      <w:r w:rsidRPr="00C07E85">
        <w:rPr>
          <w:rFonts w:ascii="Times New Roman" w:eastAsia="Andale Sans UI" w:hAnsi="Times New Roman" w:cs="Tahoma"/>
          <w:kern w:val="3"/>
          <w:sz w:val="26"/>
          <w:szCs w:val="26"/>
          <w:lang w:bidi="en-US"/>
        </w:rPr>
        <w:t>бюджет  Сланцевского</w:t>
      </w:r>
      <w:proofErr w:type="gramEnd"/>
      <w:r w:rsidRPr="00C07E85">
        <w:rPr>
          <w:rFonts w:ascii="Times New Roman" w:eastAsia="Andale Sans UI" w:hAnsi="Times New Roman" w:cs="Tahoma"/>
          <w:kern w:val="3"/>
          <w:sz w:val="26"/>
          <w:szCs w:val="26"/>
          <w:lang w:bidi="en-US"/>
        </w:rPr>
        <w:t xml:space="preserve"> района межбюджетных трансфертов, на осуществление переданных полномочий.</w:t>
      </w:r>
    </w:p>
    <w:p w14:paraId="7E1FC5FF"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1.2. Р</w:t>
      </w:r>
      <w:r w:rsidRPr="00C07E85">
        <w:rPr>
          <w:rFonts w:ascii="Times New Roman" w:eastAsia="Andale Sans UI" w:hAnsi="Times New Roman" w:cs="Tahoma"/>
          <w:color w:val="000000"/>
          <w:kern w:val="3"/>
          <w:sz w:val="26"/>
          <w:szCs w:val="26"/>
          <w:lang w:bidi="en-US"/>
        </w:rPr>
        <w:t>евизионной комиссии муниципального образования Сланцевский муниципальный район Ленинградской области передаются полномочия контрольно-счетного органа поселения, установленные федеральными законами, законами Ленинградской области, Уставом поселения и нормативными правовыми актами поселения.</w:t>
      </w:r>
    </w:p>
    <w:p w14:paraId="23FBCA9D"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1.3. Внешняя проверка годового отчета об исполнении бюджета поселения и экспертиза проекта бюджета поселения, проверка и анализ обоснованности его показателей ежегодно включаются в планы работы ревизионной комиссии района.</w:t>
      </w:r>
    </w:p>
    <w:p w14:paraId="0D98AFFF"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 xml:space="preserve">1.4. Другие контрольные и экспертно-аналитические </w:t>
      </w:r>
      <w:proofErr w:type="gramStart"/>
      <w:r w:rsidRPr="00C07E85">
        <w:rPr>
          <w:rFonts w:ascii="Times New Roman" w:eastAsia="Andale Sans UI" w:hAnsi="Times New Roman" w:cs="Tahoma"/>
          <w:kern w:val="3"/>
          <w:sz w:val="26"/>
          <w:szCs w:val="26"/>
          <w:lang w:bidi="en-US"/>
        </w:rPr>
        <w:t>мероприятия  включаются</w:t>
      </w:r>
      <w:proofErr w:type="gramEnd"/>
      <w:r w:rsidRPr="00C07E85">
        <w:rPr>
          <w:rFonts w:ascii="Times New Roman" w:eastAsia="Andale Sans UI" w:hAnsi="Times New Roman" w:cs="Tahoma"/>
          <w:kern w:val="3"/>
          <w:sz w:val="26"/>
          <w:szCs w:val="26"/>
          <w:lang w:bidi="en-US"/>
        </w:rPr>
        <w:t xml:space="preserve"> в план работы ревизионной комиссии района на основании предложений органов местного самоуправления поселения, представляемых в сроки, установленные для формирования плана работы ревизионной комиссии района.</w:t>
      </w:r>
    </w:p>
    <w:p w14:paraId="35A47DA3"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lastRenderedPageBreak/>
        <w:t>Контрольные и экспертно-аналитические мероприятия в соответствии с настоящим Соглашением включаются в план работы ревизионной комиссии района отдельным разделом (подразделом). Количество указанных мероприятий определяется с учетом средств, переданных на исполнение полномочий.</w:t>
      </w:r>
    </w:p>
    <w:p w14:paraId="0274B24E" w14:textId="77777777" w:rsidR="00C07E85" w:rsidRPr="00C07E85" w:rsidRDefault="00C07E85" w:rsidP="00C07E85">
      <w:pPr>
        <w:widowControl w:val="0"/>
        <w:suppressAutoHyphens/>
        <w:autoSpaceDN w:val="0"/>
        <w:spacing w:before="120" w:after="120" w:line="240" w:lineRule="auto"/>
        <w:ind w:left="720"/>
        <w:jc w:val="center"/>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2. Срок действия соглашения.</w:t>
      </w:r>
    </w:p>
    <w:p w14:paraId="51E916E1" w14:textId="77777777" w:rsidR="00C07E85" w:rsidRPr="00C07E85" w:rsidRDefault="00C07E85" w:rsidP="00C07E85">
      <w:pPr>
        <w:widowControl w:val="0"/>
        <w:tabs>
          <w:tab w:val="left" w:pos="720"/>
        </w:tabs>
        <w:suppressAutoHyphens/>
        <w:autoSpaceDN w:val="0"/>
        <w:spacing w:after="0" w:line="240" w:lineRule="auto"/>
        <w:ind w:firstLine="720"/>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2.</w:t>
      </w:r>
      <w:proofErr w:type="gramStart"/>
      <w:r w:rsidRPr="00C07E85">
        <w:rPr>
          <w:rFonts w:ascii="Times New Roman" w:eastAsia="Andale Sans UI" w:hAnsi="Times New Roman" w:cs="Tahoma"/>
          <w:kern w:val="3"/>
          <w:sz w:val="26"/>
          <w:szCs w:val="26"/>
          <w:lang w:bidi="en-US"/>
        </w:rPr>
        <w:t>1.Соглашение</w:t>
      </w:r>
      <w:proofErr w:type="gramEnd"/>
      <w:r w:rsidRPr="00C07E85">
        <w:rPr>
          <w:rFonts w:ascii="Times New Roman" w:eastAsia="Andale Sans UI" w:hAnsi="Times New Roman" w:cs="Tahoma"/>
          <w:kern w:val="3"/>
          <w:sz w:val="26"/>
          <w:szCs w:val="26"/>
          <w:lang w:bidi="en-US"/>
        </w:rPr>
        <w:t xml:space="preserve"> заключено на 20__ год и плановый период 20__ и 20__ годов и действует в период с 1 января 20__ года по 31 декабря 20__ года.</w:t>
      </w:r>
    </w:p>
    <w:p w14:paraId="761F8696" w14:textId="77777777" w:rsidR="00C07E85" w:rsidRPr="00C07E85" w:rsidRDefault="00C07E85" w:rsidP="00C07E85">
      <w:pPr>
        <w:widowControl w:val="0"/>
        <w:tabs>
          <w:tab w:val="left" w:pos="720"/>
        </w:tabs>
        <w:suppressAutoHyphens/>
        <w:autoSpaceDN w:val="0"/>
        <w:spacing w:after="0" w:line="240" w:lineRule="auto"/>
        <w:ind w:firstLine="720"/>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2.</w:t>
      </w:r>
      <w:proofErr w:type="gramStart"/>
      <w:r w:rsidRPr="00C07E85">
        <w:rPr>
          <w:rFonts w:ascii="Times New Roman" w:eastAsia="Andale Sans UI" w:hAnsi="Times New Roman" w:cs="Tahoma"/>
          <w:kern w:val="3"/>
          <w:sz w:val="26"/>
          <w:szCs w:val="26"/>
          <w:lang w:bidi="en-US"/>
        </w:rPr>
        <w:t>2.При</w:t>
      </w:r>
      <w:proofErr w:type="gramEnd"/>
      <w:r w:rsidRPr="00C07E85">
        <w:rPr>
          <w:rFonts w:ascii="Times New Roman" w:eastAsia="Andale Sans UI" w:hAnsi="Times New Roman" w:cs="Tahoma"/>
          <w:kern w:val="3"/>
          <w:sz w:val="26"/>
          <w:szCs w:val="26"/>
          <w:lang w:bidi="en-US"/>
        </w:rPr>
        <w:t xml:space="preserve">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три  года. </w:t>
      </w:r>
    </w:p>
    <w:p w14:paraId="327B18F6" w14:textId="77777777" w:rsidR="00C07E85" w:rsidRPr="00C07E85" w:rsidRDefault="00C07E85" w:rsidP="00C07E85">
      <w:pPr>
        <w:widowControl w:val="0"/>
        <w:tabs>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2.3.В случае, если решением совета депутатов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14:paraId="37796192" w14:textId="77777777" w:rsidR="00C07E85" w:rsidRPr="00C07E85" w:rsidRDefault="00C07E85" w:rsidP="00C07E85">
      <w:pPr>
        <w:widowControl w:val="0"/>
        <w:tabs>
          <w:tab w:val="left" w:pos="720"/>
          <w:tab w:val="left" w:pos="1260"/>
        </w:tabs>
        <w:suppressAutoHyphens/>
        <w:autoSpaceDN w:val="0"/>
        <w:spacing w:before="120" w:after="0" w:line="240" w:lineRule="auto"/>
        <w:ind w:firstLine="720"/>
        <w:jc w:val="center"/>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3. Порядок определения и предоставления ежегодного объема межбюджетных трансфертов.</w:t>
      </w:r>
    </w:p>
    <w:p w14:paraId="46A0ED77" w14:textId="77777777" w:rsidR="00C07E85" w:rsidRPr="00C07E85" w:rsidRDefault="00C07E85" w:rsidP="00C07E85">
      <w:pPr>
        <w:widowControl w:val="0"/>
        <w:tabs>
          <w:tab w:val="left" w:pos="-2340"/>
        </w:tabs>
        <w:suppressAutoHyphens/>
        <w:autoSpaceDN w:val="0"/>
        <w:spacing w:before="120"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3.</w:t>
      </w:r>
      <w:proofErr w:type="gramStart"/>
      <w:r w:rsidRPr="00C07E85">
        <w:rPr>
          <w:rFonts w:ascii="Times New Roman" w:eastAsia="Andale Sans UI" w:hAnsi="Times New Roman" w:cs="Tahoma"/>
          <w:color w:val="000000"/>
          <w:kern w:val="3"/>
          <w:sz w:val="26"/>
          <w:szCs w:val="26"/>
          <w:lang w:bidi="en-US"/>
        </w:rPr>
        <w:t>1.Размер</w:t>
      </w:r>
      <w:proofErr w:type="gramEnd"/>
      <w:r w:rsidRPr="00C07E85">
        <w:rPr>
          <w:rFonts w:ascii="Times New Roman" w:eastAsia="Andale Sans UI" w:hAnsi="Times New Roman" w:cs="Tahoma"/>
          <w:color w:val="000000"/>
          <w:kern w:val="3"/>
          <w:sz w:val="26"/>
          <w:szCs w:val="26"/>
          <w:lang w:bidi="en-US"/>
        </w:rPr>
        <w:t xml:space="preserve"> межбюджетных трансфертов, необходимых для осуществления передаваемых полномочий и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как произведение следующих множителей:</w:t>
      </w:r>
    </w:p>
    <w:p w14:paraId="26C2B663" w14:textId="77777777" w:rsidR="00C07E85" w:rsidRPr="00C07E85" w:rsidRDefault="00C07E85" w:rsidP="00C07E85">
      <w:pPr>
        <w:widowControl w:val="0"/>
        <w:suppressAutoHyphens/>
        <w:autoSpaceDN w:val="0"/>
        <w:spacing w:after="120" w:line="240" w:lineRule="auto"/>
        <w:ind w:firstLine="851"/>
        <w:textAlignment w:val="baseline"/>
        <w:rPr>
          <w:rFonts w:ascii="Times New Roman" w:eastAsia="Andale Sans UI" w:hAnsi="Times New Roman" w:cs="Tahoma"/>
          <w:b/>
          <w:kern w:val="3"/>
          <w:sz w:val="26"/>
          <w:szCs w:val="26"/>
          <w:lang w:bidi="en-US"/>
        </w:rPr>
      </w:pPr>
      <w:r w:rsidRPr="00C07E85">
        <w:rPr>
          <w:rFonts w:ascii="Times New Roman" w:eastAsia="Andale Sans UI" w:hAnsi="Times New Roman" w:cs="Tahoma"/>
          <w:b/>
          <w:kern w:val="3"/>
          <w:sz w:val="26"/>
          <w:szCs w:val="26"/>
          <w:lang w:bidi="en-US"/>
        </w:rPr>
        <w:t>Н= (ОП+ С) *К (руб./год),</w:t>
      </w:r>
      <w:r w:rsidRPr="00C07E85">
        <w:rPr>
          <w:rFonts w:ascii="Times New Roman" w:eastAsia="Andale Sans UI" w:hAnsi="Times New Roman" w:cs="Tahoma"/>
          <w:kern w:val="3"/>
          <w:sz w:val="26"/>
          <w:szCs w:val="26"/>
          <w:lang w:bidi="en-US"/>
        </w:rPr>
        <w:t xml:space="preserve"> где:</w:t>
      </w:r>
    </w:p>
    <w:p w14:paraId="16DBCABC" w14:textId="77777777" w:rsidR="00C07E85" w:rsidRPr="00C07E85" w:rsidRDefault="00C07E85" w:rsidP="00C07E85">
      <w:pPr>
        <w:widowControl w:val="0"/>
        <w:suppressAutoHyphens/>
        <w:autoSpaceDN w:val="0"/>
        <w:spacing w:after="120" w:line="240" w:lineRule="auto"/>
        <w:ind w:firstLine="851"/>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b/>
          <w:kern w:val="3"/>
          <w:sz w:val="26"/>
          <w:szCs w:val="26"/>
          <w:lang w:bidi="en-US"/>
        </w:rPr>
        <w:t xml:space="preserve">ОП – </w:t>
      </w:r>
      <w:r w:rsidRPr="00C07E85">
        <w:rPr>
          <w:rFonts w:ascii="Times New Roman" w:eastAsia="Andale Sans UI" w:hAnsi="Times New Roman" w:cs="Tahoma"/>
          <w:kern w:val="3"/>
          <w:sz w:val="26"/>
          <w:szCs w:val="26"/>
          <w:lang w:bidi="en-US"/>
        </w:rPr>
        <w:t>годовой фонд оплаты труда одного штатного работника в должности ревизора-инспектора, рассчитанный в соответствии с решением совета депутатов муниципального образования Сланцевский муниципальный район Ленинградской области;</w:t>
      </w:r>
    </w:p>
    <w:p w14:paraId="08FD4ED0" w14:textId="77777777" w:rsidR="00C07E85" w:rsidRPr="00C07E85" w:rsidRDefault="00C07E85" w:rsidP="00C07E85">
      <w:pPr>
        <w:widowControl w:val="0"/>
        <w:suppressAutoHyphens/>
        <w:autoSpaceDN w:val="0"/>
        <w:spacing w:after="120" w:line="240" w:lineRule="auto"/>
        <w:ind w:firstLine="851"/>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b/>
          <w:kern w:val="3"/>
          <w:sz w:val="26"/>
          <w:szCs w:val="26"/>
          <w:lang w:bidi="en-US"/>
        </w:rPr>
        <w:t xml:space="preserve">С – </w:t>
      </w:r>
      <w:r w:rsidRPr="00C07E85">
        <w:rPr>
          <w:rFonts w:ascii="Times New Roman" w:eastAsia="Andale Sans UI" w:hAnsi="Times New Roman" w:cs="Tahoma"/>
          <w:kern w:val="3"/>
          <w:sz w:val="26"/>
          <w:szCs w:val="26"/>
          <w:lang w:bidi="en-US"/>
        </w:rPr>
        <w:t>норматив текущих расходов (за исключением заработной платы с начислениями) на одного штатного работника, необходимых для обеспечения деятельности;</w:t>
      </w:r>
    </w:p>
    <w:p w14:paraId="78C54418" w14:textId="77777777" w:rsidR="00C07E85" w:rsidRPr="00C07E85" w:rsidRDefault="00C07E85" w:rsidP="00C07E85">
      <w:pPr>
        <w:widowControl w:val="0"/>
        <w:suppressAutoHyphens/>
        <w:autoSpaceDN w:val="0"/>
        <w:spacing w:after="120" w:line="240" w:lineRule="auto"/>
        <w:ind w:firstLine="851"/>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b/>
          <w:kern w:val="3"/>
          <w:sz w:val="26"/>
          <w:szCs w:val="26"/>
          <w:lang w:bidi="en-US"/>
        </w:rPr>
        <w:t xml:space="preserve">К </w:t>
      </w:r>
      <w:r w:rsidRPr="00C07E85">
        <w:rPr>
          <w:rFonts w:ascii="Times New Roman" w:eastAsia="Andale Sans UI" w:hAnsi="Times New Roman" w:cs="Tahoma"/>
          <w:kern w:val="3"/>
          <w:sz w:val="26"/>
          <w:szCs w:val="26"/>
          <w:lang w:bidi="en-US"/>
        </w:rPr>
        <w:t xml:space="preserve">– коэффициент, равный среднему арифметическому коэффициентов численности населения поселения и объема доходов (без учета трансфертов). </w:t>
      </w:r>
    </w:p>
    <w:p w14:paraId="42D2584F" w14:textId="77777777" w:rsidR="00C07E85" w:rsidRPr="00C07E85" w:rsidRDefault="00C07E85" w:rsidP="00C07E85">
      <w:pPr>
        <w:widowControl w:val="0"/>
        <w:suppressAutoHyphens/>
        <w:autoSpaceDN w:val="0"/>
        <w:spacing w:after="120" w:line="240" w:lineRule="auto"/>
        <w:ind w:firstLine="851"/>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Коэффициент численности населения равен отношению численности населения поселения в последнем отчетном году к численности поселений в последнем отчетном году;</w:t>
      </w:r>
    </w:p>
    <w:p w14:paraId="1A92B7D4" w14:textId="77777777" w:rsidR="00C07E85" w:rsidRPr="00C07E85" w:rsidRDefault="00C07E85" w:rsidP="00C07E85">
      <w:pPr>
        <w:widowControl w:val="0"/>
        <w:tabs>
          <w:tab w:val="left" w:pos="-2340"/>
        </w:tabs>
        <w:suppressAutoHyphens/>
        <w:autoSpaceDN w:val="0"/>
        <w:spacing w:before="120"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Коэффициент объема доходов равен отношению объема доходов бюджета поселения в последнем отчетном году к объему доходов бюджетов поселений района в последнем отчетном году.</w:t>
      </w:r>
    </w:p>
    <w:p w14:paraId="09A2ED6D" w14:textId="77777777" w:rsidR="00C07E85" w:rsidRPr="00C07E85" w:rsidRDefault="00C07E85" w:rsidP="00C07E85">
      <w:pPr>
        <w:widowControl w:val="0"/>
        <w:tabs>
          <w:tab w:val="left" w:pos="-2340"/>
        </w:tabs>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3.</w:t>
      </w:r>
      <w:proofErr w:type="gramStart"/>
      <w:r w:rsidRPr="00C07E85">
        <w:rPr>
          <w:rFonts w:ascii="Times New Roman" w:eastAsia="Andale Sans UI" w:hAnsi="Times New Roman" w:cs="Tahoma"/>
          <w:color w:val="000000"/>
          <w:kern w:val="3"/>
          <w:sz w:val="26"/>
          <w:szCs w:val="26"/>
          <w:lang w:bidi="en-US"/>
        </w:rPr>
        <w:t>2.Ежегодный</w:t>
      </w:r>
      <w:proofErr w:type="gramEnd"/>
      <w:r w:rsidRPr="00C07E85">
        <w:rPr>
          <w:rFonts w:ascii="Times New Roman" w:eastAsia="Andale Sans UI" w:hAnsi="Times New Roman" w:cs="Tahoma"/>
          <w:color w:val="000000"/>
          <w:kern w:val="3"/>
          <w:sz w:val="26"/>
          <w:szCs w:val="26"/>
          <w:lang w:bidi="en-US"/>
        </w:rPr>
        <w:t xml:space="preserve"> объем межбюджетных трансфертов, необходимых для осуществления передаваемых полномочий, утверждается решениями совета депутатов поселения и совета депутатов района о бюджете муниципального образования на очередной финансовый год и плановый период.</w:t>
      </w:r>
    </w:p>
    <w:p w14:paraId="4A7B24EC"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3.</w:t>
      </w:r>
      <w:proofErr w:type="gramStart"/>
      <w:r w:rsidRPr="00C07E85">
        <w:rPr>
          <w:rFonts w:ascii="Times New Roman" w:eastAsia="Andale Sans UI" w:hAnsi="Times New Roman" w:cs="Tahoma"/>
          <w:color w:val="000000"/>
          <w:kern w:val="3"/>
          <w:sz w:val="26"/>
          <w:szCs w:val="26"/>
          <w:lang w:bidi="en-US"/>
        </w:rPr>
        <w:t>3.Расчетный</w:t>
      </w:r>
      <w:proofErr w:type="gramEnd"/>
      <w:r w:rsidRPr="00C07E85">
        <w:rPr>
          <w:rFonts w:ascii="Times New Roman" w:eastAsia="Andale Sans UI" w:hAnsi="Times New Roman" w:cs="Tahoma"/>
          <w:color w:val="000000"/>
          <w:kern w:val="3"/>
          <w:sz w:val="26"/>
          <w:szCs w:val="26"/>
          <w:lang w:bidi="en-US"/>
        </w:rPr>
        <w:t xml:space="preserve"> объем межбюджетных трансфертов на очередной год, определенный в соответствии с настоящим Соглашением, и значения показателей, использованных при расчете, доводятся ревизионной комиссией  района до представительного органа поселения и администрации поселения не позднее чем за 3 месяца до начала очередного года.</w:t>
      </w:r>
    </w:p>
    <w:p w14:paraId="71443FA8"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3.</w:t>
      </w:r>
      <w:proofErr w:type="gramStart"/>
      <w:r w:rsidRPr="00C07E85">
        <w:rPr>
          <w:rFonts w:ascii="Times New Roman" w:eastAsia="Andale Sans UI" w:hAnsi="Times New Roman" w:cs="Tahoma"/>
          <w:color w:val="000000"/>
          <w:kern w:val="3"/>
          <w:sz w:val="26"/>
          <w:szCs w:val="26"/>
          <w:lang w:bidi="en-US"/>
        </w:rPr>
        <w:t>4.Ежегодный</w:t>
      </w:r>
      <w:proofErr w:type="gramEnd"/>
      <w:r w:rsidRPr="00C07E85">
        <w:rPr>
          <w:rFonts w:ascii="Times New Roman" w:eastAsia="Andale Sans UI" w:hAnsi="Times New Roman" w:cs="Tahoma"/>
          <w:color w:val="000000"/>
          <w:kern w:val="3"/>
          <w:sz w:val="26"/>
          <w:szCs w:val="26"/>
          <w:lang w:bidi="en-US"/>
        </w:rPr>
        <w:t xml:space="preserve"> объем межбюджетных трансфертов в период действия Соглашения, определенный  в установленном выше порядке, составит (указать </w:t>
      </w:r>
      <w:r w:rsidRPr="00C07E85">
        <w:rPr>
          <w:rFonts w:ascii="Times New Roman" w:eastAsia="Andale Sans UI" w:hAnsi="Times New Roman" w:cs="Tahoma"/>
          <w:color w:val="000000"/>
          <w:kern w:val="3"/>
          <w:sz w:val="26"/>
          <w:szCs w:val="26"/>
          <w:lang w:bidi="en-US"/>
        </w:rPr>
        <w:lastRenderedPageBreak/>
        <w:t>сумму)  цифрами и прописью).</w:t>
      </w:r>
    </w:p>
    <w:p w14:paraId="624B0CA3"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3.</w:t>
      </w:r>
      <w:proofErr w:type="gramStart"/>
      <w:r w:rsidRPr="00C07E85">
        <w:rPr>
          <w:rFonts w:ascii="Times New Roman" w:eastAsia="Andale Sans UI" w:hAnsi="Times New Roman" w:cs="Tahoma"/>
          <w:kern w:val="3"/>
          <w:sz w:val="26"/>
          <w:szCs w:val="26"/>
          <w:lang w:bidi="en-US"/>
        </w:rPr>
        <w:t>5.Размер</w:t>
      </w:r>
      <w:proofErr w:type="gramEnd"/>
      <w:r w:rsidRPr="00C07E85">
        <w:rPr>
          <w:rFonts w:ascii="Times New Roman" w:eastAsia="Andale Sans UI" w:hAnsi="Times New Roman" w:cs="Tahoma"/>
          <w:color w:val="000000"/>
          <w:kern w:val="3"/>
          <w:sz w:val="26"/>
          <w:szCs w:val="26"/>
          <w:lang w:bidi="en-US"/>
        </w:rPr>
        <w:t xml:space="preserve"> межбюджетных трансфертов</w:t>
      </w:r>
      <w:r w:rsidRPr="00C07E85">
        <w:rPr>
          <w:rFonts w:ascii="Times New Roman" w:eastAsia="Andale Sans UI" w:hAnsi="Times New Roman" w:cs="Tahoma"/>
          <w:kern w:val="3"/>
          <w:sz w:val="26"/>
          <w:szCs w:val="26"/>
          <w:lang w:bidi="en-US"/>
        </w:rPr>
        <w:t>, предоставляемых из бюджета поселения в бюджет района, может быть изменен не чаще, чем один раз в год в расчете на следующий год, в условиях корректировки показателей.</w:t>
      </w:r>
    </w:p>
    <w:p w14:paraId="7430A5C0" w14:textId="77777777" w:rsidR="00C07E85" w:rsidRPr="00C07E85" w:rsidRDefault="00C07E85" w:rsidP="00C07E85">
      <w:pPr>
        <w:widowControl w:val="0"/>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3.</w:t>
      </w:r>
      <w:proofErr w:type="gramStart"/>
      <w:r w:rsidRPr="00C07E85">
        <w:rPr>
          <w:rFonts w:ascii="Times New Roman" w:eastAsia="Andale Sans UI" w:hAnsi="Times New Roman" w:cs="Tahoma"/>
          <w:kern w:val="3"/>
          <w:sz w:val="26"/>
          <w:szCs w:val="26"/>
          <w:lang w:bidi="en-US"/>
        </w:rPr>
        <w:t>6.Расходы</w:t>
      </w:r>
      <w:proofErr w:type="gramEnd"/>
      <w:r w:rsidRPr="00C07E85">
        <w:rPr>
          <w:rFonts w:ascii="Times New Roman" w:eastAsia="Andale Sans UI" w:hAnsi="Times New Roman" w:cs="Tahoma"/>
          <w:kern w:val="3"/>
          <w:sz w:val="26"/>
          <w:szCs w:val="26"/>
          <w:lang w:bidi="en-US"/>
        </w:rPr>
        <w:t xml:space="preserve">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14:paraId="09539D1B" w14:textId="77777777" w:rsidR="00C07E85" w:rsidRPr="00C07E85" w:rsidRDefault="00C07E85" w:rsidP="00C07E85">
      <w:pPr>
        <w:widowControl w:val="0"/>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3.7. Межбюджетные трансферты зачисляются в бюджет муниципального района по соответствующему коду бюджетной классификации доходов.</w:t>
      </w:r>
    </w:p>
    <w:p w14:paraId="67BECD14" w14:textId="77777777" w:rsidR="00C07E85" w:rsidRPr="00C07E85" w:rsidRDefault="00C07E85" w:rsidP="00C07E85">
      <w:pPr>
        <w:widowControl w:val="0"/>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 xml:space="preserve">3.8. Ежегодный объем межбюджетных трансфертов перечисляется двумя частями в сроки до 1 апреля (не менее ½ годового объема межбюджетных трансфертов) и до 1 октября (оставшаяся часть межбюджетных трансфертов).  </w:t>
      </w:r>
    </w:p>
    <w:p w14:paraId="1DCE61EB" w14:textId="77777777" w:rsidR="00C07E85" w:rsidRPr="00C07E85" w:rsidRDefault="00C07E85" w:rsidP="00C07E85">
      <w:pPr>
        <w:widowControl w:val="0"/>
        <w:tabs>
          <w:tab w:val="left" w:pos="0"/>
          <w:tab w:val="left" w:pos="720"/>
        </w:tabs>
        <w:suppressAutoHyphens/>
        <w:autoSpaceDN w:val="0"/>
        <w:spacing w:before="120" w:after="120" w:line="240" w:lineRule="auto"/>
        <w:ind w:firstLine="720"/>
        <w:jc w:val="both"/>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 xml:space="preserve">                  4. Права и обязанности сторон</w:t>
      </w:r>
    </w:p>
    <w:p w14:paraId="118F2C32" w14:textId="77777777" w:rsidR="00C07E85" w:rsidRPr="00C07E85" w:rsidRDefault="00C07E85" w:rsidP="00C07E85">
      <w:pPr>
        <w:widowControl w:val="0"/>
        <w:shd w:val="clear" w:color="auto" w:fill="FFFFFF"/>
        <w:suppressAutoHyphens/>
        <w:autoSpaceDN w:val="0"/>
        <w:spacing w:before="120" w:after="0" w:line="240" w:lineRule="auto"/>
        <w:ind w:firstLine="709"/>
        <w:jc w:val="both"/>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 xml:space="preserve">                  4.</w:t>
      </w:r>
      <w:proofErr w:type="gramStart"/>
      <w:r w:rsidRPr="00C07E85">
        <w:rPr>
          <w:rFonts w:ascii="Times New Roman" w:eastAsia="Andale Sans UI" w:hAnsi="Times New Roman" w:cs="Tahoma"/>
          <w:b/>
          <w:color w:val="000000"/>
          <w:kern w:val="3"/>
          <w:sz w:val="26"/>
          <w:szCs w:val="26"/>
          <w:lang w:bidi="en-US"/>
        </w:rPr>
        <w:t>1.Совет</w:t>
      </w:r>
      <w:proofErr w:type="gramEnd"/>
      <w:r w:rsidRPr="00C07E85">
        <w:rPr>
          <w:rFonts w:ascii="Times New Roman" w:eastAsia="Andale Sans UI" w:hAnsi="Times New Roman" w:cs="Tahoma"/>
          <w:b/>
          <w:color w:val="000000"/>
          <w:kern w:val="3"/>
          <w:sz w:val="26"/>
          <w:szCs w:val="26"/>
          <w:lang w:bidi="en-US"/>
        </w:rPr>
        <w:t xml:space="preserve"> депутатов муниципального района:</w:t>
      </w:r>
    </w:p>
    <w:p w14:paraId="3C9F3A01"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4.1.</w:t>
      </w:r>
      <w:proofErr w:type="gramStart"/>
      <w:r w:rsidRPr="00C07E85">
        <w:rPr>
          <w:rFonts w:ascii="Times New Roman" w:eastAsia="Andale Sans UI" w:hAnsi="Times New Roman" w:cs="Tahoma"/>
          <w:color w:val="000000"/>
          <w:kern w:val="3"/>
          <w:sz w:val="26"/>
          <w:szCs w:val="26"/>
          <w:lang w:bidi="en-US"/>
        </w:rPr>
        <w:t>1.Устанавливает</w:t>
      </w:r>
      <w:proofErr w:type="gramEnd"/>
      <w:r w:rsidRPr="00C07E85">
        <w:rPr>
          <w:rFonts w:ascii="Times New Roman" w:eastAsia="Andale Sans UI" w:hAnsi="Times New Roman" w:cs="Tahoma"/>
          <w:color w:val="000000"/>
          <w:kern w:val="3"/>
          <w:sz w:val="26"/>
          <w:szCs w:val="26"/>
          <w:lang w:bidi="en-US"/>
        </w:rPr>
        <w:t xml:space="preserve"> в муниципальных правовых актах полномочия ревизионной комиссии района по осуществлению предусмотренных настоящим Соглашением полномочий.</w:t>
      </w:r>
    </w:p>
    <w:p w14:paraId="438108E9"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4.1.</w:t>
      </w:r>
      <w:proofErr w:type="gramStart"/>
      <w:r w:rsidRPr="00C07E85">
        <w:rPr>
          <w:rFonts w:ascii="Times New Roman" w:eastAsia="Andale Sans UI" w:hAnsi="Times New Roman" w:cs="Tahoma"/>
          <w:color w:val="000000"/>
          <w:kern w:val="3"/>
          <w:sz w:val="26"/>
          <w:szCs w:val="26"/>
          <w:lang w:bidi="en-US"/>
        </w:rPr>
        <w:t>2.Устанавливает</w:t>
      </w:r>
      <w:proofErr w:type="gramEnd"/>
      <w:r w:rsidRPr="00C07E85">
        <w:rPr>
          <w:rFonts w:ascii="Times New Roman" w:eastAsia="Andale Sans UI" w:hAnsi="Times New Roman" w:cs="Tahoma"/>
          <w:color w:val="000000"/>
          <w:kern w:val="3"/>
          <w:sz w:val="26"/>
          <w:szCs w:val="26"/>
          <w:lang w:bidi="en-US"/>
        </w:rPr>
        <w:t xml:space="preserve"> штатную численность ревизионной комиссии с учетом необходимости осуществления предусмотренных настоящим Соглашением полномочий.</w:t>
      </w:r>
    </w:p>
    <w:p w14:paraId="483FB699"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4.1.</w:t>
      </w:r>
      <w:proofErr w:type="gramStart"/>
      <w:r w:rsidRPr="00C07E85">
        <w:rPr>
          <w:rFonts w:ascii="Times New Roman" w:eastAsia="Andale Sans UI" w:hAnsi="Times New Roman" w:cs="Tahoma"/>
          <w:color w:val="000000"/>
          <w:kern w:val="3"/>
          <w:sz w:val="26"/>
          <w:szCs w:val="26"/>
          <w:lang w:bidi="en-US"/>
        </w:rPr>
        <w:t>3.Может</w:t>
      </w:r>
      <w:proofErr w:type="gramEnd"/>
      <w:r w:rsidRPr="00C07E85">
        <w:rPr>
          <w:rFonts w:ascii="Times New Roman" w:eastAsia="Andale Sans UI" w:hAnsi="Times New Roman" w:cs="Tahoma"/>
          <w:color w:val="000000"/>
          <w:kern w:val="3"/>
          <w:sz w:val="26"/>
          <w:szCs w:val="26"/>
          <w:lang w:bidi="en-US"/>
        </w:rPr>
        <w:t xml:space="preserve">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14:paraId="4F4CF142"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4.1.</w:t>
      </w:r>
      <w:proofErr w:type="gramStart"/>
      <w:r w:rsidRPr="00C07E85">
        <w:rPr>
          <w:rFonts w:ascii="Times New Roman" w:eastAsia="Andale Sans UI" w:hAnsi="Times New Roman" w:cs="Tahoma"/>
          <w:color w:val="000000"/>
          <w:kern w:val="3"/>
          <w:sz w:val="26"/>
          <w:szCs w:val="26"/>
          <w:lang w:bidi="en-US"/>
        </w:rPr>
        <w:t>4.Получает</w:t>
      </w:r>
      <w:proofErr w:type="gramEnd"/>
      <w:r w:rsidRPr="00C07E85">
        <w:rPr>
          <w:rFonts w:ascii="Times New Roman" w:eastAsia="Andale Sans UI" w:hAnsi="Times New Roman" w:cs="Tahoma"/>
          <w:color w:val="000000"/>
          <w:kern w:val="3"/>
          <w:sz w:val="26"/>
          <w:szCs w:val="26"/>
          <w:lang w:bidi="en-US"/>
        </w:rPr>
        <w:t xml:space="preserve"> от ревизионной комиссии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14:paraId="55D05D79" w14:textId="77777777" w:rsidR="00C07E85" w:rsidRPr="00C07E85" w:rsidRDefault="00C07E85" w:rsidP="00C07E85">
      <w:pPr>
        <w:widowControl w:val="0"/>
        <w:shd w:val="clear" w:color="auto" w:fill="FFFFFF"/>
        <w:suppressAutoHyphens/>
        <w:autoSpaceDN w:val="0"/>
        <w:spacing w:before="120" w:after="0" w:line="240" w:lineRule="auto"/>
        <w:ind w:firstLine="709"/>
        <w:jc w:val="both"/>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 xml:space="preserve">                                 4.2. Ревизионная комиссия района</w:t>
      </w:r>
    </w:p>
    <w:p w14:paraId="359EC565"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1.Включает</w:t>
      </w:r>
      <w:proofErr w:type="gramEnd"/>
      <w:r w:rsidRPr="00C07E85">
        <w:rPr>
          <w:rFonts w:ascii="Times New Roman" w:eastAsia="Andale Sans UI" w:hAnsi="Times New Roman" w:cs="Tahoma"/>
          <w:color w:val="000000"/>
          <w:kern w:val="3"/>
          <w:sz w:val="26"/>
          <w:szCs w:val="26"/>
          <w:lang w:bidi="en-US"/>
        </w:rPr>
        <w:t xml:space="preserve"> в план своей работы:</w:t>
      </w:r>
    </w:p>
    <w:p w14:paraId="270796C0"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 xml:space="preserve">Ежегодно – внешнюю проверку годового отчета об исполнении бюджета поселения и </w:t>
      </w:r>
      <w:r w:rsidRPr="00C07E85">
        <w:rPr>
          <w:rFonts w:ascii="Times New Roman" w:eastAsia="Andale Sans UI" w:hAnsi="Times New Roman" w:cs="Tahoma"/>
          <w:kern w:val="3"/>
          <w:sz w:val="26"/>
          <w:szCs w:val="26"/>
          <w:lang w:bidi="en-US"/>
        </w:rPr>
        <w:t xml:space="preserve">экспертизу проекта </w:t>
      </w:r>
      <w:r w:rsidRPr="00C07E85">
        <w:rPr>
          <w:rFonts w:ascii="Times New Roman" w:eastAsia="Andale Sans UI" w:hAnsi="Times New Roman" w:cs="Tahoma"/>
          <w:color w:val="000000"/>
          <w:kern w:val="3"/>
          <w:sz w:val="26"/>
          <w:szCs w:val="26"/>
          <w:lang w:bidi="en-US"/>
        </w:rPr>
        <w:t>бюджета поселения, проверку и анализ обоснованности его показателей.</w:t>
      </w:r>
    </w:p>
    <w:p w14:paraId="692EFC2B"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14:paraId="4A8CF535"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2.Проводит</w:t>
      </w:r>
      <w:proofErr w:type="gramEnd"/>
      <w:r w:rsidRPr="00C07E85">
        <w:rPr>
          <w:rFonts w:ascii="Times New Roman" w:eastAsia="Andale Sans UI" w:hAnsi="Times New Roman" w:cs="Tahoma"/>
          <w:color w:val="000000"/>
          <w:kern w:val="3"/>
          <w:sz w:val="26"/>
          <w:szCs w:val="26"/>
          <w:lang w:bidi="en-US"/>
        </w:rPr>
        <w:t xml:space="preserve">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14:paraId="1CA7C833"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3.Для</w:t>
      </w:r>
      <w:proofErr w:type="gramEnd"/>
      <w:r w:rsidRPr="00C07E85">
        <w:rPr>
          <w:rFonts w:ascii="Times New Roman" w:eastAsia="Andale Sans UI" w:hAnsi="Times New Roman" w:cs="Tahoma"/>
          <w:color w:val="000000"/>
          <w:kern w:val="3"/>
          <w:sz w:val="26"/>
          <w:szCs w:val="26"/>
          <w:lang w:bidi="en-US"/>
        </w:rPr>
        <w:t xml:space="preserve">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14:paraId="6BB80D1D"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4.Определяет</w:t>
      </w:r>
      <w:proofErr w:type="gramEnd"/>
      <w:r w:rsidRPr="00C07E85">
        <w:rPr>
          <w:rFonts w:ascii="Times New Roman" w:eastAsia="Andale Sans UI" w:hAnsi="Times New Roman" w:cs="Tahoma"/>
          <w:color w:val="000000"/>
          <w:kern w:val="3"/>
          <w:sz w:val="26"/>
          <w:szCs w:val="26"/>
          <w:lang w:bidi="en-US"/>
        </w:rPr>
        <w:t xml:space="preserve">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14:paraId="0EDC0168"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 xml:space="preserve"> 4.2.</w:t>
      </w:r>
      <w:proofErr w:type="gramStart"/>
      <w:r w:rsidRPr="00C07E85">
        <w:rPr>
          <w:rFonts w:ascii="Times New Roman" w:eastAsia="Andale Sans UI" w:hAnsi="Times New Roman" w:cs="Tahoma"/>
          <w:color w:val="000000"/>
          <w:kern w:val="3"/>
          <w:sz w:val="26"/>
          <w:szCs w:val="26"/>
          <w:lang w:bidi="en-US"/>
        </w:rPr>
        <w:t>5.Имеет</w:t>
      </w:r>
      <w:proofErr w:type="gramEnd"/>
      <w:r w:rsidRPr="00C07E85">
        <w:rPr>
          <w:rFonts w:ascii="Times New Roman" w:eastAsia="Andale Sans UI" w:hAnsi="Times New Roman" w:cs="Tahoma"/>
          <w:color w:val="000000"/>
          <w:kern w:val="3"/>
          <w:sz w:val="26"/>
          <w:szCs w:val="26"/>
          <w:lang w:bidi="en-US"/>
        </w:rPr>
        <w:t xml:space="preserve">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14:paraId="292EAD9A"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6.Направляет</w:t>
      </w:r>
      <w:proofErr w:type="gramEnd"/>
      <w:r w:rsidRPr="00C07E85">
        <w:rPr>
          <w:rFonts w:ascii="Times New Roman" w:eastAsia="Andale Sans UI" w:hAnsi="Times New Roman" w:cs="Tahoma"/>
          <w:color w:val="000000"/>
          <w:kern w:val="3"/>
          <w:sz w:val="26"/>
          <w:szCs w:val="26"/>
          <w:lang w:bidi="en-US"/>
        </w:rPr>
        <w:t xml:space="preserve"> отчеты и заключения по результатам проведенных </w:t>
      </w:r>
      <w:r w:rsidRPr="00C07E85">
        <w:rPr>
          <w:rFonts w:ascii="Times New Roman" w:eastAsia="Andale Sans UI" w:hAnsi="Times New Roman" w:cs="Tahoma"/>
          <w:color w:val="000000"/>
          <w:kern w:val="3"/>
          <w:sz w:val="26"/>
          <w:szCs w:val="26"/>
          <w:lang w:bidi="en-US"/>
        </w:rPr>
        <w:lastRenderedPageBreak/>
        <w:t>мероприятий совету депутатов поселения, вправе направлять указанные материалы иным органам местного самоуправления поселения.</w:t>
      </w:r>
    </w:p>
    <w:p w14:paraId="7EC6B6F9"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7.Размещает</w:t>
      </w:r>
      <w:proofErr w:type="gramEnd"/>
      <w:r w:rsidRPr="00C07E85">
        <w:rPr>
          <w:rFonts w:ascii="Times New Roman" w:eastAsia="Andale Sans UI" w:hAnsi="Times New Roman" w:cs="Tahoma"/>
          <w:color w:val="000000"/>
          <w:kern w:val="3"/>
          <w:sz w:val="26"/>
          <w:szCs w:val="26"/>
          <w:lang w:bidi="en-US"/>
        </w:rPr>
        <w:t xml:space="preserve"> информацию о проведенных мероприятиях на  официальном сайте  муниципального образования Сланцевский муниципальный район Ленинградской области в сети «Интернет».</w:t>
      </w:r>
    </w:p>
    <w:p w14:paraId="286659FB"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8.Направляет</w:t>
      </w:r>
      <w:proofErr w:type="gramEnd"/>
      <w:r w:rsidRPr="00C07E85">
        <w:rPr>
          <w:rFonts w:ascii="Times New Roman" w:eastAsia="Andale Sans UI" w:hAnsi="Times New Roman" w:cs="Tahoma"/>
          <w:color w:val="000000"/>
          <w:kern w:val="3"/>
          <w:sz w:val="26"/>
          <w:szCs w:val="26"/>
          <w:lang w:bidi="en-US"/>
        </w:rPr>
        <w:t xml:space="preserve">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14:paraId="7996BED5"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4.2.9.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14:paraId="2723EA9D"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 xml:space="preserve">4.2.10.В случае возникновения препятствий для осуществления предусмотренных настоящим Соглашением полномочий может </w:t>
      </w:r>
      <w:proofErr w:type="gramStart"/>
      <w:r w:rsidRPr="00C07E85">
        <w:rPr>
          <w:rFonts w:ascii="Times New Roman" w:eastAsia="Andale Sans UI" w:hAnsi="Times New Roman" w:cs="Tahoma"/>
          <w:color w:val="000000"/>
          <w:kern w:val="3"/>
          <w:sz w:val="26"/>
          <w:szCs w:val="26"/>
          <w:lang w:bidi="en-US"/>
        </w:rPr>
        <w:t>обращаться  в</w:t>
      </w:r>
      <w:proofErr w:type="gramEnd"/>
      <w:r w:rsidRPr="00C07E85">
        <w:rPr>
          <w:rFonts w:ascii="Times New Roman" w:eastAsia="Andale Sans UI" w:hAnsi="Times New Roman" w:cs="Tahoma"/>
          <w:color w:val="000000"/>
          <w:kern w:val="3"/>
          <w:sz w:val="26"/>
          <w:szCs w:val="26"/>
          <w:lang w:bidi="en-US"/>
        </w:rPr>
        <w:t xml:space="preserve"> совет депутатов поселения с предложениями по из устранению.</w:t>
      </w:r>
    </w:p>
    <w:p w14:paraId="27EC5EFB" w14:textId="77777777" w:rsidR="00C07E85" w:rsidRPr="00C07E85" w:rsidRDefault="00C07E85" w:rsidP="00C07E85">
      <w:pPr>
        <w:widowControl w:val="0"/>
        <w:shd w:val="clear" w:color="auto" w:fill="FFFFFF"/>
        <w:tabs>
          <w:tab w:val="left" w:pos="1584"/>
        </w:tabs>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11.Обеспечивает</w:t>
      </w:r>
      <w:proofErr w:type="gramEnd"/>
      <w:r w:rsidRPr="00C07E85">
        <w:rPr>
          <w:rFonts w:ascii="Times New Roman" w:eastAsia="Andale Sans UI" w:hAnsi="Times New Roman" w:cs="Tahoma"/>
          <w:color w:val="000000"/>
          <w:kern w:val="3"/>
          <w:sz w:val="26"/>
          <w:szCs w:val="26"/>
          <w:lang w:bidi="en-US"/>
        </w:rPr>
        <w:t xml:space="preserve">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14:paraId="320483C6"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12.Имеет</w:t>
      </w:r>
      <w:proofErr w:type="gramEnd"/>
      <w:r w:rsidRPr="00C07E85">
        <w:rPr>
          <w:rFonts w:ascii="Times New Roman" w:eastAsia="Andale Sans UI" w:hAnsi="Times New Roman" w:cs="Tahoma"/>
          <w:color w:val="000000"/>
          <w:kern w:val="3"/>
          <w:sz w:val="26"/>
          <w:szCs w:val="26"/>
          <w:lang w:bidi="en-US"/>
        </w:rPr>
        <w:t xml:space="preserve"> право использовать средства, предусмотренные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14:paraId="72400C6E"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13.Обеспечивает</w:t>
      </w:r>
      <w:proofErr w:type="gramEnd"/>
      <w:r w:rsidRPr="00C07E85">
        <w:rPr>
          <w:rFonts w:ascii="Times New Roman" w:eastAsia="Andale Sans UI" w:hAnsi="Times New Roman" w:cs="Tahoma"/>
          <w:color w:val="000000"/>
          <w:kern w:val="3"/>
          <w:sz w:val="26"/>
          <w:szCs w:val="26"/>
          <w:lang w:bidi="en-US"/>
        </w:rPr>
        <w:t xml:space="preserve"> предоставление представительному органу поселения,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14:paraId="1E29DF6F"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4.2.</w:t>
      </w:r>
      <w:proofErr w:type="gramStart"/>
      <w:r w:rsidRPr="00C07E85">
        <w:rPr>
          <w:rFonts w:ascii="Times New Roman" w:eastAsia="Andale Sans UI" w:hAnsi="Times New Roman" w:cs="Tahoma"/>
          <w:color w:val="000000"/>
          <w:kern w:val="3"/>
          <w:sz w:val="26"/>
          <w:szCs w:val="26"/>
          <w:lang w:bidi="en-US"/>
        </w:rPr>
        <w:t>14.Ежегодно</w:t>
      </w:r>
      <w:proofErr w:type="gramEnd"/>
      <w:r w:rsidRPr="00C07E85">
        <w:rPr>
          <w:rFonts w:ascii="Times New Roman" w:eastAsia="Andale Sans UI" w:hAnsi="Times New Roman" w:cs="Tahoma"/>
          <w:color w:val="000000"/>
          <w:kern w:val="3"/>
          <w:sz w:val="26"/>
          <w:szCs w:val="26"/>
          <w:lang w:bidi="en-US"/>
        </w:rPr>
        <w:t xml:space="preserve"> представляет представительному органу поселения информацию об осуществлении предусмотренных настоящим Соглашением полномочий.</w:t>
      </w:r>
    </w:p>
    <w:p w14:paraId="476D6863"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4.2.</w:t>
      </w:r>
      <w:proofErr w:type="gramStart"/>
      <w:r w:rsidRPr="00C07E85">
        <w:rPr>
          <w:rFonts w:ascii="Times New Roman" w:eastAsia="Andale Sans UI" w:hAnsi="Times New Roman" w:cs="Tahoma"/>
          <w:kern w:val="3"/>
          <w:sz w:val="26"/>
          <w:szCs w:val="26"/>
          <w:lang w:bidi="en-US"/>
        </w:rPr>
        <w:t>15.Имеет</w:t>
      </w:r>
      <w:proofErr w:type="gramEnd"/>
      <w:r w:rsidRPr="00C07E85">
        <w:rPr>
          <w:rFonts w:ascii="Times New Roman" w:eastAsia="Andale Sans UI" w:hAnsi="Times New Roman" w:cs="Tahoma"/>
          <w:kern w:val="3"/>
          <w:sz w:val="26"/>
          <w:szCs w:val="26"/>
          <w:lang w:bidi="en-US"/>
        </w:rPr>
        <w:t xml:space="preserve"> право приостанавливать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14:paraId="4B4A673F" w14:textId="77777777" w:rsidR="00C07E85" w:rsidRPr="00C07E85" w:rsidRDefault="00C07E85" w:rsidP="00C07E85">
      <w:pPr>
        <w:widowControl w:val="0"/>
        <w:shd w:val="clear" w:color="auto" w:fill="FFFFFF"/>
        <w:suppressAutoHyphens/>
        <w:autoSpaceDN w:val="0"/>
        <w:spacing w:before="120" w:after="0" w:line="240" w:lineRule="auto"/>
        <w:ind w:firstLine="709"/>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4.3.  Права и обязанности совета депутатов поселения</w:t>
      </w:r>
    </w:p>
    <w:p w14:paraId="0067A818" w14:textId="77777777" w:rsidR="00C07E85" w:rsidRPr="00C07E85" w:rsidRDefault="00C07E85" w:rsidP="00C07E85">
      <w:pPr>
        <w:widowControl w:val="0"/>
        <w:shd w:val="clear" w:color="auto" w:fill="FFFFFF"/>
        <w:suppressAutoHyphens/>
        <w:autoSpaceDN w:val="0"/>
        <w:spacing w:before="120"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4.3.</w:t>
      </w:r>
      <w:proofErr w:type="gramStart"/>
      <w:r w:rsidRPr="00C07E85">
        <w:rPr>
          <w:rFonts w:ascii="Times New Roman" w:eastAsia="Andale Sans UI" w:hAnsi="Times New Roman" w:cs="Tahoma"/>
          <w:color w:val="000000"/>
          <w:kern w:val="3"/>
          <w:sz w:val="26"/>
          <w:szCs w:val="26"/>
          <w:lang w:bidi="en-US"/>
        </w:rPr>
        <w:t>1.Утверждает</w:t>
      </w:r>
      <w:proofErr w:type="gramEnd"/>
      <w:r w:rsidRPr="00C07E85">
        <w:rPr>
          <w:rFonts w:ascii="Times New Roman" w:eastAsia="Andale Sans UI" w:hAnsi="Times New Roman" w:cs="Tahoma"/>
          <w:color w:val="000000"/>
          <w:kern w:val="3"/>
          <w:sz w:val="26"/>
          <w:szCs w:val="26"/>
          <w:lang w:bidi="en-US"/>
        </w:rPr>
        <w:t xml:space="preserve">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14:paraId="23A849C8"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4.3.</w:t>
      </w:r>
      <w:proofErr w:type="gramStart"/>
      <w:r w:rsidRPr="00C07E85">
        <w:rPr>
          <w:rFonts w:ascii="Times New Roman" w:eastAsia="Andale Sans UI" w:hAnsi="Times New Roman" w:cs="Tahoma"/>
          <w:color w:val="000000"/>
          <w:kern w:val="3"/>
          <w:sz w:val="26"/>
          <w:szCs w:val="26"/>
          <w:lang w:bidi="en-US"/>
        </w:rPr>
        <w:t>2.Направляет</w:t>
      </w:r>
      <w:proofErr w:type="gramEnd"/>
      <w:r w:rsidRPr="00C07E85">
        <w:rPr>
          <w:rFonts w:ascii="Times New Roman" w:eastAsia="Andale Sans UI" w:hAnsi="Times New Roman" w:cs="Tahoma"/>
          <w:color w:val="000000"/>
          <w:kern w:val="3"/>
          <w:sz w:val="26"/>
          <w:szCs w:val="26"/>
          <w:lang w:bidi="en-US"/>
        </w:rPr>
        <w:t xml:space="preserve"> в ревизионную комиссию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14:paraId="0A2345D1"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4.3.</w:t>
      </w:r>
      <w:proofErr w:type="gramStart"/>
      <w:r w:rsidRPr="00C07E85">
        <w:rPr>
          <w:rFonts w:ascii="Times New Roman" w:eastAsia="Andale Sans UI" w:hAnsi="Times New Roman" w:cs="Tahoma"/>
          <w:color w:val="000000"/>
          <w:kern w:val="3"/>
          <w:sz w:val="26"/>
          <w:szCs w:val="26"/>
          <w:lang w:bidi="en-US"/>
        </w:rPr>
        <w:t>3.Рассматривает</w:t>
      </w:r>
      <w:proofErr w:type="gramEnd"/>
      <w:r w:rsidRPr="00C07E85">
        <w:rPr>
          <w:rFonts w:ascii="Times New Roman" w:eastAsia="Andale Sans UI" w:hAnsi="Times New Roman" w:cs="Tahoma"/>
          <w:color w:val="000000"/>
          <w:kern w:val="3"/>
          <w:sz w:val="26"/>
          <w:szCs w:val="26"/>
          <w:lang w:bidi="en-US"/>
        </w:rPr>
        <w:t xml:space="preserve"> отчеты и заключения ревизионной комиссии района, составленные по результатам проведенных во исполнение настоящего Соглашения мероприятий. </w:t>
      </w:r>
    </w:p>
    <w:p w14:paraId="063A21B8"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4.3.</w:t>
      </w:r>
      <w:proofErr w:type="gramStart"/>
      <w:r w:rsidRPr="00C07E85">
        <w:rPr>
          <w:rFonts w:ascii="Times New Roman" w:eastAsia="Andale Sans UI" w:hAnsi="Times New Roman" w:cs="Tahoma"/>
          <w:color w:val="000000"/>
          <w:kern w:val="3"/>
          <w:sz w:val="26"/>
          <w:szCs w:val="26"/>
          <w:lang w:bidi="en-US"/>
        </w:rPr>
        <w:t>4.Имеет</w:t>
      </w:r>
      <w:proofErr w:type="gramEnd"/>
      <w:r w:rsidRPr="00C07E85">
        <w:rPr>
          <w:rFonts w:ascii="Times New Roman" w:eastAsia="Andale Sans UI" w:hAnsi="Times New Roman" w:cs="Tahoma"/>
          <w:color w:val="000000"/>
          <w:kern w:val="3"/>
          <w:sz w:val="26"/>
          <w:szCs w:val="26"/>
          <w:lang w:bidi="en-US"/>
        </w:rPr>
        <w:t xml:space="preserve"> право опубликовывать информацию о проведенных мероприятиях в средствах массовой информации, направлять отчеты и заключения ревизионной комиссии района.</w:t>
      </w:r>
    </w:p>
    <w:p w14:paraId="7F2C4B8F"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 xml:space="preserve">4.3.5. Рассматривает обращения ревизионной комиссии района </w:t>
      </w:r>
      <w:proofErr w:type="gramStart"/>
      <w:r w:rsidRPr="00C07E85">
        <w:rPr>
          <w:rFonts w:ascii="Times New Roman" w:eastAsia="Andale Sans UI" w:hAnsi="Times New Roman" w:cs="Tahoma"/>
          <w:color w:val="000000"/>
          <w:kern w:val="3"/>
          <w:sz w:val="26"/>
          <w:szCs w:val="26"/>
          <w:lang w:bidi="en-US"/>
        </w:rPr>
        <w:t>по  поводу</w:t>
      </w:r>
      <w:proofErr w:type="gramEnd"/>
      <w:r w:rsidRPr="00C07E85">
        <w:rPr>
          <w:rFonts w:ascii="Times New Roman" w:eastAsia="Andale Sans UI" w:hAnsi="Times New Roman" w:cs="Tahoma"/>
          <w:color w:val="000000"/>
          <w:kern w:val="3"/>
          <w:sz w:val="26"/>
          <w:szCs w:val="26"/>
          <w:lang w:bidi="en-US"/>
        </w:rPr>
        <w:t xml:space="preserve"> </w:t>
      </w:r>
      <w:r w:rsidRPr="00C07E85">
        <w:rPr>
          <w:rFonts w:ascii="Times New Roman" w:eastAsia="Andale Sans UI" w:hAnsi="Times New Roman" w:cs="Tahoma"/>
          <w:color w:val="000000"/>
          <w:kern w:val="3"/>
          <w:sz w:val="26"/>
          <w:szCs w:val="26"/>
          <w:lang w:bidi="en-US"/>
        </w:rPr>
        <w:lastRenderedPageBreak/>
        <w:t>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14:paraId="615BA43C"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4.3.</w:t>
      </w:r>
      <w:proofErr w:type="gramStart"/>
      <w:r w:rsidRPr="00C07E85">
        <w:rPr>
          <w:rFonts w:ascii="Times New Roman" w:eastAsia="Andale Sans UI" w:hAnsi="Times New Roman" w:cs="Tahoma"/>
          <w:color w:val="000000"/>
          <w:kern w:val="3"/>
          <w:sz w:val="26"/>
          <w:szCs w:val="26"/>
          <w:lang w:bidi="en-US"/>
        </w:rPr>
        <w:t>6.Получает</w:t>
      </w:r>
      <w:proofErr w:type="gramEnd"/>
      <w:r w:rsidRPr="00C07E85">
        <w:rPr>
          <w:rFonts w:ascii="Times New Roman" w:eastAsia="Andale Sans UI" w:hAnsi="Times New Roman" w:cs="Tahoma"/>
          <w:color w:val="000000"/>
          <w:kern w:val="3"/>
          <w:sz w:val="26"/>
          <w:szCs w:val="26"/>
          <w:lang w:bidi="en-US"/>
        </w:rPr>
        <w:t xml:space="preserve">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14:paraId="13B8723C"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4.3.</w:t>
      </w:r>
      <w:proofErr w:type="gramStart"/>
      <w:r w:rsidRPr="00C07E85">
        <w:rPr>
          <w:rFonts w:ascii="Times New Roman" w:eastAsia="Andale Sans UI" w:hAnsi="Times New Roman" w:cs="Tahoma"/>
          <w:color w:val="000000"/>
          <w:kern w:val="3"/>
          <w:sz w:val="26"/>
          <w:szCs w:val="26"/>
          <w:lang w:bidi="en-US"/>
        </w:rPr>
        <w:t>7.Имеет</w:t>
      </w:r>
      <w:proofErr w:type="gramEnd"/>
      <w:r w:rsidRPr="00C07E85">
        <w:rPr>
          <w:rFonts w:ascii="Times New Roman" w:eastAsia="Andale Sans UI" w:hAnsi="Times New Roman" w:cs="Tahoma"/>
          <w:color w:val="000000"/>
          <w:kern w:val="3"/>
          <w:sz w:val="26"/>
          <w:szCs w:val="26"/>
          <w:lang w:bidi="en-US"/>
        </w:rPr>
        <w:t xml:space="preserve"> право приостанавливать перечисление предусмотренных настоящим Соглашением межбюджетных трансфертов в случае невыполнения ревизионной комиссией района своих обязательств.</w:t>
      </w:r>
    </w:p>
    <w:p w14:paraId="26031282" w14:textId="77777777" w:rsidR="00C07E85" w:rsidRPr="00C07E85" w:rsidRDefault="00C07E85" w:rsidP="00C07E85">
      <w:pPr>
        <w:widowControl w:val="0"/>
        <w:shd w:val="clear" w:color="auto" w:fill="FFFFFF"/>
        <w:suppressAutoHyphens/>
        <w:autoSpaceDN w:val="0"/>
        <w:spacing w:before="120" w:after="120" w:line="240" w:lineRule="auto"/>
        <w:ind w:firstLine="720"/>
        <w:jc w:val="center"/>
        <w:textAlignment w:val="baseline"/>
        <w:rPr>
          <w:rFonts w:ascii="Times New Roman" w:eastAsia="Andale Sans UI" w:hAnsi="Times New Roman" w:cs="Tahoma"/>
          <w:b/>
          <w:kern w:val="3"/>
          <w:sz w:val="26"/>
          <w:szCs w:val="26"/>
          <w:lang w:bidi="en-US"/>
        </w:rPr>
      </w:pPr>
      <w:r w:rsidRPr="00C07E85">
        <w:rPr>
          <w:rFonts w:ascii="Times New Roman" w:eastAsia="Andale Sans UI" w:hAnsi="Times New Roman" w:cs="Tahoma"/>
          <w:b/>
          <w:kern w:val="3"/>
          <w:sz w:val="26"/>
          <w:szCs w:val="26"/>
          <w:lang w:bidi="en-US"/>
        </w:rPr>
        <w:t>5. Финансовые санкции за неисполнение Соглашения.</w:t>
      </w:r>
    </w:p>
    <w:p w14:paraId="5EE9CD3B"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5.1. В случае нарушения срока перечисления межбюджетных трансфертов начисляются пени в размере 0,01 % за каждый день просрочки исполнения обязательства по перечислению межбюджетных трансфертов.</w:t>
      </w:r>
    </w:p>
    <w:p w14:paraId="4A733FA0"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kern w:val="3"/>
          <w:sz w:val="26"/>
          <w:szCs w:val="26"/>
          <w:lang w:bidi="en-US"/>
        </w:rPr>
        <w:t>5.2. Межбюджетные трансферты, полученные из поселения и использованные не в целях реализации настоящего Соглашения,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w:t>
      </w:r>
    </w:p>
    <w:tbl>
      <w:tblPr>
        <w:tblW w:w="4934" w:type="pct"/>
        <w:tblInd w:w="-106" w:type="dxa"/>
        <w:tblLook w:val="00A0" w:firstRow="1" w:lastRow="0" w:firstColumn="1" w:lastColumn="0" w:noHBand="0" w:noVBand="0"/>
      </w:tblPr>
      <w:tblGrid>
        <w:gridCol w:w="9232"/>
      </w:tblGrid>
      <w:tr w:rsidR="00C07E85" w:rsidRPr="00C07E85" w14:paraId="1B2BC016" w14:textId="77777777" w:rsidTr="00752911">
        <w:tc>
          <w:tcPr>
            <w:tcW w:w="5000" w:type="pct"/>
          </w:tcPr>
          <w:p w14:paraId="425CCC3E" w14:textId="77777777" w:rsidR="00C07E85" w:rsidRPr="00C07E85" w:rsidRDefault="00C07E85" w:rsidP="00C07E85">
            <w:pPr>
              <w:spacing w:after="0" w:line="256" w:lineRule="auto"/>
              <w:jc w:val="both"/>
              <w:rPr>
                <w:rFonts w:ascii="Times New Roman" w:eastAsia="Times New Roman" w:hAnsi="Times New Roman" w:cs="Times New Roman"/>
                <w:sz w:val="26"/>
                <w:szCs w:val="26"/>
                <w:lang w:eastAsia="ru-RU"/>
              </w:rPr>
            </w:pPr>
            <w:r w:rsidRPr="00C07E85">
              <w:rPr>
                <w:rFonts w:ascii="Times New Roman" w:hAnsi="Times New Roman" w:cs="Times New Roman"/>
                <w:sz w:val="26"/>
                <w:szCs w:val="26"/>
              </w:rPr>
              <w:t xml:space="preserve">            5.3.</w:t>
            </w:r>
            <w:r w:rsidRPr="00C07E85">
              <w:rPr>
                <w:rFonts w:ascii="Times New Roman" w:eastAsia="Times New Roman" w:hAnsi="Times New Roman" w:cs="Times New Roman"/>
                <w:sz w:val="26"/>
                <w:szCs w:val="26"/>
                <w:lang w:eastAsia="ru-RU"/>
              </w:rPr>
              <w:t xml:space="preserve"> Реквизиты ревизионной </w:t>
            </w:r>
            <w:proofErr w:type="gramStart"/>
            <w:r w:rsidRPr="00C07E85">
              <w:rPr>
                <w:rFonts w:ascii="Times New Roman" w:eastAsia="Times New Roman" w:hAnsi="Times New Roman" w:cs="Times New Roman"/>
                <w:sz w:val="26"/>
                <w:szCs w:val="26"/>
                <w:lang w:eastAsia="ru-RU"/>
              </w:rPr>
              <w:t>комиссии  Сланцевского</w:t>
            </w:r>
            <w:proofErr w:type="gramEnd"/>
            <w:r w:rsidRPr="00C07E85">
              <w:rPr>
                <w:rFonts w:ascii="Times New Roman" w:eastAsia="Times New Roman" w:hAnsi="Times New Roman" w:cs="Times New Roman"/>
                <w:sz w:val="26"/>
                <w:szCs w:val="26"/>
                <w:lang w:eastAsia="ru-RU"/>
              </w:rPr>
              <w:t xml:space="preserve"> муниципального района для перечисления межбюджетных трансфертов, необходимых для осуществления полномочий контрольно-счетных органов поселений по осуществлению внешнего муниципального финансового контроля:</w:t>
            </w:r>
          </w:p>
          <w:p w14:paraId="7D144EAC" w14:textId="77777777" w:rsidR="00C07E85" w:rsidRPr="00C07E85" w:rsidRDefault="00C07E85" w:rsidP="00C07E85">
            <w:pPr>
              <w:spacing w:after="0" w:line="256" w:lineRule="auto"/>
              <w:rPr>
                <w:rFonts w:ascii="Times New Roman" w:hAnsi="Times New Roman"/>
                <w:bCs/>
                <w:spacing w:val="-4"/>
                <w:sz w:val="26"/>
                <w:szCs w:val="26"/>
              </w:rPr>
            </w:pPr>
            <w:r w:rsidRPr="00C07E85">
              <w:rPr>
                <w:rFonts w:ascii="Times New Roman" w:hAnsi="Times New Roman"/>
                <w:sz w:val="26"/>
                <w:szCs w:val="26"/>
              </w:rPr>
              <w:t xml:space="preserve"> </w:t>
            </w:r>
            <w:r w:rsidRPr="00C07E85">
              <w:rPr>
                <w:rFonts w:ascii="Times New Roman" w:hAnsi="Times New Roman"/>
                <w:sz w:val="26"/>
                <w:szCs w:val="26"/>
                <w:u w:val="single"/>
              </w:rPr>
              <w:t xml:space="preserve">Получатель: </w:t>
            </w:r>
            <w:r w:rsidRPr="00C07E85">
              <w:rPr>
                <w:rFonts w:ascii="Times New Roman" w:hAnsi="Times New Roman"/>
                <w:bCs/>
                <w:spacing w:val="-4"/>
                <w:sz w:val="26"/>
                <w:szCs w:val="26"/>
              </w:rPr>
              <w:t>Ревизионная комиссия муниципального образования Сланцевский муниципальный район Ленинградской области (указать полный перечень)</w:t>
            </w:r>
          </w:p>
          <w:p w14:paraId="0F1B08C2" w14:textId="77777777" w:rsidR="00C07E85" w:rsidRPr="00C07E85" w:rsidRDefault="00C07E85" w:rsidP="00C07E85">
            <w:pPr>
              <w:spacing w:after="0" w:line="256" w:lineRule="auto"/>
              <w:rPr>
                <w:rFonts w:ascii="Times New Roman" w:hAnsi="Times New Roman"/>
                <w:bCs/>
                <w:snapToGrid w:val="0"/>
                <w:sz w:val="26"/>
                <w:szCs w:val="26"/>
              </w:rPr>
            </w:pPr>
          </w:p>
        </w:tc>
      </w:tr>
    </w:tbl>
    <w:p w14:paraId="7874DC03" w14:textId="77777777" w:rsidR="00C07E85" w:rsidRPr="00C07E85" w:rsidRDefault="00C07E85" w:rsidP="00C07E85">
      <w:pPr>
        <w:widowControl w:val="0"/>
        <w:tabs>
          <w:tab w:val="left" w:pos="0"/>
        </w:tabs>
        <w:suppressAutoHyphens/>
        <w:autoSpaceDN w:val="0"/>
        <w:spacing w:before="120" w:after="120" w:line="240" w:lineRule="auto"/>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 xml:space="preserve">                             6. Ответственность сторон.</w:t>
      </w:r>
    </w:p>
    <w:p w14:paraId="36295EFE" w14:textId="77777777" w:rsidR="00C07E85" w:rsidRPr="00C07E85" w:rsidRDefault="00C07E85" w:rsidP="00C07E85">
      <w:pPr>
        <w:widowControl w:val="0"/>
        <w:tabs>
          <w:tab w:val="left" w:pos="0"/>
          <w:tab w:val="left" w:pos="720"/>
        </w:tabs>
        <w:suppressAutoHyphens/>
        <w:autoSpaceDN w:val="0"/>
        <w:spacing w:after="0" w:line="240" w:lineRule="auto"/>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 xml:space="preserve">              6.</w:t>
      </w:r>
      <w:proofErr w:type="gramStart"/>
      <w:r w:rsidRPr="00C07E85">
        <w:rPr>
          <w:rFonts w:ascii="Times New Roman" w:eastAsia="Andale Sans UI" w:hAnsi="Times New Roman" w:cs="Tahoma"/>
          <w:color w:val="000000"/>
          <w:kern w:val="3"/>
          <w:sz w:val="26"/>
          <w:szCs w:val="26"/>
          <w:lang w:bidi="en-US"/>
        </w:rPr>
        <w:t>1.Стороны</w:t>
      </w:r>
      <w:proofErr w:type="gramEnd"/>
      <w:r w:rsidRPr="00C07E85">
        <w:rPr>
          <w:rFonts w:ascii="Times New Roman" w:eastAsia="Andale Sans UI" w:hAnsi="Times New Roman" w:cs="Tahoma"/>
          <w:color w:val="000000"/>
          <w:kern w:val="3"/>
          <w:sz w:val="26"/>
          <w:szCs w:val="26"/>
          <w:lang w:bidi="en-US"/>
        </w:rPr>
        <w:t xml:space="preserve"> несут ответственность за неисполнение (ненадлежащее исполнение) обязанностей, предусмотренных настоящим Соглашением обязанностей, в соответствии с законодательством Российской Федерации и настоящим Соглашением.</w:t>
      </w:r>
    </w:p>
    <w:p w14:paraId="6C2E1282"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6.2. В случае неисполнения (ненадлежащего исполнения) ревизионной комиссией района предусмотренных настоящим Соглашением полномочий, подлежит возврату в бюджет поселения часть объема предусмотренных настоящим Соглашением межбюджетных трансфертов, приходящихся на не проведенные (не надлежаще проведенные) мероприятия.</w:t>
      </w:r>
    </w:p>
    <w:p w14:paraId="3E88F612"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color w:val="000000"/>
          <w:kern w:val="3"/>
          <w:sz w:val="26"/>
          <w:szCs w:val="26"/>
          <w:lang w:bidi="en-US"/>
        </w:rPr>
        <w:t>6.3.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муниципального района, администрации поселения</w:t>
      </w:r>
      <w:r w:rsidRPr="00C07E85">
        <w:rPr>
          <w:rFonts w:ascii="Times New Roman" w:eastAsia="Andale Sans UI" w:hAnsi="Times New Roman" w:cs="Tahoma"/>
          <w:b/>
          <w:color w:val="000000"/>
          <w:kern w:val="3"/>
          <w:sz w:val="26"/>
          <w:szCs w:val="26"/>
          <w:lang w:bidi="en-US"/>
        </w:rPr>
        <w:t xml:space="preserve"> </w:t>
      </w:r>
      <w:r w:rsidRPr="00C07E85">
        <w:rPr>
          <w:rFonts w:ascii="Times New Roman" w:eastAsia="Andale Sans UI" w:hAnsi="Times New Roman" w:cs="Tahoma"/>
          <w:color w:val="000000"/>
          <w:kern w:val="3"/>
          <w:sz w:val="26"/>
          <w:szCs w:val="26"/>
          <w:lang w:bidi="en-US"/>
        </w:rPr>
        <w:t>или иных третьих лиц</w:t>
      </w:r>
      <w:r w:rsidRPr="00C07E85">
        <w:rPr>
          <w:rFonts w:ascii="Times New Roman" w:eastAsia="Andale Sans UI" w:hAnsi="Times New Roman" w:cs="Tahoma"/>
          <w:b/>
          <w:color w:val="000000"/>
          <w:kern w:val="3"/>
          <w:sz w:val="26"/>
          <w:szCs w:val="26"/>
          <w:lang w:bidi="en-US"/>
        </w:rPr>
        <w:t>.</w:t>
      </w:r>
    </w:p>
    <w:p w14:paraId="2754D94C"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6.4. Стороны имеют право принимать иные меры, необходимые для реализации настоящего Соглашения.</w:t>
      </w:r>
    </w:p>
    <w:p w14:paraId="7D20FA65"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kern w:val="3"/>
          <w:sz w:val="26"/>
          <w:szCs w:val="26"/>
          <w:lang w:bidi="en-US"/>
        </w:rPr>
      </w:pPr>
    </w:p>
    <w:p w14:paraId="7532E0F6" w14:textId="77777777" w:rsidR="00C07E85" w:rsidRPr="00C07E85" w:rsidRDefault="00C07E85" w:rsidP="00C07E85">
      <w:pPr>
        <w:widowControl w:val="0"/>
        <w:tabs>
          <w:tab w:val="left" w:pos="0"/>
        </w:tabs>
        <w:suppressAutoHyphens/>
        <w:autoSpaceDN w:val="0"/>
        <w:spacing w:before="120" w:after="120" w:line="240" w:lineRule="auto"/>
        <w:jc w:val="both"/>
        <w:textAlignment w:val="baseline"/>
        <w:rPr>
          <w:rFonts w:ascii="Times New Roman" w:eastAsia="Andale Sans UI" w:hAnsi="Times New Roman" w:cs="Tahoma"/>
          <w:b/>
          <w:color w:val="000000"/>
          <w:kern w:val="3"/>
          <w:sz w:val="26"/>
          <w:szCs w:val="26"/>
          <w:lang w:bidi="en-US"/>
        </w:rPr>
      </w:pPr>
      <w:r w:rsidRPr="00C07E85">
        <w:rPr>
          <w:rFonts w:ascii="Times New Roman" w:eastAsia="Andale Sans UI" w:hAnsi="Times New Roman" w:cs="Tahoma"/>
          <w:b/>
          <w:color w:val="000000"/>
          <w:kern w:val="3"/>
          <w:sz w:val="26"/>
          <w:szCs w:val="26"/>
          <w:lang w:bidi="en-US"/>
        </w:rPr>
        <w:t xml:space="preserve">          7. Заключительные положения.</w:t>
      </w:r>
    </w:p>
    <w:p w14:paraId="3BED2957" w14:textId="77777777" w:rsidR="00C07E85" w:rsidRPr="00C07E85" w:rsidRDefault="00C07E85" w:rsidP="00C07E85">
      <w:pPr>
        <w:widowControl w:val="0"/>
        <w:tabs>
          <w:tab w:val="left" w:pos="0"/>
        </w:tabs>
        <w:suppressAutoHyphens/>
        <w:autoSpaceDN w:val="0"/>
        <w:spacing w:before="120" w:after="120" w:line="240" w:lineRule="auto"/>
        <w:jc w:val="both"/>
        <w:textAlignment w:val="baseline"/>
        <w:rPr>
          <w:rFonts w:ascii="Times New Roman" w:eastAsia="Andale Sans UI" w:hAnsi="Times New Roman" w:cs="Tahoma"/>
          <w:kern w:val="3"/>
          <w:sz w:val="26"/>
          <w:szCs w:val="26"/>
          <w:lang w:bidi="en-US"/>
        </w:rPr>
      </w:pPr>
      <w:r w:rsidRPr="00C07E85">
        <w:rPr>
          <w:rFonts w:ascii="Times New Roman" w:eastAsia="Andale Sans UI" w:hAnsi="Times New Roman" w:cs="Tahoma"/>
          <w:color w:val="000000"/>
          <w:kern w:val="3"/>
          <w:sz w:val="26"/>
          <w:szCs w:val="26"/>
          <w:lang w:bidi="en-US"/>
        </w:rPr>
        <w:t xml:space="preserve">           7.1. Изменение условий настоящего Соглашения допускается по соглашению сторон. Вносимые изменения рассматриваются сторонами в </w:t>
      </w:r>
      <w:r w:rsidRPr="00C07E85">
        <w:rPr>
          <w:rFonts w:ascii="Times New Roman" w:eastAsia="Andale Sans UI" w:hAnsi="Times New Roman" w:cs="Tahoma"/>
          <w:b/>
          <w:color w:val="000000"/>
          <w:kern w:val="3"/>
          <w:sz w:val="26"/>
          <w:szCs w:val="26"/>
          <w:lang w:bidi="en-US"/>
        </w:rPr>
        <w:t>десятидневный срок</w:t>
      </w:r>
      <w:r w:rsidRPr="00C07E85">
        <w:rPr>
          <w:rFonts w:ascii="Times New Roman" w:eastAsia="Andale Sans UI" w:hAnsi="Times New Roman" w:cs="Tahoma"/>
          <w:color w:val="000000"/>
          <w:kern w:val="3"/>
          <w:sz w:val="26"/>
          <w:szCs w:val="26"/>
          <w:lang w:bidi="en-US"/>
        </w:rPr>
        <w:t xml:space="preserve"> и оформляются путем составления дополнительного Соглашения в письменной форме, являющегося неотъемлемой частью настоящего Соглашения.</w:t>
      </w:r>
    </w:p>
    <w:p w14:paraId="1457BEB5"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lastRenderedPageBreak/>
        <w:t>7.2. Действие настоящего Соглашения может быть прекращено досрочно по соглашению Сторон либо в случае направления советом депутатов муниципального района или советом депутатов поселения другим Сторонам уведомления о расторжении Соглашения.</w:t>
      </w:r>
    </w:p>
    <w:p w14:paraId="053BDFE7"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7.3.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14:paraId="65095298"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 xml:space="preserve">7.4.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 </w:t>
      </w:r>
    </w:p>
    <w:p w14:paraId="31B27B78" w14:textId="77777777" w:rsidR="00C07E85" w:rsidRPr="00C07E85" w:rsidRDefault="00C07E85" w:rsidP="00C07E85">
      <w:pPr>
        <w:widowControl w:val="0"/>
        <w:shd w:val="clear" w:color="auto" w:fill="FFFFFF"/>
        <w:suppressAutoHyphens/>
        <w:autoSpaceDN w:val="0"/>
        <w:spacing w:after="0" w:line="240" w:lineRule="auto"/>
        <w:ind w:firstLine="709"/>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 xml:space="preserve">7.5.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проведенные мероприятия. </w:t>
      </w:r>
    </w:p>
    <w:p w14:paraId="273773CD"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7.6.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14:paraId="156244B6"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7.7. Настоящее соглашение составлено в трех экземплярах, имеющих одинаковую юридическую силу, по одному экземпляру для каждой из сторон.</w:t>
      </w:r>
    </w:p>
    <w:p w14:paraId="75F2A74C"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p>
    <w:p w14:paraId="7908FCC0"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Приложение:</w:t>
      </w:r>
    </w:p>
    <w:p w14:paraId="68D5528D"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p>
    <w:p w14:paraId="5ACCCE5A"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r w:rsidRPr="00C07E85">
        <w:rPr>
          <w:rFonts w:ascii="Times New Roman" w:eastAsia="Andale Sans UI" w:hAnsi="Times New Roman" w:cs="Tahoma"/>
          <w:color w:val="000000"/>
          <w:kern w:val="3"/>
          <w:sz w:val="26"/>
          <w:szCs w:val="26"/>
          <w:lang w:bidi="en-US"/>
        </w:rPr>
        <w:t>1.Расчет межбюджетных трансфертов, необходимых для осуществления полномочий контрольно-счетных органов поселений по осуществлению внешнего муниципального финансового контроля.</w:t>
      </w:r>
    </w:p>
    <w:p w14:paraId="7E153872"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p>
    <w:p w14:paraId="0F2360E2" w14:textId="77777777" w:rsidR="00C07E85" w:rsidRPr="00C07E85" w:rsidRDefault="00C07E85" w:rsidP="00C07E85">
      <w:pPr>
        <w:widowControl w:val="0"/>
        <w:tabs>
          <w:tab w:val="left" w:pos="0"/>
          <w:tab w:val="left" w:pos="720"/>
        </w:tabs>
        <w:suppressAutoHyphens/>
        <w:autoSpaceDN w:val="0"/>
        <w:spacing w:after="0" w:line="240" w:lineRule="auto"/>
        <w:ind w:firstLine="720"/>
        <w:jc w:val="both"/>
        <w:textAlignment w:val="baseline"/>
        <w:rPr>
          <w:rFonts w:ascii="Times New Roman" w:eastAsia="Andale Sans UI" w:hAnsi="Times New Roman" w:cs="Tahoma"/>
          <w:color w:val="000000"/>
          <w:kern w:val="3"/>
          <w:sz w:val="26"/>
          <w:szCs w:val="26"/>
          <w:lang w:bidi="en-US"/>
        </w:rPr>
      </w:pPr>
    </w:p>
    <w:tbl>
      <w:tblPr>
        <w:tblW w:w="9570" w:type="dxa"/>
        <w:tblInd w:w="-108" w:type="dxa"/>
        <w:tblLayout w:type="fixed"/>
        <w:tblCellMar>
          <w:left w:w="10" w:type="dxa"/>
          <w:right w:w="10" w:type="dxa"/>
        </w:tblCellMar>
        <w:tblLook w:val="0000" w:firstRow="0" w:lastRow="0" w:firstColumn="0" w:lastColumn="0" w:noHBand="0" w:noVBand="0"/>
      </w:tblPr>
      <w:tblGrid>
        <w:gridCol w:w="4785"/>
        <w:gridCol w:w="4785"/>
      </w:tblGrid>
      <w:tr w:rsidR="00C07E85" w:rsidRPr="00C07E85" w14:paraId="08A6FB5D" w14:textId="77777777" w:rsidTr="00752911">
        <w:tc>
          <w:tcPr>
            <w:tcW w:w="4785" w:type="dxa"/>
            <w:tcMar>
              <w:top w:w="0" w:type="dxa"/>
              <w:left w:w="108" w:type="dxa"/>
              <w:bottom w:w="0" w:type="dxa"/>
              <w:right w:w="108" w:type="dxa"/>
            </w:tcMar>
          </w:tcPr>
          <w:p w14:paraId="5B486E21"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Глава муниципального образования Сланцевский муниципальный район Ленинградской области</w:t>
            </w:r>
          </w:p>
          <w:p w14:paraId="04B5D264"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p>
          <w:p w14:paraId="4E54F71B"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2C98AA2A"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188560, Ленинградская область,</w:t>
            </w:r>
          </w:p>
          <w:p w14:paraId="77C4E18D"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г. Сланцы, пер. Почтовый, д.3</w:t>
            </w:r>
          </w:p>
          <w:p w14:paraId="570DC553"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4657D898"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331D1816"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 xml:space="preserve">_____________  </w:t>
            </w:r>
            <w:proofErr w:type="gramStart"/>
            <w:r w:rsidRPr="00C07E85">
              <w:rPr>
                <w:rFonts w:ascii="Times New Roman" w:eastAsia="Times New Roman" w:hAnsi="Times New Roman" w:cs="Times New Roman"/>
                <w:kern w:val="3"/>
                <w:sz w:val="26"/>
                <w:szCs w:val="26"/>
                <w:lang w:bidi="en-US"/>
              </w:rPr>
              <w:t xml:space="preserve">   (</w:t>
            </w:r>
            <w:proofErr w:type="gramEnd"/>
            <w:r w:rsidRPr="00C07E85">
              <w:rPr>
                <w:rFonts w:ascii="Times New Roman" w:eastAsia="Times New Roman" w:hAnsi="Times New Roman" w:cs="Times New Roman"/>
                <w:kern w:val="3"/>
                <w:sz w:val="26"/>
                <w:szCs w:val="26"/>
                <w:lang w:bidi="en-US"/>
              </w:rPr>
              <w:t>Ф.И.О.)</w:t>
            </w:r>
          </w:p>
          <w:p w14:paraId="7E31C7CC"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56CAEC12"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(дата подписания)</w:t>
            </w:r>
          </w:p>
          <w:p w14:paraId="41CF5E42"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4B5FDD26"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Председатель ревизионной комиссии муниципального образования Сланцевский муниципальный район Ленинградской области</w:t>
            </w:r>
          </w:p>
          <w:p w14:paraId="37B3C61C"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06C3E8B5"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188560, Ленинградская область,</w:t>
            </w:r>
          </w:p>
          <w:p w14:paraId="24C314A3"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г. Сланцы, пер. Трестовский, д.6</w:t>
            </w:r>
          </w:p>
          <w:p w14:paraId="6AFB837C"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4DF016D2"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_____________(Ф.И.О.)</w:t>
            </w:r>
          </w:p>
          <w:p w14:paraId="692B1E43"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(дата подписания)</w:t>
            </w:r>
          </w:p>
        </w:tc>
        <w:tc>
          <w:tcPr>
            <w:tcW w:w="4785" w:type="dxa"/>
            <w:tcMar>
              <w:top w:w="0" w:type="dxa"/>
              <w:left w:w="108" w:type="dxa"/>
              <w:bottom w:w="0" w:type="dxa"/>
              <w:right w:w="108" w:type="dxa"/>
            </w:tcMar>
          </w:tcPr>
          <w:p w14:paraId="3634E8C0"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Глава муниципального образования (наименование) сельское поселение Сланцевского муниципального района Ленинградской области</w:t>
            </w:r>
          </w:p>
          <w:p w14:paraId="26D1E39F"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p>
          <w:p w14:paraId="5D160461"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188572, Ленинградская область,</w:t>
            </w:r>
          </w:p>
          <w:p w14:paraId="30B2F13B"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Сланцевский район, д. (полный адрес) 43</w:t>
            </w:r>
          </w:p>
          <w:p w14:paraId="5BDD1ECD"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4CF38B6B"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________________(Ф.И.О.)</w:t>
            </w:r>
          </w:p>
          <w:p w14:paraId="363865C2"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p w14:paraId="2CA48DCF"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t>(дата подписания)</w:t>
            </w:r>
          </w:p>
          <w:p w14:paraId="3FE0F8DE" w14:textId="77777777" w:rsidR="00C07E85" w:rsidRPr="00C07E85" w:rsidRDefault="00C07E85" w:rsidP="00C07E85">
            <w:pPr>
              <w:widowControl w:val="0"/>
              <w:suppressAutoHyphens/>
              <w:autoSpaceDN w:val="0"/>
              <w:spacing w:after="0" w:line="240" w:lineRule="auto"/>
              <w:ind w:left="-4785" w:hanging="1666"/>
              <w:jc w:val="both"/>
              <w:textAlignment w:val="baseline"/>
              <w:rPr>
                <w:rFonts w:ascii="Times New Roman" w:eastAsia="Times New Roman" w:hAnsi="Times New Roman" w:cs="Times New Roman"/>
                <w:kern w:val="3"/>
                <w:sz w:val="26"/>
                <w:szCs w:val="26"/>
                <w:lang w:bidi="en-US"/>
              </w:rPr>
            </w:pPr>
          </w:p>
          <w:p w14:paraId="34B83F1B"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p>
          <w:p w14:paraId="1B59BC36"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p>
          <w:p w14:paraId="5C962F71" w14:textId="77777777" w:rsidR="00C07E85" w:rsidRPr="00C07E85" w:rsidRDefault="00C07E85" w:rsidP="00C07E85">
            <w:pPr>
              <w:widowControl w:val="0"/>
              <w:suppressAutoHyphens/>
              <w:autoSpaceDN w:val="0"/>
              <w:spacing w:after="0" w:line="240" w:lineRule="auto"/>
              <w:jc w:val="both"/>
              <w:textAlignment w:val="baseline"/>
              <w:rPr>
                <w:rFonts w:ascii="Times New Roman" w:eastAsia="Times New Roman" w:hAnsi="Times New Roman" w:cs="Times New Roman"/>
                <w:kern w:val="3"/>
                <w:sz w:val="26"/>
                <w:szCs w:val="26"/>
                <w:lang w:bidi="en-US"/>
              </w:rPr>
            </w:pPr>
          </w:p>
        </w:tc>
      </w:tr>
      <w:tr w:rsidR="00C07E85" w:rsidRPr="00C07E85" w14:paraId="33593C37" w14:textId="77777777" w:rsidTr="00752911">
        <w:tc>
          <w:tcPr>
            <w:tcW w:w="4785" w:type="dxa"/>
            <w:tcMar>
              <w:top w:w="0" w:type="dxa"/>
              <w:left w:w="108" w:type="dxa"/>
              <w:bottom w:w="0" w:type="dxa"/>
              <w:right w:w="108" w:type="dxa"/>
            </w:tcMar>
          </w:tcPr>
          <w:p w14:paraId="0905D530"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r w:rsidRPr="00C07E85">
              <w:rPr>
                <w:rFonts w:ascii="Times New Roman" w:eastAsia="Times New Roman" w:hAnsi="Times New Roman" w:cs="Times New Roman"/>
                <w:kern w:val="3"/>
                <w:sz w:val="26"/>
                <w:szCs w:val="26"/>
                <w:lang w:bidi="en-US"/>
              </w:rPr>
              <w:lastRenderedPageBreak/>
              <w:t xml:space="preserve"> </w:t>
            </w:r>
          </w:p>
        </w:tc>
        <w:tc>
          <w:tcPr>
            <w:tcW w:w="4785" w:type="dxa"/>
            <w:tcMar>
              <w:top w:w="0" w:type="dxa"/>
              <w:left w:w="108" w:type="dxa"/>
              <w:bottom w:w="0" w:type="dxa"/>
              <w:right w:w="108" w:type="dxa"/>
            </w:tcMar>
          </w:tcPr>
          <w:p w14:paraId="3FD040F8" w14:textId="77777777" w:rsidR="00C07E85" w:rsidRPr="00C07E85" w:rsidRDefault="00C07E85" w:rsidP="00C07E85">
            <w:pPr>
              <w:widowControl w:val="0"/>
              <w:suppressAutoHyphens/>
              <w:autoSpaceDN w:val="0"/>
              <w:spacing w:after="0" w:line="240" w:lineRule="auto"/>
              <w:textAlignment w:val="baseline"/>
              <w:rPr>
                <w:rFonts w:ascii="Times New Roman" w:eastAsia="Times New Roman" w:hAnsi="Times New Roman" w:cs="Times New Roman"/>
                <w:kern w:val="3"/>
                <w:sz w:val="26"/>
                <w:szCs w:val="26"/>
                <w:lang w:bidi="en-US"/>
              </w:rPr>
            </w:pPr>
          </w:p>
        </w:tc>
      </w:tr>
    </w:tbl>
    <w:p w14:paraId="0167E6D2" w14:textId="77777777" w:rsidR="00C07E85" w:rsidRPr="00C07E85" w:rsidRDefault="00C07E85" w:rsidP="00C07E85">
      <w:pPr>
        <w:widowControl w:val="0"/>
        <w:suppressAutoHyphens/>
        <w:autoSpaceDN w:val="0"/>
        <w:spacing w:after="0" w:line="240" w:lineRule="auto"/>
        <w:ind w:firstLine="709"/>
        <w:textAlignment w:val="baseline"/>
        <w:rPr>
          <w:rFonts w:ascii="Times New Roman" w:eastAsia="Andale Sans UI" w:hAnsi="Times New Roman" w:cs="Tahoma"/>
          <w:kern w:val="3"/>
          <w:sz w:val="26"/>
          <w:szCs w:val="26"/>
          <w:lang w:bidi="en-US"/>
        </w:rPr>
      </w:pPr>
    </w:p>
    <w:p w14:paraId="0A0EBBCB" w14:textId="77777777" w:rsidR="00C07E85" w:rsidRPr="00C07E85" w:rsidRDefault="00C07E85" w:rsidP="00C07E85">
      <w:pPr>
        <w:spacing w:after="160" w:line="256" w:lineRule="auto"/>
        <w:rPr>
          <w:sz w:val="26"/>
          <w:szCs w:val="26"/>
        </w:rPr>
      </w:pPr>
    </w:p>
    <w:p w14:paraId="72470262" w14:textId="77777777" w:rsidR="00C07E85" w:rsidRPr="00C07E85" w:rsidRDefault="00C07E85" w:rsidP="00C07E8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14:paraId="4DA4322B" w14:textId="129AB22C" w:rsidR="00011A55" w:rsidRDefault="00011A55"/>
    <w:p w14:paraId="53B208B8" w14:textId="7005574D" w:rsidR="00C07E85" w:rsidRDefault="00C07E85"/>
    <w:p w14:paraId="17F32AB9" w14:textId="66BAB786" w:rsidR="00C07E85" w:rsidRDefault="00C07E85"/>
    <w:p w14:paraId="241F71FD" w14:textId="6564B65F" w:rsidR="00C07E85" w:rsidRDefault="00C07E85"/>
    <w:p w14:paraId="63B554F1" w14:textId="3E889A1C" w:rsidR="00C07E85" w:rsidRDefault="00C07E85"/>
    <w:p w14:paraId="198D07FB" w14:textId="5277D98F" w:rsidR="00C07E85" w:rsidRDefault="00C07E85"/>
    <w:p w14:paraId="2F8D79D2" w14:textId="77777777" w:rsidR="009363D9" w:rsidRDefault="009363D9">
      <w:pPr>
        <w:sectPr w:rsidR="009363D9" w:rsidSect="00767893">
          <w:pgSz w:w="11906" w:h="16838"/>
          <w:pgMar w:top="567" w:right="850" w:bottom="567" w:left="1701" w:header="708" w:footer="708" w:gutter="0"/>
          <w:cols w:space="708"/>
          <w:docGrid w:linePitch="360"/>
        </w:sectPr>
      </w:pPr>
    </w:p>
    <w:p w14:paraId="573DC439" w14:textId="22EB14E6" w:rsidR="009363D9" w:rsidRDefault="009363D9"/>
    <w:bookmarkStart w:id="3" w:name="_MON_1792830349"/>
    <w:bookmarkEnd w:id="3"/>
    <w:p w14:paraId="1201AA89" w14:textId="779CE9C5" w:rsidR="009363D9" w:rsidRDefault="009363D9">
      <w:pPr>
        <w:sectPr w:rsidR="009363D9" w:rsidSect="009363D9">
          <w:pgSz w:w="16838" w:h="11906" w:orient="landscape"/>
          <w:pgMar w:top="851" w:right="1134" w:bottom="1701" w:left="709" w:header="709" w:footer="709" w:gutter="0"/>
          <w:cols w:space="708"/>
          <w:docGrid w:linePitch="360"/>
        </w:sectPr>
      </w:pPr>
      <w:r w:rsidRPr="003F2C39">
        <w:object w:dxaOrig="14489" w:dyaOrig="8546" w14:anchorId="4A114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426.75pt" o:ole="">
            <v:imagedata r:id="rId14" o:title=""/>
          </v:shape>
          <o:OLEObject Type="Embed" ProgID="Word.Document.12" ShapeID="_x0000_i1025" DrawAspect="Content" ObjectID="_1793518192" r:id="rId15">
            <o:FieldCodes>\s</o:FieldCodes>
          </o:OLEObject>
        </w:object>
      </w:r>
    </w:p>
    <w:p w14:paraId="444159F6" w14:textId="77777777" w:rsidR="00134290" w:rsidRDefault="00134290" w:rsidP="00134290"/>
    <w:p w14:paraId="193B4B79" w14:textId="77777777" w:rsidR="00134290" w:rsidRDefault="00134290" w:rsidP="00134290"/>
    <w:p w14:paraId="173CDCC3" w14:textId="1A2504F1" w:rsidR="00134290" w:rsidRPr="00134290" w:rsidRDefault="00134290" w:rsidP="00134290">
      <w:pPr>
        <w:sectPr w:rsidR="00134290" w:rsidRPr="00134290" w:rsidSect="009363D9">
          <w:pgSz w:w="11906" w:h="16838"/>
          <w:pgMar w:top="709" w:right="851" w:bottom="1134" w:left="1701" w:header="709" w:footer="709" w:gutter="0"/>
          <w:cols w:space="708"/>
          <w:docGrid w:linePitch="360"/>
        </w:sectPr>
      </w:pPr>
    </w:p>
    <w:p w14:paraId="424BC578" w14:textId="64F7F347" w:rsidR="00011A55" w:rsidRDefault="00011A55"/>
    <w:sectPr w:rsidR="00011A55" w:rsidSect="009363D9">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7C"/>
    <w:rsid w:val="00011A55"/>
    <w:rsid w:val="00134290"/>
    <w:rsid w:val="00191F38"/>
    <w:rsid w:val="00311E27"/>
    <w:rsid w:val="00441586"/>
    <w:rsid w:val="00517055"/>
    <w:rsid w:val="0061617C"/>
    <w:rsid w:val="00767893"/>
    <w:rsid w:val="007A0553"/>
    <w:rsid w:val="00830C82"/>
    <w:rsid w:val="009363D9"/>
    <w:rsid w:val="009B07E7"/>
    <w:rsid w:val="00A0098D"/>
    <w:rsid w:val="00C07E85"/>
    <w:rsid w:val="00D96291"/>
    <w:rsid w:val="00FD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2D6C"/>
  <w15:chartTrackingRefBased/>
  <w15:docId w15:val="{67F1AC52-BA44-4946-BE70-7797A469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1F38"/>
    <w:pPr>
      <w:spacing w:after="0" w:line="240" w:lineRule="auto"/>
    </w:pPr>
    <w:rPr>
      <w:rFonts w:ascii="Calibri" w:eastAsia="Calibri" w:hAnsi="Calibri" w:cs="Times New Roman"/>
    </w:rPr>
  </w:style>
  <w:style w:type="paragraph" w:customStyle="1" w:styleId="ConsPlusNormal">
    <w:name w:val="ConsPlusNormal"/>
    <w:rsid w:val="00191F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1F38"/>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191F38"/>
    <w:rPr>
      <w:color w:val="0000FF"/>
      <w:u w:val="single"/>
    </w:rPr>
  </w:style>
  <w:style w:type="paragraph" w:styleId="a5">
    <w:name w:val="Balloon Text"/>
    <w:basedOn w:val="a"/>
    <w:link w:val="a6"/>
    <w:uiPriority w:val="99"/>
    <w:semiHidden/>
    <w:unhideWhenUsed/>
    <w:rsid w:val="00FD34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3462"/>
    <w:rPr>
      <w:rFonts w:ascii="Segoe UI" w:hAnsi="Segoe UI" w:cs="Segoe UI"/>
      <w:sz w:val="18"/>
      <w:szCs w:val="18"/>
    </w:rPr>
  </w:style>
  <w:style w:type="paragraph" w:customStyle="1" w:styleId="Standard">
    <w:name w:val="Standard"/>
    <w:rsid w:val="00011A5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6559">
      <w:bodyDiv w:val="1"/>
      <w:marLeft w:val="0"/>
      <w:marRight w:val="0"/>
      <w:marTop w:val="0"/>
      <w:marBottom w:val="0"/>
      <w:divBdr>
        <w:top w:val="none" w:sz="0" w:space="0" w:color="auto"/>
        <w:left w:val="none" w:sz="0" w:space="0" w:color="auto"/>
        <w:bottom w:val="none" w:sz="0" w:space="0" w:color="auto"/>
        <w:right w:val="none" w:sz="0" w:space="0" w:color="auto"/>
      </w:divBdr>
    </w:div>
    <w:div w:id="20795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viz-1\Desktop\&#1052;&#1086;&#1080;%20&#1076;&#1086;&#1082;&#1091;&#1084;&#1077;&#1085;&#1090;&#1099;\&#1057;&#1054;&#1043;&#1051;&#1040;&#1064;&#1045;&#1053;&#1048;&#1071;%20%20&#1052;&#1041;&#1058;\&#1057;&#1086;&#1075;&#1083;&#1072;&#1096;&#1077;&#1085;&#1080;&#1103;%202025%20&#1086;%20&#1087;&#1077;&#1088;&#1077;&#1076;&#1072;&#1095;&#1077;%20&#1087;&#1086;&#1083;&#1085;&#1086;&#1084;&#1086;&#1095;&#1080;&#1081;\&#1055;&#1086;&#1088;&#1103;&#1076;&#1086;&#1082;.docx" TargetMode="External"/><Relationship Id="rId13" Type="http://schemas.openxmlformats.org/officeDocument/2006/relationships/hyperlink" Target="consultantplus://offline/ref=9D26770CED2F160B4740343F132380ABB4439019B61F99E37C6E08974AA5E6D71892D9F6A435C73C92D81D3EEDp118H" TargetMode="External"/><Relationship Id="rId3" Type="http://schemas.openxmlformats.org/officeDocument/2006/relationships/settings" Target="settings.xml"/><Relationship Id="rId7" Type="http://schemas.openxmlformats.org/officeDocument/2006/relationships/hyperlink" Target="consultantplus://offline/ref=9D26770CED2F160B4740343F132380ABB4419216B91E99E37C6E08974AA5E6D70A9281FAA436D93F95CD4B6FA84489336C7BED949611CC69pC1DH" TargetMode="External"/><Relationship Id="rId12" Type="http://schemas.openxmlformats.org/officeDocument/2006/relationships/hyperlink" Target="consultantplus://offline/ref=9D26770CED2F160B47402A32054FDFAEB74BC813BF1795B723380EC015F5E0824AD287AFE772D43C90C61F36EE1AD0622B30E1968B0DCD6ADAC2FA96pF11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26770CED2F160B4740343F132380ABB4439019B61F99E37C6E08974AA5E6D71892D9F6A435C73C92D81D3EEDp118H" TargetMode="External"/><Relationship Id="rId11" Type="http://schemas.openxmlformats.org/officeDocument/2006/relationships/hyperlink" Target="consultantplus://offline/ref=9D26770CED2F160B47402A32054FDFAEB74BC813BF1795BD27320EC015F5E0824AD287AFF5728C3090C5013FEE0F86336Ep61CH" TargetMode="External"/><Relationship Id="rId5" Type="http://schemas.openxmlformats.org/officeDocument/2006/relationships/image" Target="media/image1.jpeg"/><Relationship Id="rId15" Type="http://schemas.openxmlformats.org/officeDocument/2006/relationships/package" Target="embeddings/Microsoft_Word_Document.docx"/><Relationship Id="rId10" Type="http://schemas.openxmlformats.org/officeDocument/2006/relationships/hyperlink" Target="consultantplus://offline/ref=9D26770CED2F160B4740343F132380ABB4419216B91E99E37C6E08974AA5E6D70A9281FAA436D93F95CD4B6FA84489336C7BED949611CC69pC1DH" TargetMode="External"/><Relationship Id="rId4" Type="http://schemas.openxmlformats.org/officeDocument/2006/relationships/webSettings" Target="webSettings.xml"/><Relationship Id="rId9" Type="http://schemas.openxmlformats.org/officeDocument/2006/relationships/hyperlink" Target="consultantplus://offline/ref=9D26770CED2F160B4740343F132380ABB4439019B61F99E37C6E08974AA5E6D71892D9F6A435C73C92D81D3EEDp118H"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A453-6066-465C-93C5-EA280DBA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4426</Words>
  <Characters>25232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Петракова</dc:creator>
  <cp:keywords/>
  <dc:description/>
  <cp:lastModifiedBy>User</cp:lastModifiedBy>
  <cp:revision>8</cp:revision>
  <cp:lastPrinted>2024-11-11T08:41:00Z</cp:lastPrinted>
  <dcterms:created xsi:type="dcterms:W3CDTF">2024-11-11T06:34:00Z</dcterms:created>
  <dcterms:modified xsi:type="dcterms:W3CDTF">2024-11-19T07:43:00Z</dcterms:modified>
</cp:coreProperties>
</file>