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D471" w14:textId="77777777" w:rsidR="0060172F" w:rsidRPr="00783EBE" w:rsidRDefault="0060172F" w:rsidP="0060172F">
      <w:pPr>
        <w:jc w:val="center"/>
        <w:rPr>
          <w:rFonts w:ascii="Calibri" w:eastAsia="Calibri" w:hAnsi="Calibri"/>
        </w:rPr>
      </w:pPr>
      <w:r w:rsidRPr="00783EBE">
        <w:rPr>
          <w:rFonts w:ascii="Calibri" w:eastAsia="Calibri" w:hAnsi="Calibri"/>
          <w:noProof/>
        </w:rPr>
        <w:drawing>
          <wp:inline distT="0" distB="0" distL="0" distR="0" wp14:anchorId="66B05326" wp14:editId="1572C95A">
            <wp:extent cx="548640" cy="683895"/>
            <wp:effectExtent l="0" t="0" r="0" b="0"/>
            <wp:docPr id="1" name="Рисунок 1" descr="сл_район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л_район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E9F7" w14:textId="77777777" w:rsidR="0060172F" w:rsidRPr="00783EBE" w:rsidRDefault="0060172F" w:rsidP="0060172F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proofErr w:type="gramStart"/>
      <w:r w:rsidRPr="00783EBE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6A556665" w14:textId="77777777" w:rsidR="0060172F" w:rsidRPr="00783EBE" w:rsidRDefault="0060172F" w:rsidP="0060172F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783EBE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783EBE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69461D56" w14:textId="77777777" w:rsidR="0060172F" w:rsidRPr="00783EBE" w:rsidRDefault="0060172F" w:rsidP="0060172F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783EBE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0"/>
    <w:p w14:paraId="41E0549E" w14:textId="77777777" w:rsidR="0060172F" w:rsidRPr="00783EBE" w:rsidRDefault="0060172F" w:rsidP="0060172F">
      <w:pPr>
        <w:jc w:val="center"/>
        <w:rPr>
          <w:rFonts w:eastAsia="Calibri"/>
          <w:sz w:val="36"/>
          <w:szCs w:val="36"/>
        </w:rPr>
      </w:pPr>
    </w:p>
    <w:p w14:paraId="561B0C36" w14:textId="3E4D8E43" w:rsidR="0060172F" w:rsidRDefault="0060172F" w:rsidP="0060172F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783EBE">
        <w:rPr>
          <w:rFonts w:ascii="Bookman Old Style" w:hAnsi="Bookman Old Style"/>
          <w:b/>
          <w:sz w:val="36"/>
          <w:szCs w:val="20"/>
        </w:rPr>
        <w:t>Р Е Ш Е Н И Е</w:t>
      </w:r>
    </w:p>
    <w:p w14:paraId="40577336" w14:textId="75EBB468" w:rsidR="0060172F" w:rsidRDefault="0060172F" w:rsidP="0060172F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</w:p>
    <w:p w14:paraId="6E74F928" w14:textId="77777777" w:rsidR="0060172F" w:rsidRPr="00783EBE" w:rsidRDefault="0060172F" w:rsidP="0060172F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</w:p>
    <w:p w14:paraId="45D8E50F" w14:textId="77777777" w:rsidR="00BE11A8" w:rsidRDefault="00BE11A8"/>
    <w:p w14:paraId="2CD85142" w14:textId="11C386F1" w:rsidR="00BE11A8" w:rsidRPr="0060172F" w:rsidRDefault="00576161">
      <w:pPr>
        <w:rPr>
          <w:sz w:val="28"/>
          <w:szCs w:val="28"/>
        </w:rPr>
      </w:pPr>
      <w:r w:rsidRPr="0060172F">
        <w:rPr>
          <w:sz w:val="28"/>
          <w:szCs w:val="28"/>
        </w:rPr>
        <w:t xml:space="preserve">    </w:t>
      </w:r>
      <w:r w:rsidRPr="0060172F">
        <w:rPr>
          <w:sz w:val="28"/>
          <w:szCs w:val="28"/>
          <w:u w:val="single"/>
        </w:rPr>
        <w:t>20.12.2024</w:t>
      </w:r>
      <w:r w:rsidRPr="0060172F">
        <w:rPr>
          <w:sz w:val="28"/>
          <w:szCs w:val="28"/>
        </w:rPr>
        <w:t xml:space="preserve">  </w:t>
      </w:r>
      <w:r w:rsidR="0060172F" w:rsidRPr="0060172F">
        <w:rPr>
          <w:sz w:val="28"/>
          <w:szCs w:val="28"/>
        </w:rPr>
        <w:t xml:space="preserve">                                                                                         </w:t>
      </w:r>
      <w:r w:rsidRPr="0060172F">
        <w:rPr>
          <w:sz w:val="28"/>
          <w:szCs w:val="28"/>
        </w:rPr>
        <w:t xml:space="preserve"> </w:t>
      </w:r>
      <w:proofErr w:type="gramStart"/>
      <w:r w:rsidRPr="0060172F">
        <w:rPr>
          <w:sz w:val="28"/>
          <w:szCs w:val="28"/>
          <w:u w:val="single"/>
        </w:rPr>
        <w:t>№  44</w:t>
      </w:r>
      <w:proofErr w:type="gramEnd"/>
      <w:r w:rsidRPr="0060172F">
        <w:rPr>
          <w:sz w:val="28"/>
          <w:szCs w:val="28"/>
          <w:u w:val="single"/>
        </w:rPr>
        <w:t xml:space="preserve"> -</w:t>
      </w:r>
      <w:proofErr w:type="spellStart"/>
      <w:r w:rsidRPr="0060172F">
        <w:rPr>
          <w:sz w:val="28"/>
          <w:szCs w:val="28"/>
          <w:u w:val="single"/>
        </w:rPr>
        <w:t>рсд</w:t>
      </w:r>
      <w:proofErr w:type="spellEnd"/>
    </w:p>
    <w:p w14:paraId="01B21E88" w14:textId="77777777" w:rsidR="00BE11A8" w:rsidRPr="0060172F" w:rsidRDefault="00BE11A8">
      <w:pPr>
        <w:rPr>
          <w:sz w:val="28"/>
          <w:szCs w:val="28"/>
        </w:rPr>
      </w:pPr>
    </w:p>
    <w:p w14:paraId="2949FACF" w14:textId="77777777" w:rsidR="00BE11A8" w:rsidRPr="0060172F" w:rsidRDefault="00BE11A8">
      <w:pPr>
        <w:rPr>
          <w:sz w:val="28"/>
          <w:szCs w:val="28"/>
        </w:rPr>
      </w:pPr>
    </w:p>
    <w:p w14:paraId="1627A1E8" w14:textId="77777777" w:rsidR="00BE11A8" w:rsidRPr="0060172F" w:rsidRDefault="00576161">
      <w:pPr>
        <w:ind w:right="5035"/>
        <w:rPr>
          <w:sz w:val="28"/>
          <w:szCs w:val="28"/>
        </w:rPr>
      </w:pPr>
      <w:r w:rsidRPr="0060172F">
        <w:rPr>
          <w:sz w:val="28"/>
          <w:szCs w:val="28"/>
        </w:rPr>
        <w:t>О бюджете муниципального образования Сланцевский муниципальный район Ленинградской области на 2025 год и на плановый период 2026 и 2027 годов</w:t>
      </w:r>
    </w:p>
    <w:p w14:paraId="097B0F6F" w14:textId="77777777" w:rsidR="00BE11A8" w:rsidRPr="0060172F" w:rsidRDefault="00BE11A8">
      <w:pPr>
        <w:ind w:right="5035"/>
        <w:rPr>
          <w:sz w:val="28"/>
          <w:szCs w:val="28"/>
        </w:rPr>
      </w:pPr>
    </w:p>
    <w:p w14:paraId="510BDA1C" w14:textId="77777777" w:rsidR="00BE11A8" w:rsidRPr="0060172F" w:rsidRDefault="00BE11A8">
      <w:pPr>
        <w:rPr>
          <w:sz w:val="28"/>
          <w:szCs w:val="28"/>
        </w:rPr>
      </w:pPr>
    </w:p>
    <w:p w14:paraId="4EBB3445" w14:textId="77777777" w:rsidR="00BE11A8" w:rsidRPr="0060172F" w:rsidRDefault="00576161">
      <w:pPr>
        <w:shd w:val="clear" w:color="auto" w:fill="FFFFFF"/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муниципального района от 23 апреля 2008 года № 281-рсд «Об утверждении положения о бюджетном процессе в муниципальном образовании Сланцевский муниципальный район Ленинградской области (с изменениями от 16.12.2009 № 36-рсд, от 21.05.2014  № 579-рсд, от 24.02.2016 № 179-рсд, от 28.06.2017 № 345-рсд, от 25.10.2017 № 371-рсд, от 28.08.2019 № 604-рсд, от 26.08.2020 № 115-рсд, от 20.12.2021 № 262-рсд, от 21.12.2022 № 365-рсд, от 28.06.2023 № 412-рсд, от 19.06.2024 № 502-рсд), совет депутатов Сланцевского муниципального района  РЕШИЛ:</w:t>
      </w:r>
    </w:p>
    <w:p w14:paraId="7ED11B9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2025 год по доходам в сумме 2 101 692,8 тысяч рублей и расходам в сумме 2 186 578,7 тысяч рублей.</w:t>
      </w:r>
    </w:p>
    <w:p w14:paraId="371BAE7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Установить размер дефицита местного бюджета на 2025 год в сумме 84 885,9 тысяч рублей или 20,1 процента объема доходов местного </w:t>
      </w:r>
      <w:proofErr w:type="gramStart"/>
      <w:r w:rsidRPr="0060172F">
        <w:rPr>
          <w:sz w:val="28"/>
          <w:szCs w:val="28"/>
        </w:rPr>
        <w:t>бюджета,  без</w:t>
      </w:r>
      <w:proofErr w:type="gramEnd"/>
      <w:r w:rsidRPr="0060172F">
        <w:rPr>
          <w:sz w:val="28"/>
          <w:szCs w:val="28"/>
        </w:rPr>
        <w:t xml:space="preserve"> учета объема безвозмездных поступлений и поступлений налоговых доходов по дополнительным нормативам отчислений.</w:t>
      </w:r>
    </w:p>
    <w:p w14:paraId="3C000F60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Направить на покрытие дефицита местного бюджета на 2025 год поступления из источников финансирования дефицита местного бюджета согласно приложению 1.</w:t>
      </w:r>
    </w:p>
    <w:p w14:paraId="695AA60C" w14:textId="77777777" w:rsidR="00BE11A8" w:rsidRPr="0060172F" w:rsidRDefault="00576161">
      <w:pPr>
        <w:tabs>
          <w:tab w:val="left" w:pos="1122"/>
        </w:tabs>
        <w:ind w:left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lastRenderedPageBreak/>
        <w:t>2. Утвердить основные характеристики местного бюджета на 2026 год и 2027 год:</w:t>
      </w:r>
    </w:p>
    <w:p w14:paraId="55A101D6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по доходам на 2026 год в сумме 1 837 791,9 тысяч рублей и на 2027 год в сумме 1 879 241,2 тысяч рублей;</w:t>
      </w:r>
    </w:p>
    <w:p w14:paraId="1CD042AA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по расходам на 2026 год в сумме 1 880 147,2 тысяч рублей, в том числе условно утвержденные расходы в сумме 25 866,5 тысяч рублей, и на 2027 год в сумме 1 922 309,7 тысяч рублей, в том числе условно утвержденные расходы в сумме 50 030,6 тысяч рублей.</w:t>
      </w:r>
    </w:p>
    <w:p w14:paraId="7C9A3804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Установить размер дефицита местного бюджета на 2026 год в сумме 42 355,3 тысяч рублей и на 2027 год в сумме 43 068,5 тысяч рублей.</w:t>
      </w:r>
    </w:p>
    <w:p w14:paraId="4363DD80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Направить на покрытие дефицита местного бюджета на плановый период 2026 и 2027 годов поступления из источников финансирования дефицита местного бюджета согласно приложению 1.1.</w:t>
      </w:r>
    </w:p>
    <w:p w14:paraId="69354EA4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3. Установить, что задолженность по отмененным налогам и сборам, мобилизуемая на территории муниципального района зачисляется в бюджет муниципального образования Сланцевский муниципальный район Ленинградской области.</w:t>
      </w:r>
    </w:p>
    <w:p w14:paraId="3D16CCEF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4. Утвердить 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доходов на 2025 год согласно приложению 2, на плановый период 2026 и 2027 годов согласно приложению 2.1.</w:t>
      </w:r>
    </w:p>
    <w:p w14:paraId="2EC0C11F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5. Утвердить объем безвозмездных поступлений от других бюджетов бюджетной системы Российской Федерации на 2025 год согласно приложению 3, на плановый период 2026 и 2027 годов согласно приложению 3.1.</w:t>
      </w:r>
    </w:p>
    <w:p w14:paraId="33BD8300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6. Установить нормативы распределения доходов между бюджетом муниципального района и бюджетами городских, сельских поселений Сланцевского муниципального района в случае, если они не установлены Бюджетным Кодексом Российской Федерации, законом субъекта Российской Федерации о бюджете субъекта Российской Федерации, законами субъекта Российской Федерации и муниципальными правовыми актами, принятыми в соответствии с положениями Бюджетного Кодекса Российской Федерации на 2025 год и на плановый период 2026 и 2027 годов согласно приложению 4.</w:t>
      </w:r>
    </w:p>
    <w:p w14:paraId="08576E7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7. Утвердить распределение расходов местного бюджета по целевым статьям (муниципальным программам и непрограммным направлениям деятельности), группам, подгруппам видов расходов, а также разделам и подразделам классификации расходов бюджетов Российской Федерации на 2025 год согласно приложению 5, на плановый период 2026 и 2027 годов согласно приложению 5.1.</w:t>
      </w:r>
    </w:p>
    <w:p w14:paraId="1D34BDEB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8. Утвердить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 на 2025 год согласно приложению 6, на плановый период 2026 и 2027 годов согласно приложению 6.1.</w:t>
      </w:r>
    </w:p>
    <w:p w14:paraId="0B66A42F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9. Утвердить ведомственную структуру расходов местного бюджета по разделам, подразделам, целевым статьям (муниципальным программам и </w:t>
      </w:r>
      <w:r w:rsidRPr="0060172F">
        <w:rPr>
          <w:sz w:val="28"/>
          <w:szCs w:val="28"/>
        </w:rPr>
        <w:lastRenderedPageBreak/>
        <w:t>непрограммным направлениям деятельности), группам, подгруппам видов расходов классификации расходов бюджетов Российской Федерации на 2025 год согласно приложению 7, на плановый период 2026 и 2027 годов согласно приложению 7.1.</w:t>
      </w:r>
    </w:p>
    <w:p w14:paraId="7BB5614F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10. Установить, что расчет дотации на выравнивание бюджетной обеспеченности поселений за счет собственных доходов местного бюджета и за счет субвенции на исполнение переданных государственных полномочий Ленинградской области по расчету и предоставлению дотаций на выравнивание бюджетной обеспеченности поселений из областного бюджета Ленинградской области (далее – субвенция на исполнение переданных государственных полномочий из областного бюджета Ленинградской области), производится в соответствии с Порядком расчета органами местного самоуправления муниципальных районов размера дотации на выравнивание бюджетной обеспеченности поселений, утвержденным областным законом Ленинградской области от 14.10.2019 № 75-оз «О межбюджетных отношениях в Ленинградской области».</w:t>
      </w:r>
    </w:p>
    <w:p w14:paraId="7863036A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Утвердить распределение дотаций на выравнивание бюджетной обеспеченности поселений:</w:t>
      </w:r>
    </w:p>
    <w:p w14:paraId="0986F31F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за счет собственных доходов местного бюджета на 2025 год в сумме 25 076,5 тысяч рублей и за счет субвенции на исполнение переданных государственных полномочий из областного бюджета Ленинградской области на 2025 год в сумме 174 004,3 тысяч рублей с распределением согласно приложению 8.1;</w:t>
      </w:r>
    </w:p>
    <w:p w14:paraId="1929983F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за счет собственных доходов местного бюджета на 2026 год в сумме 25 746,7 тысяч рублей и на 2027 год в сумме  25 076,5 тысяч рублей и за счет субвенции на исполнение переданных государственных полномочий из областного бюджета Ленинградской области на 2026 год в сумме 148 880,4 тысяч рублей и на 2027 год в сумме 138 082,8 тысяч рублей, с распределением согласно приложению 8.2.</w:t>
      </w:r>
    </w:p>
    <w:p w14:paraId="6BC27443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11. Утвердить иные межбюджетные трансферты бюджетам муниципальных образований поселений Сланцевского муниципального района на финансовое обеспечение </w:t>
      </w:r>
      <w:proofErr w:type="gramStart"/>
      <w:r w:rsidRPr="0060172F">
        <w:rPr>
          <w:sz w:val="28"/>
          <w:szCs w:val="28"/>
        </w:rPr>
        <w:t>исполнения  расходных</w:t>
      </w:r>
      <w:proofErr w:type="gramEnd"/>
      <w:r w:rsidRPr="0060172F">
        <w:rPr>
          <w:sz w:val="28"/>
          <w:szCs w:val="28"/>
        </w:rPr>
        <w:t xml:space="preserve"> обязательств муниципальных образований в соответствии с планами мероприятий («дорожными картами»):</w:t>
      </w:r>
    </w:p>
    <w:p w14:paraId="1DF32434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в сумме 38 596,2 тысяч рублей, на 2026 год в сумме 27 449,5 тысяч рублей, на 2027 год в сумме 27 449,5 тысяч рублей с распределением согласно приложению 8.3.</w:t>
      </w:r>
    </w:p>
    <w:p w14:paraId="13C0AE18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Утвердить Порядок предоставления и расходования иных межбюджетных трансфертов бюджетам муниципальных образований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 согласно приложению 10.1.</w:t>
      </w:r>
    </w:p>
    <w:p w14:paraId="61E381F8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Утвердить иные межбюджетные трансферты бюджету муниципального образования </w:t>
      </w:r>
      <w:proofErr w:type="spellStart"/>
      <w:r w:rsidRPr="0060172F">
        <w:rPr>
          <w:sz w:val="28"/>
          <w:szCs w:val="28"/>
        </w:rPr>
        <w:t>Выскатское</w:t>
      </w:r>
      <w:proofErr w:type="spellEnd"/>
      <w:r w:rsidRPr="0060172F">
        <w:rPr>
          <w:sz w:val="28"/>
          <w:szCs w:val="28"/>
        </w:rPr>
        <w:t xml:space="preserve"> сельское поселение Сланцевского муниципального района Ленинградской области на финансовое обеспечение капитального ремонта объектов культуры на 2025 год в сумме 2</w:t>
      </w:r>
      <w:r w:rsidRPr="0060172F">
        <w:rPr>
          <w:sz w:val="28"/>
          <w:szCs w:val="28"/>
          <w:lang w:val="en-US"/>
        </w:rPr>
        <w:t> </w:t>
      </w:r>
      <w:r w:rsidRPr="0060172F">
        <w:rPr>
          <w:sz w:val="28"/>
          <w:szCs w:val="28"/>
        </w:rPr>
        <w:t>207,1 тысяч рублей, на 2026 год в сумме 87</w:t>
      </w:r>
      <w:r w:rsidRPr="0060172F">
        <w:rPr>
          <w:sz w:val="28"/>
          <w:szCs w:val="28"/>
          <w:lang w:val="en-US"/>
        </w:rPr>
        <w:t> </w:t>
      </w:r>
      <w:r w:rsidRPr="0060172F">
        <w:rPr>
          <w:sz w:val="28"/>
          <w:szCs w:val="28"/>
        </w:rPr>
        <w:t>523,8 тысяч рублей.</w:t>
      </w:r>
    </w:p>
    <w:p w14:paraId="6FFDEA39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lastRenderedPageBreak/>
        <w:t>Утвердить Порядок предоставления и расходования иных межбюджетных трансфертов бюджетам муниципальных образований поселений на финансовое обеспечение капитального ремонта объектов культуры согласно приложению 10.2.</w:t>
      </w:r>
    </w:p>
    <w:p w14:paraId="7B0F7275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Утвердить иные межбюджетные трансферты бюджету муниципального образования Сланцевское городское поселение Сланцевского муниципального района Ленинградской области на финансовое обеспечение расходов по благоустройству в части ликвидации мест несанкционированного размещения отходов на 2025 год в сумме 2 302,6 тысяч рублей.</w:t>
      </w:r>
    </w:p>
    <w:p w14:paraId="1AA6E61F" w14:textId="77777777" w:rsidR="00BE11A8" w:rsidRPr="0060172F" w:rsidRDefault="00576161">
      <w:pPr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            Утвердить Порядок предоставления и расходования средств иных межбюджетных трансфертов бюджетам муниципальных образований поселений на финансовое обеспечение расходов по благоустройству в части ликвидации мест несанкционированного размещения отходов согласно приложению 10.3.</w:t>
      </w:r>
    </w:p>
    <w:p w14:paraId="0FD6F13B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12. Утвердить общий объем бюджетных ассигнований на исполнение публичных нормативных обязательств в объемах, установленных ведомственной структурой расходов местного бюджета по подгруппе видов расходов бюджетов Российской Федерации «310 Публичные нормативные социальные выплаты гражданам»:</w:t>
      </w:r>
    </w:p>
    <w:p w14:paraId="43F1203A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в сумме 59 109,4 тысяч рублей;</w:t>
      </w:r>
    </w:p>
    <w:p w14:paraId="146E28F7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2026 год в сумме 55 872,9 тысяч рублей;</w:t>
      </w:r>
    </w:p>
    <w:p w14:paraId="612641AD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2027 год в сумме 58 878,1 тысяч рублей.</w:t>
      </w:r>
    </w:p>
    <w:p w14:paraId="13B281A9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13. Утвердить резервный фонд администрации муниципального образования Сланцевский муниципальный район Ленинградской области:</w:t>
      </w:r>
    </w:p>
    <w:p w14:paraId="4224F4E1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на 2025 год в </w:t>
      </w:r>
      <w:proofErr w:type="gramStart"/>
      <w:r w:rsidRPr="0060172F">
        <w:rPr>
          <w:sz w:val="28"/>
          <w:szCs w:val="28"/>
        </w:rPr>
        <w:t>сумме  4</w:t>
      </w:r>
      <w:proofErr w:type="gramEnd"/>
      <w:r w:rsidRPr="0060172F">
        <w:rPr>
          <w:sz w:val="28"/>
          <w:szCs w:val="28"/>
        </w:rPr>
        <w:t xml:space="preserve"> 976,5 тысяч рублей;</w:t>
      </w:r>
    </w:p>
    <w:p w14:paraId="1ED33654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на 2026 год в </w:t>
      </w:r>
      <w:proofErr w:type="gramStart"/>
      <w:r w:rsidRPr="0060172F">
        <w:rPr>
          <w:sz w:val="28"/>
          <w:szCs w:val="28"/>
        </w:rPr>
        <w:t>сумме  29</w:t>
      </w:r>
      <w:proofErr w:type="gramEnd"/>
      <w:r w:rsidRPr="0060172F">
        <w:rPr>
          <w:sz w:val="28"/>
          <w:szCs w:val="28"/>
        </w:rPr>
        <w:t xml:space="preserve"> 206,8 тысяч рублей;</w:t>
      </w:r>
    </w:p>
    <w:p w14:paraId="27D7FF25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на 2027 год в </w:t>
      </w:r>
      <w:proofErr w:type="gramStart"/>
      <w:r w:rsidRPr="0060172F">
        <w:rPr>
          <w:sz w:val="28"/>
          <w:szCs w:val="28"/>
        </w:rPr>
        <w:t>сумме  37</w:t>
      </w:r>
      <w:proofErr w:type="gramEnd"/>
      <w:r w:rsidRPr="0060172F">
        <w:rPr>
          <w:sz w:val="28"/>
          <w:szCs w:val="28"/>
        </w:rPr>
        <w:t xml:space="preserve"> 758,0 тысяч рублей.</w:t>
      </w:r>
    </w:p>
    <w:p w14:paraId="246404FC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Утвердить резервный фонд администрации муниципального образования Сланцевский муниципальный район Ленинградской области по ликвидации чрезвычайных ситуаций:</w:t>
      </w:r>
    </w:p>
    <w:p w14:paraId="2C200985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в сумме 5 000,0 тысяч рублей;</w:t>
      </w:r>
    </w:p>
    <w:p w14:paraId="641A0237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2026 год в сумме 5 000,0 тысяч рублей;</w:t>
      </w:r>
    </w:p>
    <w:p w14:paraId="54D3DC15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2027 год в сумме 5 000,</w:t>
      </w:r>
      <w:proofErr w:type="gramStart"/>
      <w:r w:rsidRPr="0060172F">
        <w:rPr>
          <w:sz w:val="28"/>
          <w:szCs w:val="28"/>
        </w:rPr>
        <w:t>0  тысяч</w:t>
      </w:r>
      <w:proofErr w:type="gramEnd"/>
      <w:r w:rsidRPr="0060172F">
        <w:rPr>
          <w:sz w:val="28"/>
          <w:szCs w:val="28"/>
        </w:rPr>
        <w:t xml:space="preserve"> рублей.</w:t>
      </w:r>
    </w:p>
    <w:p w14:paraId="5EAF053E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Установить, что средства резервного фонда администрации муниципального образования Сланцевский муниципальный район Ленинградской области и резервного фонда администрации муниципального образования Сланцевский муниципальный район Ленинградской области по ликвидации чрезвычайных ситуаций распределяются в соответствии с правовыми актами администрации муниципального образования Сланцевский муниципальный район Ленинградской области.</w:t>
      </w:r>
    </w:p>
    <w:p w14:paraId="7B68FFC6" w14:textId="77777777" w:rsidR="00BE11A8" w:rsidRPr="0060172F" w:rsidRDefault="00576161">
      <w:pPr>
        <w:tabs>
          <w:tab w:val="left" w:pos="1122"/>
        </w:tabs>
        <w:ind w:left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14. Утвердить объем бюджетных ассигнований дорожного фонда:</w:t>
      </w:r>
    </w:p>
    <w:p w14:paraId="0629507C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в сумме 1 389,0 тысяч рублей;</w:t>
      </w:r>
    </w:p>
    <w:p w14:paraId="7A015AC4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2026 год в сумме 1 463,5 тысяч рублей;</w:t>
      </w:r>
    </w:p>
    <w:p w14:paraId="21041A79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2027 год в сумме 2 114,2 тысяч рублей.</w:t>
      </w:r>
    </w:p>
    <w:p w14:paraId="357864CE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15. 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</w:t>
      </w:r>
      <w:r w:rsidRPr="0060172F">
        <w:rPr>
          <w:sz w:val="28"/>
          <w:szCs w:val="28"/>
        </w:rPr>
        <w:lastRenderedPageBreak/>
        <w:t>случаях, установленных настоящим решением, предоставляются в объемах, установленных ведомственной структурой расходов местного бюджета по подгруппе видов расходов бюджетов Российской Федерации «810 Субсидии юридическим лицам (кроме некоммерческих организаций), индивидуальным предпринимателям, физическим лицам», и в порядках, установленных нормативными правовыми актами администрации муниципального образования Сланцевский муниципальный район Ленинградской области, а именно:</w:t>
      </w:r>
    </w:p>
    <w:p w14:paraId="66C00C4C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а) субсидии индивидуальным предпринимателям и юридическим лицам в части содействия в продвижении продукции (работ, услуг) субъектов малого и среднего предпринимательства на товарные рынки в рамках комплекса процессных мероприятий «Развитие и поддержка малого и среднего предпринимательства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района»;</w:t>
      </w:r>
    </w:p>
    <w:p w14:paraId="70A4BB2A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б) субсидии сельскохозяйственным товаропроизводителям в части финансовой поддержки агропромышленного комплекса в рамках комплекса процессных мероприятий «Развитие агропромышленного комплекса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района».</w:t>
      </w:r>
    </w:p>
    <w:p w14:paraId="7AAD2840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в) субсидии на возмещение недополученных доходов индивидуальным предпринимателям и юридическим лицам, обеспечивающим оказание транспортных услуг обучающимся общеобразовательных организаций, в рамках комплекса процессных мероприятий «Развитие начального общего, основного общего и среднего общего образования Сланцевского муниципального района» муниципальной программы «Развитие образования муниципального образования Сланцевский муниципальный район Ленинградской области» предоставляются индивидуальным предпринимателям и юридическим лицам, выполняющим на основании заключенных администрацией муниципального образования Сланцевский муниципальный район Ленинградской области муниципальных контрактов работы, связанные с осуществлением регулярных перевозок пассажиров и багажа по муниципальным маршрутам Сланцевского муниципального района Ленинградской области по регулируемым тарифам, и работы, связанные с осуществлением регулярных перевозок пассажиров и багажа по муниципальным маршрутам Сланцевского городского поселения Сланцевского муниципального района Ленинградской области по регулируемым тарифам;</w:t>
      </w:r>
    </w:p>
    <w:p w14:paraId="5FEE11F7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г)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недополученных доходов и (или) возмещения фактически понесенных затрат в случае принятия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</w:t>
      </w:r>
      <w:r w:rsidRPr="0060172F">
        <w:rPr>
          <w:sz w:val="28"/>
          <w:szCs w:val="28"/>
        </w:rPr>
        <w:lastRenderedPageBreak/>
        <w:t>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семьях, в рамках комплекса процессных мероприятий «Реализация государственных гарантий для детей-сирот и детей, оставшихся без попечения родителей» муниципальной программы «Развитие образования муниципального образования Сланцевский муниципальный район Ленинградской области»;</w:t>
      </w:r>
    </w:p>
    <w:p w14:paraId="4B340E2A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д)</w:t>
      </w:r>
      <w:r w:rsidRPr="0060172F">
        <w:rPr>
          <w:sz w:val="28"/>
          <w:szCs w:val="28"/>
          <w:lang w:val="en-US"/>
        </w:rPr>
        <w:t> </w:t>
      </w:r>
      <w:r w:rsidRPr="0060172F">
        <w:rPr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финансового обеспечения (возмещения) исполнения муниципального социального заказа на оказание муниципальных услуг в социальной сфере в рамках комплекса процессных мероприятий «Обеспечение функционирования модели персонифицированного финансирования дополнительного образования» муниципальной программы «Развитие образования муниципального образования Сланцевский муниципальный район Ленинградской области».</w:t>
      </w:r>
    </w:p>
    <w:p w14:paraId="27104E81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16. Установить, что субсидии некоммерческим организациям (за исключением государственных (муниципальных) учреждений) в случаях, установленных настоящим решением, предоставляются в объемах, установленных ведомственной структурой расходов местного бюджета по подгруппе видов расходов бюджетов Российской Федерации «630 Субсидии некоммерческим организациям (за исключением государственных (муниципальных) учреждений)», и в порядках, установленных нормативными правовыми актами администрации муниципального образования Сланцевский муниципальный район, а именно:</w:t>
      </w:r>
    </w:p>
    <w:p w14:paraId="37A07E42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а) субсидии некоммерческим организациям в части содействия в продвижении продукции (работ, услуг) субъектов малого и среднего предпринимательства на товарные рынки в рамках комплекса процессных мероприятий «Развитие и поддержка малого и среднего предпринимательства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 предоставляются Фонду поддержки малого и среднего предпринимательства МО Сланцевского муниципального района Ленинградской области «Социально-деловой центр»;</w:t>
      </w:r>
    </w:p>
    <w:p w14:paraId="23188A30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б) субсидии некоммерческим организациям на реализацию мероприятий по развитию бизнес-инкубатора в рамках комплекса процессных мероприятий «Развитие и поддержка малого и среднего предпринимательства Сланцевского муниципального района» муниципальной программы Сланцевского муниципального района «Стимулирование экономической активности Сланцевского муниципального района» предоставляются Фонду поддержки малого и среднего предпринимательства МО Сланцевского муниципального района Ленинградской области «Социально-деловой центр»;</w:t>
      </w:r>
    </w:p>
    <w:p w14:paraId="7F7A0F9A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в) субсидии социально ориентированным некоммерческим организациям в целях частичного возмещения затрат, связанных с оказанием социальной поддержки общественным объединениям в рамках комплекса процессных </w:t>
      </w:r>
      <w:r w:rsidRPr="0060172F">
        <w:rPr>
          <w:sz w:val="28"/>
          <w:szCs w:val="28"/>
        </w:rPr>
        <w:lastRenderedPageBreak/>
        <w:t>мероприятий «Поддержка социально ориентированных некоммерческих организаций в Сланцевском муниципальном районе» муниципальной программы «Устойчивое общественное развитие в Сланцевском муниципальном районе», предоставляются Сланцевская районная организация Ленинградской областной организации Общероссийской общественной организации «Всероссийское общество инвалидов»;</w:t>
      </w:r>
    </w:p>
    <w:p w14:paraId="08B581AE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г) субсидии социально ориентированным некоммерческим организациям в целях частичного возмещения затрат, связанных с оказанием социальной поддержки общественным объединениям в рамках комплекса процессных мероприятий «Поддержка социально ориентированных некоммерческих организаций в Сланцевском муниципальном районе» муниципальной программы «Устойчивое общественное развитие в Сланцевском муниципальном районе», предоставляются Санкт-Петербургской региональной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 w14:paraId="363CB811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д) субсидии социально ориентированным некоммерческим организациям,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лагерей, в рамках комплекса процессных мероприятий «Поддержка социально ориентированных некоммерческих организаций в Сланцевском муниципальном районе» муниципальной программы «Устойчивое общественное развитие в Сланцевском муниципальном районе», предоставляются Общественной организации ветеранов войны и труда Сланцевского муниципального района Ленинградской  области;</w:t>
      </w:r>
    </w:p>
    <w:p w14:paraId="526E456F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е) субсидии некоммерческим организациям в целях финансового обеспечения (возмещения) исполнения муниципального социального заказа на оказание муниципальных услуг в социальной сфере в рамках комплекса процессных мероприятий «Обеспечение функционирования модели персонифицированного финансирования дополнительного образования» муниципальной программы «Развитие образования муниципального образования Сланцевский муниципальный район Ленинградской области».</w:t>
      </w:r>
    </w:p>
    <w:p w14:paraId="6B6A845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17. Установить, что бюджетные инвестиции в объекты капитального строительства муниципальной собственности Сланцевского муниципального района осуществляются в объемах, установленных ведомственной структурой расходов местного бюджета по подгруппе видов расходов бюджетов Российской Федерации «410 Бюджетные инвестиции», и в соответствии с муниципальными программами Сланцевского муниципального района, а именно на:</w:t>
      </w:r>
    </w:p>
    <w:p w14:paraId="70632530" w14:textId="77777777" w:rsidR="00BE11A8" w:rsidRPr="0060172F" w:rsidRDefault="0057616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а) приобретение жилья для предоставления по договорам специализированного найма детям-сиротам и детям, оставшимся без попечения родителей.</w:t>
      </w:r>
    </w:p>
    <w:p w14:paraId="269695C1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 xml:space="preserve">18. Установить, что для расчета должностных окладов (окладов, ставок заработной платы для педагогических работников) работников муниципальных казенных и бюджетных учреждений Сланцевского муниципального района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</w:t>
      </w:r>
      <w:r w:rsidRPr="0060172F">
        <w:rPr>
          <w:sz w:val="28"/>
          <w:szCs w:val="28"/>
        </w:rPr>
        <w:lastRenderedPageBreak/>
        <w:t>решением совета депутатов муниципального образования Сланцевский муниципальный район Ленинградской области, с 1 января 2025 года применяется расчетная величина в размере 14 105,0 рублей.</w:t>
      </w:r>
    </w:p>
    <w:p w14:paraId="79FBD591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Утвердить размер индексации должностных окладов лиц, замещающих муниципальные должности, должностных окладов муниципальных служащих, ежемесячных надбавок к должностному окладу в соответствии с присвоенным муниципальному служащему классным чином, должностных окладов работников, замещающих должности, не являющиеся должностями муниципальной службы, в 1,15 раза с 1 января 2025 года.</w:t>
      </w:r>
    </w:p>
    <w:p w14:paraId="4D3D0E51" w14:textId="77777777" w:rsidR="00BE11A8" w:rsidRPr="0060172F" w:rsidRDefault="00576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19. Установить верхний предел муниципального внутреннего долга муниципального образования Сланцевский муниципальный район Ленинградской области:</w:t>
      </w:r>
    </w:p>
    <w:p w14:paraId="3A5B0FF8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41 685,2 тысяч рублей и на 1 января 2026 года в сумме 41 685,2 тысяч рублей;</w:t>
      </w:r>
    </w:p>
    <w:p w14:paraId="52806F11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2026 год 84 040,5 тысяч рублей и на 1 января 2027 года в сумме 84 040,5 тысяч рублей;</w:t>
      </w:r>
    </w:p>
    <w:p w14:paraId="2431AE14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2027 год 127 109,0 тысяч рублей и на 1 января 2028 года в сумме 127 109,0 тысяч рублей.</w:t>
      </w:r>
    </w:p>
    <w:p w14:paraId="20EFF30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Установить предельный объем расходов на обслуживание муниципального долга муниципального образования Сланцевский муниципальный район Ленинградской области:</w:t>
      </w:r>
    </w:p>
    <w:p w14:paraId="304A60FB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2025 год в размере 50,0 тысяч рублей;</w:t>
      </w:r>
    </w:p>
    <w:p w14:paraId="30773B13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2026 год в размере 50,0 тысяч рублей;</w:t>
      </w:r>
    </w:p>
    <w:p w14:paraId="69222316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на 2027 год в размере 50,0 тысяч рублей.</w:t>
      </w:r>
    </w:p>
    <w:p w14:paraId="5DA9055E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20. Утвердить программу муниципальных внутренних заимствований муниципального образования Сланцевский муниципальный район Ленинградской области на 2025 год согласно приложению 9, на плановый период 2026 и 2027 годов согласно приложению 9.1.</w:t>
      </w:r>
    </w:p>
    <w:p w14:paraId="383FC316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Разрешить администрации муниципального образования Сланцевский муниципальный район Ленинградской области в пределах утвержденной программы муниципальных внутренних заимствований принимать решения о привлечении кредитных ресурсов и заимствований. Установить, что привлекаемые заемные средства направляются на финансирование временных кассовых разрывов, возникающих при исполнении местного бюджета, и на финансирование дефицита местного бюджета.</w:t>
      </w:r>
    </w:p>
    <w:p w14:paraId="012BF7F7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21. Муниципальные правовые акты муниципального образования Сланцевский муниципальный район Ленинградской области, влекущие дополнительные расходы за счет средств местного бюджета на 2025 год и на плановый период 2026 и 2027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2025 год и на плановый период 2026 и 2027 годов, а также после внесения соответствующих изменений в настоящее решение.</w:t>
      </w:r>
    </w:p>
    <w:p w14:paraId="0ED47176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lastRenderedPageBreak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2025 год и на плановый период 2026 и 2027 годов.</w:t>
      </w:r>
    </w:p>
    <w:p w14:paraId="07116E39" w14:textId="77777777" w:rsidR="00BE11A8" w:rsidRPr="0060172F" w:rsidRDefault="00576161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22. Настоящее решение вступает в силу с 1 января 2025 года.</w:t>
      </w:r>
    </w:p>
    <w:p w14:paraId="42BE4215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23. Опубликовать (обнародовать)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</w:p>
    <w:p w14:paraId="17F9F8C2" w14:textId="77777777" w:rsidR="00BE11A8" w:rsidRPr="0060172F" w:rsidRDefault="00576161">
      <w:pPr>
        <w:ind w:firstLine="709"/>
        <w:jc w:val="both"/>
        <w:rPr>
          <w:sz w:val="28"/>
          <w:szCs w:val="28"/>
        </w:rPr>
      </w:pPr>
      <w:r w:rsidRPr="0060172F">
        <w:rPr>
          <w:sz w:val="28"/>
          <w:szCs w:val="28"/>
        </w:rPr>
        <w:t>24.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6BC8F374" w14:textId="77777777" w:rsidR="00BE11A8" w:rsidRPr="0060172F" w:rsidRDefault="00BE11A8">
      <w:pPr>
        <w:jc w:val="both"/>
        <w:rPr>
          <w:sz w:val="28"/>
          <w:szCs w:val="28"/>
        </w:rPr>
      </w:pPr>
    </w:p>
    <w:p w14:paraId="1730A633" w14:textId="77777777" w:rsidR="00BE11A8" w:rsidRPr="0060172F" w:rsidRDefault="00BE11A8">
      <w:pPr>
        <w:jc w:val="both"/>
        <w:rPr>
          <w:sz w:val="28"/>
          <w:szCs w:val="28"/>
        </w:rPr>
      </w:pPr>
    </w:p>
    <w:p w14:paraId="4064AC26" w14:textId="77777777" w:rsidR="00BE11A8" w:rsidRPr="0060172F" w:rsidRDefault="00BE11A8">
      <w:pPr>
        <w:jc w:val="both"/>
        <w:rPr>
          <w:sz w:val="28"/>
          <w:szCs w:val="28"/>
        </w:rPr>
      </w:pPr>
    </w:p>
    <w:p w14:paraId="712CFB6D" w14:textId="7549CF30" w:rsidR="00BE11A8" w:rsidRPr="0060172F" w:rsidRDefault="00576161">
      <w:pPr>
        <w:jc w:val="both"/>
        <w:rPr>
          <w:sz w:val="28"/>
          <w:szCs w:val="28"/>
        </w:rPr>
      </w:pPr>
      <w:r w:rsidRPr="0060172F">
        <w:rPr>
          <w:sz w:val="28"/>
          <w:szCs w:val="28"/>
        </w:rPr>
        <w:t>Глава муниципального образования                                              В.М. Богданов</w:t>
      </w:r>
    </w:p>
    <w:sectPr w:rsidR="00BE11A8" w:rsidRPr="0060172F" w:rsidSect="0060172F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D5A9" w14:textId="77777777" w:rsidR="001D4869" w:rsidRDefault="001D4869">
      <w:r>
        <w:separator/>
      </w:r>
    </w:p>
  </w:endnote>
  <w:endnote w:type="continuationSeparator" w:id="0">
    <w:p w14:paraId="0902D043" w14:textId="77777777" w:rsidR="001D4869" w:rsidRDefault="001D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6DEE" w14:textId="77777777" w:rsidR="001D4869" w:rsidRDefault="001D4869">
      <w:r>
        <w:separator/>
      </w:r>
    </w:p>
  </w:footnote>
  <w:footnote w:type="continuationSeparator" w:id="0">
    <w:p w14:paraId="444FF956" w14:textId="77777777" w:rsidR="001D4869" w:rsidRDefault="001D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E99"/>
    <w:multiLevelType w:val="hybridMultilevel"/>
    <w:tmpl w:val="9CB2C238"/>
    <w:lvl w:ilvl="0" w:tplc="4FFE1F34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8ED4E08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C1E660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BFCD92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2752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4B48540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D626A5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A1A506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5AC7B0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457A90"/>
    <w:multiLevelType w:val="hybridMultilevel"/>
    <w:tmpl w:val="84A8BC9C"/>
    <w:lvl w:ilvl="0" w:tplc="636A70B6">
      <w:start w:val="12"/>
      <w:numFmt w:val="decimal"/>
      <w:lvlText w:val="%1."/>
      <w:lvlJc w:val="left"/>
      <w:pPr>
        <w:ind w:left="1069" w:hanging="360"/>
      </w:pPr>
    </w:lvl>
    <w:lvl w:ilvl="1" w:tplc="9110A4DA">
      <w:start w:val="1"/>
      <w:numFmt w:val="lowerLetter"/>
      <w:lvlText w:val="%2."/>
      <w:lvlJc w:val="left"/>
      <w:pPr>
        <w:ind w:left="1789" w:hanging="360"/>
      </w:pPr>
    </w:lvl>
    <w:lvl w:ilvl="2" w:tplc="D6E2179C">
      <w:start w:val="1"/>
      <w:numFmt w:val="lowerRoman"/>
      <w:lvlText w:val="%3."/>
      <w:lvlJc w:val="right"/>
      <w:pPr>
        <w:ind w:left="2509" w:hanging="180"/>
      </w:pPr>
    </w:lvl>
    <w:lvl w:ilvl="3" w:tplc="066A529C">
      <w:start w:val="1"/>
      <w:numFmt w:val="decimal"/>
      <w:lvlText w:val="%4."/>
      <w:lvlJc w:val="left"/>
      <w:pPr>
        <w:ind w:left="3229" w:hanging="360"/>
      </w:pPr>
    </w:lvl>
    <w:lvl w:ilvl="4" w:tplc="88247436">
      <w:start w:val="1"/>
      <w:numFmt w:val="lowerLetter"/>
      <w:lvlText w:val="%5."/>
      <w:lvlJc w:val="left"/>
      <w:pPr>
        <w:ind w:left="3949" w:hanging="360"/>
      </w:pPr>
    </w:lvl>
    <w:lvl w:ilvl="5" w:tplc="B46C48D6">
      <w:start w:val="1"/>
      <w:numFmt w:val="lowerRoman"/>
      <w:lvlText w:val="%6."/>
      <w:lvlJc w:val="right"/>
      <w:pPr>
        <w:ind w:left="4669" w:hanging="180"/>
      </w:pPr>
    </w:lvl>
    <w:lvl w:ilvl="6" w:tplc="C20CF110">
      <w:start w:val="1"/>
      <w:numFmt w:val="decimal"/>
      <w:lvlText w:val="%7."/>
      <w:lvlJc w:val="left"/>
      <w:pPr>
        <w:ind w:left="5389" w:hanging="360"/>
      </w:pPr>
    </w:lvl>
    <w:lvl w:ilvl="7" w:tplc="AAB8D4CC">
      <w:start w:val="1"/>
      <w:numFmt w:val="lowerLetter"/>
      <w:lvlText w:val="%8."/>
      <w:lvlJc w:val="left"/>
      <w:pPr>
        <w:ind w:left="6109" w:hanging="360"/>
      </w:pPr>
    </w:lvl>
    <w:lvl w:ilvl="8" w:tplc="125A729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E48BE"/>
    <w:multiLevelType w:val="hybridMultilevel"/>
    <w:tmpl w:val="CA9A2142"/>
    <w:lvl w:ilvl="0" w:tplc="4C84B14C">
      <w:start w:val="16"/>
      <w:numFmt w:val="decimal"/>
      <w:lvlText w:val="%1."/>
      <w:lvlJc w:val="left"/>
      <w:pPr>
        <w:ind w:left="644" w:hanging="360"/>
      </w:pPr>
    </w:lvl>
    <w:lvl w:ilvl="1" w:tplc="2C4A92C0">
      <w:start w:val="1"/>
      <w:numFmt w:val="lowerLetter"/>
      <w:lvlText w:val="%2."/>
      <w:lvlJc w:val="left"/>
      <w:pPr>
        <w:ind w:left="1015" w:hanging="360"/>
      </w:pPr>
    </w:lvl>
    <w:lvl w:ilvl="2" w:tplc="34F653EE">
      <w:start w:val="1"/>
      <w:numFmt w:val="lowerRoman"/>
      <w:lvlText w:val="%3."/>
      <w:lvlJc w:val="right"/>
      <w:pPr>
        <w:ind w:left="1735" w:hanging="180"/>
      </w:pPr>
    </w:lvl>
    <w:lvl w:ilvl="3" w:tplc="4D123974">
      <w:start w:val="1"/>
      <w:numFmt w:val="decimal"/>
      <w:lvlText w:val="%4."/>
      <w:lvlJc w:val="left"/>
      <w:pPr>
        <w:ind w:left="2455" w:hanging="360"/>
      </w:pPr>
    </w:lvl>
    <w:lvl w:ilvl="4" w:tplc="66B81856">
      <w:start w:val="1"/>
      <w:numFmt w:val="lowerLetter"/>
      <w:lvlText w:val="%5."/>
      <w:lvlJc w:val="left"/>
      <w:pPr>
        <w:ind w:left="3175" w:hanging="360"/>
      </w:pPr>
    </w:lvl>
    <w:lvl w:ilvl="5" w:tplc="E80EF8B2">
      <w:start w:val="1"/>
      <w:numFmt w:val="lowerRoman"/>
      <w:lvlText w:val="%6."/>
      <w:lvlJc w:val="right"/>
      <w:pPr>
        <w:ind w:left="3895" w:hanging="180"/>
      </w:pPr>
    </w:lvl>
    <w:lvl w:ilvl="6" w:tplc="607CDF1C">
      <w:start w:val="1"/>
      <w:numFmt w:val="decimal"/>
      <w:lvlText w:val="%7."/>
      <w:lvlJc w:val="left"/>
      <w:pPr>
        <w:ind w:left="4615" w:hanging="360"/>
      </w:pPr>
    </w:lvl>
    <w:lvl w:ilvl="7" w:tplc="B6DA3E08">
      <w:start w:val="1"/>
      <w:numFmt w:val="lowerLetter"/>
      <w:lvlText w:val="%8."/>
      <w:lvlJc w:val="left"/>
      <w:pPr>
        <w:ind w:left="5335" w:hanging="360"/>
      </w:pPr>
    </w:lvl>
    <w:lvl w:ilvl="8" w:tplc="3F703332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EAF04EE"/>
    <w:multiLevelType w:val="hybridMultilevel"/>
    <w:tmpl w:val="91722E4A"/>
    <w:lvl w:ilvl="0" w:tplc="5978D4AC">
      <w:start w:val="2"/>
      <w:numFmt w:val="decimal"/>
      <w:lvlText w:val="%1."/>
      <w:lvlJc w:val="left"/>
      <w:pPr>
        <w:ind w:left="1069" w:hanging="360"/>
      </w:pPr>
    </w:lvl>
    <w:lvl w:ilvl="1" w:tplc="7A9ADC00">
      <w:start w:val="1"/>
      <w:numFmt w:val="lowerLetter"/>
      <w:lvlText w:val="%2."/>
      <w:lvlJc w:val="left"/>
      <w:pPr>
        <w:ind w:left="2072" w:hanging="360"/>
      </w:pPr>
    </w:lvl>
    <w:lvl w:ilvl="2" w:tplc="AE6E4E5A">
      <w:start w:val="1"/>
      <w:numFmt w:val="lowerRoman"/>
      <w:lvlText w:val="%3."/>
      <w:lvlJc w:val="right"/>
      <w:pPr>
        <w:ind w:left="2792" w:hanging="180"/>
      </w:pPr>
    </w:lvl>
    <w:lvl w:ilvl="3" w:tplc="544C672E">
      <w:start w:val="1"/>
      <w:numFmt w:val="decimal"/>
      <w:lvlText w:val="%4."/>
      <w:lvlJc w:val="left"/>
      <w:pPr>
        <w:ind w:left="3512" w:hanging="360"/>
      </w:pPr>
    </w:lvl>
    <w:lvl w:ilvl="4" w:tplc="D79C3902">
      <w:start w:val="1"/>
      <w:numFmt w:val="lowerLetter"/>
      <w:lvlText w:val="%5."/>
      <w:lvlJc w:val="left"/>
      <w:pPr>
        <w:ind w:left="4232" w:hanging="360"/>
      </w:pPr>
    </w:lvl>
    <w:lvl w:ilvl="5" w:tplc="4CE6A2A8">
      <w:start w:val="1"/>
      <w:numFmt w:val="lowerRoman"/>
      <w:lvlText w:val="%6."/>
      <w:lvlJc w:val="right"/>
      <w:pPr>
        <w:ind w:left="4952" w:hanging="180"/>
      </w:pPr>
    </w:lvl>
    <w:lvl w:ilvl="6" w:tplc="919EF41E">
      <w:start w:val="1"/>
      <w:numFmt w:val="decimal"/>
      <w:lvlText w:val="%7."/>
      <w:lvlJc w:val="left"/>
      <w:pPr>
        <w:ind w:left="5672" w:hanging="360"/>
      </w:pPr>
    </w:lvl>
    <w:lvl w:ilvl="7" w:tplc="DC10F142">
      <w:start w:val="1"/>
      <w:numFmt w:val="lowerLetter"/>
      <w:lvlText w:val="%8."/>
      <w:lvlJc w:val="left"/>
      <w:pPr>
        <w:ind w:left="6392" w:hanging="360"/>
      </w:pPr>
    </w:lvl>
    <w:lvl w:ilvl="8" w:tplc="EFA4F5A8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0E85456"/>
    <w:multiLevelType w:val="hybridMultilevel"/>
    <w:tmpl w:val="437409B6"/>
    <w:lvl w:ilvl="0" w:tplc="C5ACE13C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7A1E6A48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B212E628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4A3EA960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500684C6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16CE3DA6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7CC4D83C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21A64C3E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69F0B2C4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5" w15:restartNumberingAfterBreak="0">
    <w:nsid w:val="13401FBC"/>
    <w:multiLevelType w:val="hybridMultilevel"/>
    <w:tmpl w:val="71DC8232"/>
    <w:lvl w:ilvl="0" w:tplc="29283428">
      <w:start w:val="24"/>
      <w:numFmt w:val="decimal"/>
      <w:lvlText w:val="%1."/>
      <w:lvlJc w:val="left"/>
      <w:pPr>
        <w:ind w:left="927" w:hanging="360"/>
      </w:pPr>
    </w:lvl>
    <w:lvl w:ilvl="1" w:tplc="3C306800">
      <w:start w:val="1"/>
      <w:numFmt w:val="lowerLetter"/>
      <w:lvlText w:val="%2."/>
      <w:lvlJc w:val="left"/>
      <w:pPr>
        <w:ind w:left="1647" w:hanging="360"/>
      </w:pPr>
    </w:lvl>
    <w:lvl w:ilvl="2" w:tplc="58786E76">
      <w:start w:val="1"/>
      <w:numFmt w:val="lowerRoman"/>
      <w:lvlText w:val="%3."/>
      <w:lvlJc w:val="right"/>
      <w:pPr>
        <w:ind w:left="2367" w:hanging="180"/>
      </w:pPr>
    </w:lvl>
    <w:lvl w:ilvl="3" w:tplc="2600447A">
      <w:start w:val="1"/>
      <w:numFmt w:val="decimal"/>
      <w:lvlText w:val="%4."/>
      <w:lvlJc w:val="left"/>
      <w:pPr>
        <w:ind w:left="3087" w:hanging="360"/>
      </w:pPr>
    </w:lvl>
    <w:lvl w:ilvl="4" w:tplc="7BBC4248">
      <w:start w:val="1"/>
      <w:numFmt w:val="lowerLetter"/>
      <w:lvlText w:val="%5."/>
      <w:lvlJc w:val="left"/>
      <w:pPr>
        <w:ind w:left="3807" w:hanging="360"/>
      </w:pPr>
    </w:lvl>
    <w:lvl w:ilvl="5" w:tplc="3592730E">
      <w:start w:val="1"/>
      <w:numFmt w:val="lowerRoman"/>
      <w:lvlText w:val="%6."/>
      <w:lvlJc w:val="right"/>
      <w:pPr>
        <w:ind w:left="4527" w:hanging="180"/>
      </w:pPr>
    </w:lvl>
    <w:lvl w:ilvl="6" w:tplc="62F856C4">
      <w:start w:val="1"/>
      <w:numFmt w:val="decimal"/>
      <w:lvlText w:val="%7."/>
      <w:lvlJc w:val="left"/>
      <w:pPr>
        <w:ind w:left="5247" w:hanging="360"/>
      </w:pPr>
    </w:lvl>
    <w:lvl w:ilvl="7" w:tplc="1C1003F4">
      <w:start w:val="1"/>
      <w:numFmt w:val="lowerLetter"/>
      <w:lvlText w:val="%8."/>
      <w:lvlJc w:val="left"/>
      <w:pPr>
        <w:ind w:left="5967" w:hanging="360"/>
      </w:pPr>
    </w:lvl>
    <w:lvl w:ilvl="8" w:tplc="F61E92C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21A53"/>
    <w:multiLevelType w:val="hybridMultilevel"/>
    <w:tmpl w:val="29AAC5AC"/>
    <w:lvl w:ilvl="0" w:tplc="07E07FFA">
      <w:start w:val="5"/>
      <w:numFmt w:val="decimal"/>
      <w:lvlText w:val="%1."/>
      <w:lvlJc w:val="left"/>
      <w:pPr>
        <w:ind w:left="1069" w:hanging="360"/>
      </w:pPr>
    </w:lvl>
    <w:lvl w:ilvl="1" w:tplc="198A0D30">
      <w:start w:val="1"/>
      <w:numFmt w:val="lowerLetter"/>
      <w:lvlText w:val="%2."/>
      <w:lvlJc w:val="left"/>
      <w:pPr>
        <w:ind w:left="1789" w:hanging="360"/>
      </w:pPr>
    </w:lvl>
    <w:lvl w:ilvl="2" w:tplc="3294A232">
      <w:start w:val="1"/>
      <w:numFmt w:val="lowerRoman"/>
      <w:lvlText w:val="%3."/>
      <w:lvlJc w:val="right"/>
      <w:pPr>
        <w:ind w:left="2509" w:hanging="180"/>
      </w:pPr>
    </w:lvl>
    <w:lvl w:ilvl="3" w:tplc="C486E686">
      <w:start w:val="1"/>
      <w:numFmt w:val="decimal"/>
      <w:lvlText w:val="%4."/>
      <w:lvlJc w:val="left"/>
      <w:pPr>
        <w:ind w:left="3229" w:hanging="360"/>
      </w:pPr>
    </w:lvl>
    <w:lvl w:ilvl="4" w:tplc="67FA49C4">
      <w:start w:val="1"/>
      <w:numFmt w:val="lowerLetter"/>
      <w:lvlText w:val="%5."/>
      <w:lvlJc w:val="left"/>
      <w:pPr>
        <w:ind w:left="3949" w:hanging="360"/>
      </w:pPr>
    </w:lvl>
    <w:lvl w:ilvl="5" w:tplc="6E90294E">
      <w:start w:val="1"/>
      <w:numFmt w:val="lowerRoman"/>
      <w:lvlText w:val="%6."/>
      <w:lvlJc w:val="right"/>
      <w:pPr>
        <w:ind w:left="4669" w:hanging="180"/>
      </w:pPr>
    </w:lvl>
    <w:lvl w:ilvl="6" w:tplc="F33AB4C6">
      <w:start w:val="1"/>
      <w:numFmt w:val="decimal"/>
      <w:lvlText w:val="%7."/>
      <w:lvlJc w:val="left"/>
      <w:pPr>
        <w:ind w:left="5389" w:hanging="360"/>
      </w:pPr>
    </w:lvl>
    <w:lvl w:ilvl="7" w:tplc="901E4050">
      <w:start w:val="1"/>
      <w:numFmt w:val="lowerLetter"/>
      <w:lvlText w:val="%8."/>
      <w:lvlJc w:val="left"/>
      <w:pPr>
        <w:ind w:left="6109" w:hanging="360"/>
      </w:pPr>
    </w:lvl>
    <w:lvl w:ilvl="8" w:tplc="CC88FDF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476FD8"/>
    <w:multiLevelType w:val="hybridMultilevel"/>
    <w:tmpl w:val="EC309A78"/>
    <w:lvl w:ilvl="0" w:tplc="60AC22C2">
      <w:start w:val="20"/>
      <w:numFmt w:val="decimal"/>
      <w:lvlText w:val="%1."/>
      <w:lvlJc w:val="left"/>
      <w:pPr>
        <w:ind w:left="927" w:hanging="360"/>
      </w:pPr>
    </w:lvl>
    <w:lvl w:ilvl="1" w:tplc="D3BC68AE">
      <w:start w:val="1"/>
      <w:numFmt w:val="lowerLetter"/>
      <w:lvlText w:val="%2."/>
      <w:lvlJc w:val="left"/>
      <w:pPr>
        <w:ind w:left="1647" w:hanging="360"/>
      </w:pPr>
    </w:lvl>
    <w:lvl w:ilvl="2" w:tplc="71BC9BE2">
      <w:start w:val="1"/>
      <w:numFmt w:val="lowerRoman"/>
      <w:lvlText w:val="%3."/>
      <w:lvlJc w:val="right"/>
      <w:pPr>
        <w:ind w:left="2367" w:hanging="180"/>
      </w:pPr>
    </w:lvl>
    <w:lvl w:ilvl="3" w:tplc="A68CEAC8">
      <w:start w:val="1"/>
      <w:numFmt w:val="decimal"/>
      <w:lvlText w:val="%4."/>
      <w:lvlJc w:val="left"/>
      <w:pPr>
        <w:ind w:left="3087" w:hanging="360"/>
      </w:pPr>
    </w:lvl>
    <w:lvl w:ilvl="4" w:tplc="98EAB388">
      <w:start w:val="1"/>
      <w:numFmt w:val="lowerLetter"/>
      <w:lvlText w:val="%5."/>
      <w:lvlJc w:val="left"/>
      <w:pPr>
        <w:ind w:left="3807" w:hanging="360"/>
      </w:pPr>
    </w:lvl>
    <w:lvl w:ilvl="5" w:tplc="0ED8B6A0">
      <w:start w:val="1"/>
      <w:numFmt w:val="lowerRoman"/>
      <w:lvlText w:val="%6."/>
      <w:lvlJc w:val="right"/>
      <w:pPr>
        <w:ind w:left="4527" w:hanging="180"/>
      </w:pPr>
    </w:lvl>
    <w:lvl w:ilvl="6" w:tplc="B816BB92">
      <w:start w:val="1"/>
      <w:numFmt w:val="decimal"/>
      <w:lvlText w:val="%7."/>
      <w:lvlJc w:val="left"/>
      <w:pPr>
        <w:ind w:left="5247" w:hanging="360"/>
      </w:pPr>
    </w:lvl>
    <w:lvl w:ilvl="7" w:tplc="57582AB2">
      <w:start w:val="1"/>
      <w:numFmt w:val="lowerLetter"/>
      <w:lvlText w:val="%8."/>
      <w:lvlJc w:val="left"/>
      <w:pPr>
        <w:ind w:left="5967" w:hanging="360"/>
      </w:pPr>
    </w:lvl>
    <w:lvl w:ilvl="8" w:tplc="3C40D176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0F5888"/>
    <w:multiLevelType w:val="hybridMultilevel"/>
    <w:tmpl w:val="6074B97C"/>
    <w:lvl w:ilvl="0" w:tplc="7844550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68431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0DAD2C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B00CC7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EA64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7701C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7289F4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3968A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CC0852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3AB08D4"/>
    <w:multiLevelType w:val="hybridMultilevel"/>
    <w:tmpl w:val="BDAE5738"/>
    <w:lvl w:ilvl="0" w:tplc="7BA62B4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0AD4AD8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EE3E5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5CA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05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013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B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8D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E1E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E1101"/>
    <w:multiLevelType w:val="hybridMultilevel"/>
    <w:tmpl w:val="F9E0C172"/>
    <w:lvl w:ilvl="0" w:tplc="DB46CFC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B18CD9D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3FD0A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A8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0F0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9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C1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ED8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63A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E031B"/>
    <w:multiLevelType w:val="hybridMultilevel"/>
    <w:tmpl w:val="7E9206F0"/>
    <w:lvl w:ilvl="0" w:tplc="A2F631C8">
      <w:start w:val="21"/>
      <w:numFmt w:val="decimal"/>
      <w:lvlText w:val="%1."/>
      <w:lvlJc w:val="left"/>
      <w:pPr>
        <w:ind w:left="927" w:hanging="360"/>
      </w:pPr>
    </w:lvl>
    <w:lvl w:ilvl="1" w:tplc="1BFCF1AC">
      <w:start w:val="1"/>
      <w:numFmt w:val="lowerLetter"/>
      <w:lvlText w:val="%2."/>
      <w:lvlJc w:val="left"/>
      <w:pPr>
        <w:ind w:left="1647" w:hanging="360"/>
      </w:pPr>
    </w:lvl>
    <w:lvl w:ilvl="2" w:tplc="EFF07BB8">
      <w:start w:val="1"/>
      <w:numFmt w:val="lowerRoman"/>
      <w:lvlText w:val="%3."/>
      <w:lvlJc w:val="right"/>
      <w:pPr>
        <w:ind w:left="2367" w:hanging="180"/>
      </w:pPr>
    </w:lvl>
    <w:lvl w:ilvl="3" w:tplc="AD6CAA82">
      <w:start w:val="1"/>
      <w:numFmt w:val="decimal"/>
      <w:lvlText w:val="%4."/>
      <w:lvlJc w:val="left"/>
      <w:pPr>
        <w:ind w:left="3087" w:hanging="360"/>
      </w:pPr>
    </w:lvl>
    <w:lvl w:ilvl="4" w:tplc="D29084BE">
      <w:start w:val="1"/>
      <w:numFmt w:val="lowerLetter"/>
      <w:lvlText w:val="%5."/>
      <w:lvlJc w:val="left"/>
      <w:pPr>
        <w:ind w:left="3807" w:hanging="360"/>
      </w:pPr>
    </w:lvl>
    <w:lvl w:ilvl="5" w:tplc="1298B6DA">
      <w:start w:val="1"/>
      <w:numFmt w:val="lowerRoman"/>
      <w:lvlText w:val="%6."/>
      <w:lvlJc w:val="right"/>
      <w:pPr>
        <w:ind w:left="4527" w:hanging="180"/>
      </w:pPr>
    </w:lvl>
    <w:lvl w:ilvl="6" w:tplc="4F443EE2">
      <w:start w:val="1"/>
      <w:numFmt w:val="decimal"/>
      <w:lvlText w:val="%7."/>
      <w:lvlJc w:val="left"/>
      <w:pPr>
        <w:ind w:left="5247" w:hanging="360"/>
      </w:pPr>
    </w:lvl>
    <w:lvl w:ilvl="7" w:tplc="F9606FA4">
      <w:start w:val="1"/>
      <w:numFmt w:val="lowerLetter"/>
      <w:lvlText w:val="%8."/>
      <w:lvlJc w:val="left"/>
      <w:pPr>
        <w:ind w:left="5967" w:hanging="360"/>
      </w:pPr>
    </w:lvl>
    <w:lvl w:ilvl="8" w:tplc="5D306016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9907F2"/>
    <w:multiLevelType w:val="hybridMultilevel"/>
    <w:tmpl w:val="D8E8DA44"/>
    <w:lvl w:ilvl="0" w:tplc="EAA66BCA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B756059A">
      <w:start w:val="1"/>
      <w:numFmt w:val="lowerLetter"/>
      <w:lvlText w:val="%2."/>
      <w:lvlJc w:val="left"/>
      <w:pPr>
        <w:ind w:left="1506" w:hanging="360"/>
      </w:pPr>
    </w:lvl>
    <w:lvl w:ilvl="2" w:tplc="49E653A0">
      <w:start w:val="1"/>
      <w:numFmt w:val="lowerRoman"/>
      <w:lvlText w:val="%3."/>
      <w:lvlJc w:val="right"/>
      <w:pPr>
        <w:ind w:left="2226" w:hanging="180"/>
      </w:pPr>
    </w:lvl>
    <w:lvl w:ilvl="3" w:tplc="96B05CE8">
      <w:start w:val="1"/>
      <w:numFmt w:val="decimal"/>
      <w:lvlText w:val="%4."/>
      <w:lvlJc w:val="left"/>
      <w:pPr>
        <w:ind w:left="2946" w:hanging="360"/>
      </w:pPr>
    </w:lvl>
    <w:lvl w:ilvl="4" w:tplc="A6B8680C">
      <w:start w:val="1"/>
      <w:numFmt w:val="lowerLetter"/>
      <w:lvlText w:val="%5."/>
      <w:lvlJc w:val="left"/>
      <w:pPr>
        <w:ind w:left="3666" w:hanging="360"/>
      </w:pPr>
    </w:lvl>
    <w:lvl w:ilvl="5" w:tplc="1E3C2702">
      <w:start w:val="1"/>
      <w:numFmt w:val="lowerRoman"/>
      <w:lvlText w:val="%6."/>
      <w:lvlJc w:val="right"/>
      <w:pPr>
        <w:ind w:left="4386" w:hanging="180"/>
      </w:pPr>
    </w:lvl>
    <w:lvl w:ilvl="6" w:tplc="01D804F6">
      <w:start w:val="1"/>
      <w:numFmt w:val="decimal"/>
      <w:lvlText w:val="%7."/>
      <w:lvlJc w:val="left"/>
      <w:pPr>
        <w:ind w:left="5106" w:hanging="360"/>
      </w:pPr>
    </w:lvl>
    <w:lvl w:ilvl="7" w:tplc="96A82266">
      <w:start w:val="1"/>
      <w:numFmt w:val="lowerLetter"/>
      <w:lvlText w:val="%8."/>
      <w:lvlJc w:val="left"/>
      <w:pPr>
        <w:ind w:left="5826" w:hanging="360"/>
      </w:pPr>
    </w:lvl>
    <w:lvl w:ilvl="8" w:tplc="2450682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702785"/>
    <w:multiLevelType w:val="hybridMultilevel"/>
    <w:tmpl w:val="9C0ABC40"/>
    <w:lvl w:ilvl="0" w:tplc="935A78AA">
      <w:start w:val="2"/>
      <w:numFmt w:val="decimal"/>
      <w:lvlText w:val="%1."/>
      <w:lvlJc w:val="left"/>
      <w:pPr>
        <w:ind w:left="1069" w:hanging="360"/>
      </w:pPr>
    </w:lvl>
    <w:lvl w:ilvl="1" w:tplc="7E644EBC">
      <w:start w:val="1"/>
      <w:numFmt w:val="lowerLetter"/>
      <w:lvlText w:val="%2."/>
      <w:lvlJc w:val="left"/>
      <w:pPr>
        <w:ind w:left="1789" w:hanging="360"/>
      </w:pPr>
    </w:lvl>
    <w:lvl w:ilvl="2" w:tplc="D32CD064">
      <w:start w:val="1"/>
      <w:numFmt w:val="lowerRoman"/>
      <w:lvlText w:val="%3."/>
      <w:lvlJc w:val="right"/>
      <w:pPr>
        <w:ind w:left="2509" w:hanging="180"/>
      </w:pPr>
    </w:lvl>
    <w:lvl w:ilvl="3" w:tplc="31829D88">
      <w:start w:val="1"/>
      <w:numFmt w:val="decimal"/>
      <w:lvlText w:val="%4."/>
      <w:lvlJc w:val="left"/>
      <w:pPr>
        <w:ind w:left="3229" w:hanging="360"/>
      </w:pPr>
    </w:lvl>
    <w:lvl w:ilvl="4" w:tplc="06E2638A">
      <w:start w:val="1"/>
      <w:numFmt w:val="lowerLetter"/>
      <w:lvlText w:val="%5."/>
      <w:lvlJc w:val="left"/>
      <w:pPr>
        <w:ind w:left="3949" w:hanging="360"/>
      </w:pPr>
    </w:lvl>
    <w:lvl w:ilvl="5" w:tplc="183E7F14">
      <w:start w:val="1"/>
      <w:numFmt w:val="lowerRoman"/>
      <w:lvlText w:val="%6."/>
      <w:lvlJc w:val="right"/>
      <w:pPr>
        <w:ind w:left="4669" w:hanging="180"/>
      </w:pPr>
    </w:lvl>
    <w:lvl w:ilvl="6" w:tplc="99FE43C4">
      <w:start w:val="1"/>
      <w:numFmt w:val="decimal"/>
      <w:lvlText w:val="%7."/>
      <w:lvlJc w:val="left"/>
      <w:pPr>
        <w:ind w:left="5389" w:hanging="360"/>
      </w:pPr>
    </w:lvl>
    <w:lvl w:ilvl="7" w:tplc="280EFF04">
      <w:start w:val="1"/>
      <w:numFmt w:val="lowerLetter"/>
      <w:lvlText w:val="%8."/>
      <w:lvlJc w:val="left"/>
      <w:pPr>
        <w:ind w:left="6109" w:hanging="360"/>
      </w:pPr>
    </w:lvl>
    <w:lvl w:ilvl="8" w:tplc="0696244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402ADB"/>
    <w:multiLevelType w:val="hybridMultilevel"/>
    <w:tmpl w:val="7BA86012"/>
    <w:lvl w:ilvl="0" w:tplc="EF8440FC">
      <w:start w:val="2"/>
      <w:numFmt w:val="decimal"/>
      <w:lvlText w:val="%1."/>
      <w:lvlJc w:val="left"/>
      <w:pPr>
        <w:ind w:left="1069" w:hanging="360"/>
      </w:pPr>
    </w:lvl>
    <w:lvl w:ilvl="1" w:tplc="59A8E2F2">
      <w:start w:val="1"/>
      <w:numFmt w:val="lowerLetter"/>
      <w:lvlText w:val="%2."/>
      <w:lvlJc w:val="left"/>
      <w:pPr>
        <w:ind w:left="1789" w:hanging="360"/>
      </w:pPr>
    </w:lvl>
    <w:lvl w:ilvl="2" w:tplc="1A08EF9E">
      <w:start w:val="1"/>
      <w:numFmt w:val="lowerRoman"/>
      <w:lvlText w:val="%3."/>
      <w:lvlJc w:val="right"/>
      <w:pPr>
        <w:ind w:left="2509" w:hanging="180"/>
      </w:pPr>
    </w:lvl>
    <w:lvl w:ilvl="3" w:tplc="3710AD8C">
      <w:start w:val="1"/>
      <w:numFmt w:val="decimal"/>
      <w:lvlText w:val="%4."/>
      <w:lvlJc w:val="left"/>
      <w:pPr>
        <w:ind w:left="3229" w:hanging="360"/>
      </w:pPr>
    </w:lvl>
    <w:lvl w:ilvl="4" w:tplc="7D0250D0">
      <w:start w:val="1"/>
      <w:numFmt w:val="lowerLetter"/>
      <w:lvlText w:val="%5."/>
      <w:lvlJc w:val="left"/>
      <w:pPr>
        <w:ind w:left="3949" w:hanging="360"/>
      </w:pPr>
    </w:lvl>
    <w:lvl w:ilvl="5" w:tplc="94E219CE">
      <w:start w:val="1"/>
      <w:numFmt w:val="lowerRoman"/>
      <w:lvlText w:val="%6."/>
      <w:lvlJc w:val="right"/>
      <w:pPr>
        <w:ind w:left="4669" w:hanging="180"/>
      </w:pPr>
    </w:lvl>
    <w:lvl w:ilvl="6" w:tplc="3B360CA0">
      <w:start w:val="1"/>
      <w:numFmt w:val="decimal"/>
      <w:lvlText w:val="%7."/>
      <w:lvlJc w:val="left"/>
      <w:pPr>
        <w:ind w:left="5389" w:hanging="360"/>
      </w:pPr>
    </w:lvl>
    <w:lvl w:ilvl="7" w:tplc="A086D82E">
      <w:start w:val="1"/>
      <w:numFmt w:val="lowerLetter"/>
      <w:lvlText w:val="%8."/>
      <w:lvlJc w:val="left"/>
      <w:pPr>
        <w:ind w:left="6109" w:hanging="360"/>
      </w:pPr>
    </w:lvl>
    <w:lvl w:ilvl="8" w:tplc="FD8461C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434E40"/>
    <w:multiLevelType w:val="hybridMultilevel"/>
    <w:tmpl w:val="5D82A1E8"/>
    <w:lvl w:ilvl="0" w:tplc="D92874BA">
      <w:start w:val="22"/>
      <w:numFmt w:val="decimal"/>
      <w:lvlText w:val="%1."/>
      <w:lvlJc w:val="left"/>
      <w:pPr>
        <w:ind w:left="927" w:hanging="360"/>
      </w:pPr>
    </w:lvl>
    <w:lvl w:ilvl="1" w:tplc="A2F29B16">
      <w:start w:val="1"/>
      <w:numFmt w:val="lowerLetter"/>
      <w:lvlText w:val="%2."/>
      <w:lvlJc w:val="left"/>
      <w:pPr>
        <w:ind w:left="1647" w:hanging="360"/>
      </w:pPr>
    </w:lvl>
    <w:lvl w:ilvl="2" w:tplc="08E20424">
      <w:start w:val="1"/>
      <w:numFmt w:val="lowerRoman"/>
      <w:lvlText w:val="%3."/>
      <w:lvlJc w:val="right"/>
      <w:pPr>
        <w:ind w:left="2367" w:hanging="180"/>
      </w:pPr>
    </w:lvl>
    <w:lvl w:ilvl="3" w:tplc="2A2AD808">
      <w:start w:val="1"/>
      <w:numFmt w:val="decimal"/>
      <w:lvlText w:val="%4."/>
      <w:lvlJc w:val="left"/>
      <w:pPr>
        <w:ind w:left="3087" w:hanging="360"/>
      </w:pPr>
    </w:lvl>
    <w:lvl w:ilvl="4" w:tplc="58AE7354">
      <w:start w:val="1"/>
      <w:numFmt w:val="lowerLetter"/>
      <w:lvlText w:val="%5."/>
      <w:lvlJc w:val="left"/>
      <w:pPr>
        <w:ind w:left="3807" w:hanging="360"/>
      </w:pPr>
    </w:lvl>
    <w:lvl w:ilvl="5" w:tplc="E56C059E">
      <w:start w:val="1"/>
      <w:numFmt w:val="lowerRoman"/>
      <w:lvlText w:val="%6."/>
      <w:lvlJc w:val="right"/>
      <w:pPr>
        <w:ind w:left="4527" w:hanging="180"/>
      </w:pPr>
    </w:lvl>
    <w:lvl w:ilvl="6" w:tplc="CE6464BE">
      <w:start w:val="1"/>
      <w:numFmt w:val="decimal"/>
      <w:lvlText w:val="%7."/>
      <w:lvlJc w:val="left"/>
      <w:pPr>
        <w:ind w:left="5247" w:hanging="360"/>
      </w:pPr>
    </w:lvl>
    <w:lvl w:ilvl="7" w:tplc="69BE4030">
      <w:start w:val="1"/>
      <w:numFmt w:val="lowerLetter"/>
      <w:lvlText w:val="%8."/>
      <w:lvlJc w:val="left"/>
      <w:pPr>
        <w:ind w:left="5967" w:hanging="360"/>
      </w:pPr>
    </w:lvl>
    <w:lvl w:ilvl="8" w:tplc="C308A1FA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66297C"/>
    <w:multiLevelType w:val="hybridMultilevel"/>
    <w:tmpl w:val="5AD87250"/>
    <w:lvl w:ilvl="0" w:tplc="053062BA">
      <w:start w:val="17"/>
      <w:numFmt w:val="decimal"/>
      <w:lvlText w:val="%1"/>
      <w:lvlJc w:val="left"/>
      <w:pPr>
        <w:ind w:left="780" w:hanging="360"/>
      </w:pPr>
    </w:lvl>
    <w:lvl w:ilvl="1" w:tplc="1256E7E4">
      <w:start w:val="1"/>
      <w:numFmt w:val="lowerLetter"/>
      <w:lvlText w:val="%2."/>
      <w:lvlJc w:val="left"/>
      <w:pPr>
        <w:ind w:left="1500" w:hanging="360"/>
      </w:pPr>
    </w:lvl>
    <w:lvl w:ilvl="2" w:tplc="C40C987C">
      <w:start w:val="1"/>
      <w:numFmt w:val="lowerRoman"/>
      <w:lvlText w:val="%3."/>
      <w:lvlJc w:val="right"/>
      <w:pPr>
        <w:ind w:left="2220" w:hanging="180"/>
      </w:pPr>
    </w:lvl>
    <w:lvl w:ilvl="3" w:tplc="57E679FE">
      <w:start w:val="1"/>
      <w:numFmt w:val="decimal"/>
      <w:lvlText w:val="%4."/>
      <w:lvlJc w:val="left"/>
      <w:pPr>
        <w:ind w:left="2940" w:hanging="360"/>
      </w:pPr>
    </w:lvl>
    <w:lvl w:ilvl="4" w:tplc="64185F26">
      <w:start w:val="1"/>
      <w:numFmt w:val="lowerLetter"/>
      <w:lvlText w:val="%5."/>
      <w:lvlJc w:val="left"/>
      <w:pPr>
        <w:ind w:left="3660" w:hanging="360"/>
      </w:pPr>
    </w:lvl>
    <w:lvl w:ilvl="5" w:tplc="A3EAB364">
      <w:start w:val="1"/>
      <w:numFmt w:val="lowerRoman"/>
      <w:lvlText w:val="%6."/>
      <w:lvlJc w:val="right"/>
      <w:pPr>
        <w:ind w:left="4380" w:hanging="180"/>
      </w:pPr>
    </w:lvl>
    <w:lvl w:ilvl="6" w:tplc="826A9A2E">
      <w:start w:val="1"/>
      <w:numFmt w:val="decimal"/>
      <w:lvlText w:val="%7."/>
      <w:lvlJc w:val="left"/>
      <w:pPr>
        <w:ind w:left="5100" w:hanging="360"/>
      </w:pPr>
    </w:lvl>
    <w:lvl w:ilvl="7" w:tplc="3D1CC5B0">
      <w:start w:val="1"/>
      <w:numFmt w:val="lowerLetter"/>
      <w:lvlText w:val="%8."/>
      <w:lvlJc w:val="left"/>
      <w:pPr>
        <w:ind w:left="5820" w:hanging="360"/>
      </w:pPr>
    </w:lvl>
    <w:lvl w:ilvl="8" w:tplc="705AB05A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DB533EF"/>
    <w:multiLevelType w:val="hybridMultilevel"/>
    <w:tmpl w:val="18724F02"/>
    <w:lvl w:ilvl="0" w:tplc="86D62F36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BB6799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84179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74E507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ACE4F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A5C263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1F8148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76609F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03EC53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F114DF3"/>
    <w:multiLevelType w:val="hybridMultilevel"/>
    <w:tmpl w:val="3B56DCC6"/>
    <w:lvl w:ilvl="0" w:tplc="32007F5E">
      <w:start w:val="11"/>
      <w:numFmt w:val="decimal"/>
      <w:lvlText w:val="%1."/>
      <w:lvlJc w:val="left"/>
      <w:pPr>
        <w:ind w:left="1069" w:hanging="360"/>
      </w:pPr>
    </w:lvl>
    <w:lvl w:ilvl="1" w:tplc="C19E3FEA">
      <w:start w:val="1"/>
      <w:numFmt w:val="lowerLetter"/>
      <w:lvlText w:val="%2."/>
      <w:lvlJc w:val="left"/>
      <w:pPr>
        <w:ind w:left="1789" w:hanging="360"/>
      </w:pPr>
    </w:lvl>
    <w:lvl w:ilvl="2" w:tplc="81C4BE04">
      <w:start w:val="1"/>
      <w:numFmt w:val="lowerRoman"/>
      <w:lvlText w:val="%3."/>
      <w:lvlJc w:val="right"/>
      <w:pPr>
        <w:ind w:left="2509" w:hanging="180"/>
      </w:pPr>
    </w:lvl>
    <w:lvl w:ilvl="3" w:tplc="2B420ABA">
      <w:start w:val="1"/>
      <w:numFmt w:val="decimal"/>
      <w:lvlText w:val="%4."/>
      <w:lvlJc w:val="left"/>
      <w:pPr>
        <w:ind w:left="3229" w:hanging="360"/>
      </w:pPr>
    </w:lvl>
    <w:lvl w:ilvl="4" w:tplc="C980E32A">
      <w:start w:val="1"/>
      <w:numFmt w:val="lowerLetter"/>
      <w:lvlText w:val="%5."/>
      <w:lvlJc w:val="left"/>
      <w:pPr>
        <w:ind w:left="3949" w:hanging="360"/>
      </w:pPr>
    </w:lvl>
    <w:lvl w:ilvl="5" w:tplc="6DE0ABD0">
      <w:start w:val="1"/>
      <w:numFmt w:val="lowerRoman"/>
      <w:lvlText w:val="%6."/>
      <w:lvlJc w:val="right"/>
      <w:pPr>
        <w:ind w:left="4669" w:hanging="180"/>
      </w:pPr>
    </w:lvl>
    <w:lvl w:ilvl="6" w:tplc="FD1A5462">
      <w:start w:val="1"/>
      <w:numFmt w:val="decimal"/>
      <w:lvlText w:val="%7."/>
      <w:lvlJc w:val="left"/>
      <w:pPr>
        <w:ind w:left="5389" w:hanging="360"/>
      </w:pPr>
    </w:lvl>
    <w:lvl w:ilvl="7" w:tplc="A6300694">
      <w:start w:val="1"/>
      <w:numFmt w:val="lowerLetter"/>
      <w:lvlText w:val="%8."/>
      <w:lvlJc w:val="left"/>
      <w:pPr>
        <w:ind w:left="6109" w:hanging="360"/>
      </w:pPr>
    </w:lvl>
    <w:lvl w:ilvl="8" w:tplc="AF54B222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F155C3"/>
    <w:multiLevelType w:val="hybridMultilevel"/>
    <w:tmpl w:val="D2A8299E"/>
    <w:lvl w:ilvl="0" w:tplc="19286966">
      <w:start w:val="17"/>
      <w:numFmt w:val="decimal"/>
      <w:lvlText w:val="%1."/>
      <w:lvlJc w:val="left"/>
      <w:pPr>
        <w:ind w:left="927" w:hanging="360"/>
      </w:pPr>
    </w:lvl>
    <w:lvl w:ilvl="1" w:tplc="C868D5B8">
      <w:start w:val="1"/>
      <w:numFmt w:val="lowerLetter"/>
      <w:lvlText w:val="%2."/>
      <w:lvlJc w:val="left"/>
      <w:pPr>
        <w:ind w:left="1298" w:hanging="360"/>
      </w:pPr>
    </w:lvl>
    <w:lvl w:ilvl="2" w:tplc="8D30E2F8">
      <w:start w:val="1"/>
      <w:numFmt w:val="lowerRoman"/>
      <w:lvlText w:val="%3."/>
      <w:lvlJc w:val="right"/>
      <w:pPr>
        <w:ind w:left="2018" w:hanging="180"/>
      </w:pPr>
    </w:lvl>
    <w:lvl w:ilvl="3" w:tplc="CAC216EC">
      <w:start w:val="1"/>
      <w:numFmt w:val="decimal"/>
      <w:lvlText w:val="%4."/>
      <w:lvlJc w:val="left"/>
      <w:pPr>
        <w:ind w:left="2738" w:hanging="360"/>
      </w:pPr>
    </w:lvl>
    <w:lvl w:ilvl="4" w:tplc="E536D5BA">
      <w:start w:val="1"/>
      <w:numFmt w:val="lowerLetter"/>
      <w:lvlText w:val="%5."/>
      <w:lvlJc w:val="left"/>
      <w:pPr>
        <w:ind w:left="3458" w:hanging="360"/>
      </w:pPr>
    </w:lvl>
    <w:lvl w:ilvl="5" w:tplc="C034FE4A">
      <w:start w:val="1"/>
      <w:numFmt w:val="lowerRoman"/>
      <w:lvlText w:val="%6."/>
      <w:lvlJc w:val="right"/>
      <w:pPr>
        <w:ind w:left="4178" w:hanging="180"/>
      </w:pPr>
    </w:lvl>
    <w:lvl w:ilvl="6" w:tplc="25FED5CA">
      <w:start w:val="1"/>
      <w:numFmt w:val="decimal"/>
      <w:lvlText w:val="%7."/>
      <w:lvlJc w:val="left"/>
      <w:pPr>
        <w:ind w:left="4898" w:hanging="360"/>
      </w:pPr>
    </w:lvl>
    <w:lvl w:ilvl="7" w:tplc="62B67974">
      <w:start w:val="1"/>
      <w:numFmt w:val="lowerLetter"/>
      <w:lvlText w:val="%8."/>
      <w:lvlJc w:val="left"/>
      <w:pPr>
        <w:ind w:left="5618" w:hanging="360"/>
      </w:pPr>
    </w:lvl>
    <w:lvl w:ilvl="8" w:tplc="C172CFC4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E2C513E"/>
    <w:multiLevelType w:val="hybridMultilevel"/>
    <w:tmpl w:val="EB46A1AA"/>
    <w:lvl w:ilvl="0" w:tplc="6EC27BA0">
      <w:start w:val="10"/>
      <w:numFmt w:val="decimal"/>
      <w:lvlText w:val="%1."/>
      <w:lvlJc w:val="left"/>
      <w:pPr>
        <w:ind w:left="786" w:hanging="360"/>
      </w:pPr>
    </w:lvl>
    <w:lvl w:ilvl="1" w:tplc="299006BC">
      <w:start w:val="1"/>
      <w:numFmt w:val="lowerLetter"/>
      <w:lvlText w:val="%2."/>
      <w:lvlJc w:val="left"/>
      <w:pPr>
        <w:ind w:left="1506" w:hanging="360"/>
      </w:pPr>
    </w:lvl>
    <w:lvl w:ilvl="2" w:tplc="94783E50">
      <w:start w:val="1"/>
      <w:numFmt w:val="lowerRoman"/>
      <w:lvlText w:val="%3."/>
      <w:lvlJc w:val="right"/>
      <w:pPr>
        <w:ind w:left="2226" w:hanging="180"/>
      </w:pPr>
    </w:lvl>
    <w:lvl w:ilvl="3" w:tplc="F19817A0">
      <w:start w:val="1"/>
      <w:numFmt w:val="decimal"/>
      <w:lvlText w:val="%4."/>
      <w:lvlJc w:val="left"/>
      <w:pPr>
        <w:ind w:left="2946" w:hanging="360"/>
      </w:pPr>
    </w:lvl>
    <w:lvl w:ilvl="4" w:tplc="A3C43486">
      <w:start w:val="1"/>
      <w:numFmt w:val="lowerLetter"/>
      <w:lvlText w:val="%5."/>
      <w:lvlJc w:val="left"/>
      <w:pPr>
        <w:ind w:left="3666" w:hanging="360"/>
      </w:pPr>
    </w:lvl>
    <w:lvl w:ilvl="5" w:tplc="4EC69734">
      <w:start w:val="1"/>
      <w:numFmt w:val="lowerRoman"/>
      <w:lvlText w:val="%6."/>
      <w:lvlJc w:val="right"/>
      <w:pPr>
        <w:ind w:left="4386" w:hanging="180"/>
      </w:pPr>
    </w:lvl>
    <w:lvl w:ilvl="6" w:tplc="17244934">
      <w:start w:val="1"/>
      <w:numFmt w:val="decimal"/>
      <w:lvlText w:val="%7."/>
      <w:lvlJc w:val="left"/>
      <w:pPr>
        <w:ind w:left="5106" w:hanging="360"/>
      </w:pPr>
    </w:lvl>
    <w:lvl w:ilvl="7" w:tplc="E4B44CC2">
      <w:start w:val="1"/>
      <w:numFmt w:val="lowerLetter"/>
      <w:lvlText w:val="%8."/>
      <w:lvlJc w:val="left"/>
      <w:pPr>
        <w:ind w:left="5826" w:hanging="360"/>
      </w:pPr>
    </w:lvl>
    <w:lvl w:ilvl="8" w:tplc="08E6D200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41155D"/>
    <w:multiLevelType w:val="hybridMultilevel"/>
    <w:tmpl w:val="8FCAA764"/>
    <w:lvl w:ilvl="0" w:tplc="2AC8B1CC">
      <w:start w:val="13"/>
      <w:numFmt w:val="decimal"/>
      <w:lvlText w:val="%1."/>
      <w:lvlJc w:val="left"/>
      <w:pPr>
        <w:ind w:left="1069" w:hanging="360"/>
      </w:pPr>
    </w:lvl>
    <w:lvl w:ilvl="1" w:tplc="7A7A340E">
      <w:start w:val="1"/>
      <w:numFmt w:val="lowerLetter"/>
      <w:lvlText w:val="%2."/>
      <w:lvlJc w:val="left"/>
      <w:pPr>
        <w:ind w:left="1789" w:hanging="360"/>
      </w:pPr>
    </w:lvl>
    <w:lvl w:ilvl="2" w:tplc="8174B722">
      <w:start w:val="1"/>
      <w:numFmt w:val="lowerRoman"/>
      <w:lvlText w:val="%3."/>
      <w:lvlJc w:val="right"/>
      <w:pPr>
        <w:ind w:left="2509" w:hanging="180"/>
      </w:pPr>
    </w:lvl>
    <w:lvl w:ilvl="3" w:tplc="0B6454B8">
      <w:start w:val="1"/>
      <w:numFmt w:val="decimal"/>
      <w:lvlText w:val="%4."/>
      <w:lvlJc w:val="left"/>
      <w:pPr>
        <w:ind w:left="3229" w:hanging="360"/>
      </w:pPr>
    </w:lvl>
    <w:lvl w:ilvl="4" w:tplc="936872B4">
      <w:start w:val="1"/>
      <w:numFmt w:val="lowerLetter"/>
      <w:lvlText w:val="%5."/>
      <w:lvlJc w:val="left"/>
      <w:pPr>
        <w:ind w:left="3949" w:hanging="360"/>
      </w:pPr>
    </w:lvl>
    <w:lvl w:ilvl="5" w:tplc="CD4C9292">
      <w:start w:val="1"/>
      <w:numFmt w:val="lowerRoman"/>
      <w:lvlText w:val="%6."/>
      <w:lvlJc w:val="right"/>
      <w:pPr>
        <w:ind w:left="4669" w:hanging="180"/>
      </w:pPr>
    </w:lvl>
    <w:lvl w:ilvl="6" w:tplc="53E6F7AE">
      <w:start w:val="1"/>
      <w:numFmt w:val="decimal"/>
      <w:lvlText w:val="%7."/>
      <w:lvlJc w:val="left"/>
      <w:pPr>
        <w:ind w:left="5389" w:hanging="360"/>
      </w:pPr>
    </w:lvl>
    <w:lvl w:ilvl="7" w:tplc="8D1E4FAE">
      <w:start w:val="1"/>
      <w:numFmt w:val="lowerLetter"/>
      <w:lvlText w:val="%8."/>
      <w:lvlJc w:val="left"/>
      <w:pPr>
        <w:ind w:left="6109" w:hanging="360"/>
      </w:pPr>
    </w:lvl>
    <w:lvl w:ilvl="8" w:tplc="49EE9EE4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8A6740"/>
    <w:multiLevelType w:val="multilevel"/>
    <w:tmpl w:val="B40A6EDC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EA97783"/>
    <w:multiLevelType w:val="hybridMultilevel"/>
    <w:tmpl w:val="56A0D1F4"/>
    <w:lvl w:ilvl="0" w:tplc="1F6CEA54">
      <w:start w:val="15"/>
      <w:numFmt w:val="decimal"/>
      <w:lvlText w:val="%1."/>
      <w:lvlJc w:val="left"/>
      <w:pPr>
        <w:ind w:left="644" w:hanging="360"/>
      </w:pPr>
    </w:lvl>
    <w:lvl w:ilvl="1" w:tplc="36F0F438">
      <w:start w:val="1"/>
      <w:numFmt w:val="lowerLetter"/>
      <w:lvlText w:val="%2."/>
      <w:lvlJc w:val="left"/>
      <w:pPr>
        <w:ind w:left="1015" w:hanging="360"/>
      </w:pPr>
    </w:lvl>
    <w:lvl w:ilvl="2" w:tplc="CC7C54B4">
      <w:start w:val="1"/>
      <w:numFmt w:val="lowerRoman"/>
      <w:lvlText w:val="%3."/>
      <w:lvlJc w:val="right"/>
      <w:pPr>
        <w:ind w:left="1735" w:hanging="180"/>
      </w:pPr>
    </w:lvl>
    <w:lvl w:ilvl="3" w:tplc="FC9A3C86">
      <w:start w:val="1"/>
      <w:numFmt w:val="decimal"/>
      <w:lvlText w:val="%4."/>
      <w:lvlJc w:val="left"/>
      <w:pPr>
        <w:ind w:left="2455" w:hanging="360"/>
      </w:pPr>
    </w:lvl>
    <w:lvl w:ilvl="4" w:tplc="68BEA820">
      <w:start w:val="1"/>
      <w:numFmt w:val="lowerLetter"/>
      <w:lvlText w:val="%5."/>
      <w:lvlJc w:val="left"/>
      <w:pPr>
        <w:ind w:left="3175" w:hanging="360"/>
      </w:pPr>
    </w:lvl>
    <w:lvl w:ilvl="5" w:tplc="70CEFCA8">
      <w:start w:val="1"/>
      <w:numFmt w:val="lowerRoman"/>
      <w:lvlText w:val="%6."/>
      <w:lvlJc w:val="right"/>
      <w:pPr>
        <w:ind w:left="3895" w:hanging="180"/>
      </w:pPr>
    </w:lvl>
    <w:lvl w:ilvl="6" w:tplc="682000C4">
      <w:start w:val="1"/>
      <w:numFmt w:val="decimal"/>
      <w:lvlText w:val="%7."/>
      <w:lvlJc w:val="left"/>
      <w:pPr>
        <w:ind w:left="4615" w:hanging="360"/>
      </w:pPr>
    </w:lvl>
    <w:lvl w:ilvl="7" w:tplc="C60E93CE">
      <w:start w:val="1"/>
      <w:numFmt w:val="lowerLetter"/>
      <w:lvlText w:val="%8."/>
      <w:lvlJc w:val="left"/>
      <w:pPr>
        <w:ind w:left="5335" w:hanging="360"/>
      </w:pPr>
    </w:lvl>
    <w:lvl w:ilvl="8" w:tplc="E1DAFF70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17"/>
  </w:num>
  <w:num w:numId="5">
    <w:abstractNumId w:val="4"/>
  </w:num>
  <w:num w:numId="6">
    <w:abstractNumId w:val="8"/>
  </w:num>
  <w:num w:numId="7">
    <w:abstractNumId w:val="9"/>
  </w:num>
  <w:num w:numId="8">
    <w:abstractNumId w:val="13"/>
  </w:num>
  <w:num w:numId="9">
    <w:abstractNumId w:val="14"/>
  </w:num>
  <w:num w:numId="10">
    <w:abstractNumId w:val="6"/>
  </w:num>
  <w:num w:numId="11">
    <w:abstractNumId w:val="12"/>
  </w:num>
  <w:num w:numId="12">
    <w:abstractNumId w:val="20"/>
  </w:num>
  <w:num w:numId="13">
    <w:abstractNumId w:val="18"/>
  </w:num>
  <w:num w:numId="14">
    <w:abstractNumId w:val="1"/>
  </w:num>
  <w:num w:numId="15">
    <w:abstractNumId w:val="3"/>
  </w:num>
  <w:num w:numId="16">
    <w:abstractNumId w:val="23"/>
  </w:num>
  <w:num w:numId="17">
    <w:abstractNumId w:val="2"/>
  </w:num>
  <w:num w:numId="18">
    <w:abstractNumId w:val="19"/>
  </w:num>
  <w:num w:numId="19">
    <w:abstractNumId w:val="16"/>
  </w:num>
  <w:num w:numId="20">
    <w:abstractNumId w:val="7"/>
  </w:num>
  <w:num w:numId="21">
    <w:abstractNumId w:val="11"/>
  </w:num>
  <w:num w:numId="22">
    <w:abstractNumId w:val="2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8"/>
    <w:rsid w:val="001D4869"/>
    <w:rsid w:val="002C4932"/>
    <w:rsid w:val="00576161"/>
    <w:rsid w:val="0060172F"/>
    <w:rsid w:val="007C338C"/>
    <w:rsid w:val="00BE11A8"/>
    <w:rsid w:val="00E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370"/>
  <w15:docId w15:val="{7CCA9030-6F7B-4A7A-A99D-BB91E1A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</cp:revision>
  <cp:lastPrinted>2024-12-24T06:20:00Z</cp:lastPrinted>
  <dcterms:created xsi:type="dcterms:W3CDTF">2024-12-23T13:54:00Z</dcterms:created>
  <dcterms:modified xsi:type="dcterms:W3CDTF">2024-12-24T06:33:00Z</dcterms:modified>
  <cp:version>917504</cp:version>
</cp:coreProperties>
</file>