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FA" w:rsidRPr="00610EFA" w:rsidRDefault="00610EFA" w:rsidP="00610EFA">
      <w:pPr>
        <w:suppressAutoHyphens/>
        <w:autoSpaceDN w:val="0"/>
        <w:spacing w:after="0" w:line="380" w:lineRule="exact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610EFA">
        <w:rPr>
          <w:rFonts w:ascii="Times New Roman CYR" w:eastAsia="SimSun" w:hAnsi="Times New Roman CYR" w:cs="Mangal"/>
          <w:spacing w:val="-12"/>
          <w:kern w:val="3"/>
          <w:sz w:val="38"/>
          <w:szCs w:val="24"/>
          <w:lang w:eastAsia="zh-CN" w:bidi="hi-IN"/>
        </w:rPr>
        <w:t>ПРОЕКТ  РЕШЕНИЯ  СОВЕТА ДЕПУТАТОВ</w:t>
      </w:r>
    </w:p>
    <w:p w:rsidR="00610EFA" w:rsidRPr="00610EFA" w:rsidRDefault="00610EFA" w:rsidP="00610EFA">
      <w:pPr>
        <w:suppressAutoHyphens/>
        <w:autoSpaceDN w:val="0"/>
        <w:spacing w:after="0" w:line="38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</w:pPr>
      <w:r w:rsidRPr="00610EFA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>МУНИЦИПАЛЬНОГО ОБРАЗОВАНИЯ СЛАНЦЕВСКИЙ МУНИЦИПАЛЬНЫЙ РАЙОН</w:t>
      </w:r>
      <w:r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 xml:space="preserve">  </w:t>
      </w:r>
      <w:r w:rsidRPr="00610EFA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 xml:space="preserve">         ЛЕНИНГРАДСКОЙ ОБЛАСТИ</w:t>
      </w:r>
    </w:p>
    <w:p w:rsidR="00E342E4" w:rsidRDefault="00E342E4" w:rsidP="00E34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2E4" w:rsidRDefault="00E342E4" w:rsidP="00E34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2E4" w:rsidRDefault="00E342E4" w:rsidP="00E34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комитете</w:t>
      </w:r>
    </w:p>
    <w:p w:rsidR="00E342E4" w:rsidRDefault="00E342E4" w:rsidP="00E34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</w:t>
      </w:r>
    </w:p>
    <w:p w:rsidR="00E342E4" w:rsidRDefault="00E342E4" w:rsidP="00E34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Сланцевский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E342E4" w:rsidRDefault="00E342E4" w:rsidP="00E34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 Ленинградской области  </w:t>
      </w:r>
    </w:p>
    <w:p w:rsidR="00E342E4" w:rsidRDefault="00E342E4" w:rsidP="00E34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2E4" w:rsidRDefault="00E342E4" w:rsidP="00E34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2E4" w:rsidRDefault="004901A7" w:rsidP="00E342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666889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29.12.2012 № 273-ФЗ «Об образовании в </w:t>
      </w:r>
      <w:r w:rsidR="00BF3B42">
        <w:rPr>
          <w:rFonts w:ascii="Times New Roman" w:hAnsi="Times New Roman" w:cs="Times New Roman"/>
          <w:sz w:val="28"/>
          <w:szCs w:val="28"/>
        </w:rPr>
        <w:t xml:space="preserve">Российской Федерации», совет депутатов </w:t>
      </w:r>
      <w:r w:rsidR="00A520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Сланцевский муниципальный район Ленинградской области РЕШИЛ:</w:t>
      </w:r>
    </w:p>
    <w:p w:rsidR="00A520A9" w:rsidRDefault="00A520A9" w:rsidP="00A520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0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Внести в Положение о комитете образования администрации муниципального образования Сланцевский муниципальный район Ленинградской области, утвержденное решением </w:t>
      </w:r>
      <w:r w:rsidR="005A4871">
        <w:rPr>
          <w:rFonts w:ascii="Times New Roman" w:hAnsi="Times New Roman" w:cs="Times New Roman"/>
          <w:sz w:val="28"/>
          <w:szCs w:val="28"/>
        </w:rPr>
        <w:t xml:space="preserve">совета депутатов Сланцевского муниципального района от 17.11.2021 № 255-рсд (с изменениями от 16.02.2022 № 286-рсд) следующие изменения: </w:t>
      </w:r>
    </w:p>
    <w:p w:rsidR="00327864" w:rsidRDefault="00327864" w:rsidP="00A520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пунктами  4.2.19</w:t>
      </w:r>
      <w:r w:rsidRPr="003278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F6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6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4.2.19</w:t>
      </w:r>
      <w:r w:rsidRPr="00327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27864" w:rsidRDefault="00327864" w:rsidP="00327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«4.2.19</w:t>
      </w:r>
      <w:r w:rsidRPr="003278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Устанавливает  патронаж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назначает таким гражданам помощников, а также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помощником своих обязанностей;</w:t>
      </w:r>
    </w:p>
    <w:p w:rsidR="00327864" w:rsidRDefault="00327864" w:rsidP="00F47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4.2.19</w:t>
      </w:r>
      <w:r w:rsidRPr="003278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Осуществляет права законного представителя лица, в отношении которого ведется производство о применении принудительной меры медицинского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;"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72F9" w:rsidRPr="00327864" w:rsidRDefault="00F472F9" w:rsidP="00F47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871" w:rsidRDefault="00F472F9" w:rsidP="00F224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A4871">
        <w:rPr>
          <w:rFonts w:ascii="Times New Roman" w:hAnsi="Times New Roman" w:cs="Times New Roman"/>
          <w:sz w:val="28"/>
          <w:szCs w:val="28"/>
        </w:rPr>
        <w:t>.</w:t>
      </w:r>
      <w:r w:rsidR="00F224F2">
        <w:rPr>
          <w:rFonts w:ascii="Times New Roman" w:hAnsi="Times New Roman" w:cs="Times New Roman"/>
          <w:sz w:val="28"/>
          <w:szCs w:val="28"/>
        </w:rPr>
        <w:t xml:space="preserve"> </w:t>
      </w:r>
      <w:r w:rsidR="005A4871">
        <w:rPr>
          <w:rFonts w:ascii="Times New Roman" w:hAnsi="Times New Roman" w:cs="Times New Roman"/>
          <w:sz w:val="28"/>
          <w:szCs w:val="28"/>
        </w:rPr>
        <w:t xml:space="preserve"> Пункт 7.6.  </w:t>
      </w:r>
      <w:proofErr w:type="spellStart"/>
      <w:proofErr w:type="gramStart"/>
      <w:r w:rsidR="005A4871">
        <w:rPr>
          <w:rFonts w:ascii="Times New Roman" w:hAnsi="Times New Roman" w:cs="Times New Roman"/>
          <w:sz w:val="28"/>
          <w:szCs w:val="28"/>
        </w:rPr>
        <w:t>излож</w:t>
      </w:r>
      <w:proofErr w:type="spellEnd"/>
      <w:r w:rsidR="005A4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871">
        <w:rPr>
          <w:rFonts w:ascii="Times New Roman" w:hAnsi="Times New Roman" w:cs="Times New Roman"/>
          <w:sz w:val="28"/>
          <w:szCs w:val="28"/>
        </w:rPr>
        <w:t>ить</w:t>
      </w:r>
      <w:proofErr w:type="spellEnd"/>
      <w:proofErr w:type="gramEnd"/>
      <w:r w:rsidR="005A4871">
        <w:rPr>
          <w:rFonts w:ascii="Times New Roman" w:hAnsi="Times New Roman" w:cs="Times New Roman"/>
          <w:sz w:val="28"/>
          <w:szCs w:val="28"/>
        </w:rPr>
        <w:t xml:space="preserve">  в следующей редакции: </w:t>
      </w:r>
    </w:p>
    <w:p w:rsidR="00F224F2" w:rsidRDefault="00F224F2" w:rsidP="00A520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«7.6. В отсутствие председателя Комитета (очередной отпуск</w:t>
      </w:r>
      <w:r w:rsidR="00D343B4">
        <w:rPr>
          <w:rFonts w:ascii="Times New Roman" w:hAnsi="Times New Roman" w:cs="Times New Roman"/>
          <w:sz w:val="28"/>
          <w:szCs w:val="28"/>
        </w:rPr>
        <w:t>, командировка, временная нетрудоспособность, другие уважительные причины) исполнение его обязанностей возлагается на заместителя председателя  Комитета</w:t>
      </w:r>
      <w:proofErr w:type="gramStart"/>
      <w:r w:rsidR="00D343B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6979" w:rsidRDefault="00F472F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86979">
        <w:rPr>
          <w:rFonts w:ascii="Times New Roman" w:hAnsi="Times New Roman" w:cs="Times New Roman"/>
          <w:sz w:val="28"/>
          <w:szCs w:val="28"/>
        </w:rPr>
        <w:t>. Пункт 8.1. изложить в следующей редакции:</w:t>
      </w:r>
    </w:p>
    <w:p w:rsidR="00586979" w:rsidRDefault="0058697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 Структура Комитета утверждается  председателем Комитета по согласованию с главой администрации Сланцевского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6979" w:rsidRDefault="0058697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979" w:rsidRDefault="00F472F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86979">
        <w:rPr>
          <w:rFonts w:ascii="Times New Roman" w:hAnsi="Times New Roman" w:cs="Times New Roman"/>
          <w:sz w:val="28"/>
          <w:szCs w:val="28"/>
        </w:rPr>
        <w:t>. Пункты 8.1.1.-</w:t>
      </w:r>
      <w:r w:rsidR="00653576">
        <w:rPr>
          <w:rFonts w:ascii="Times New Roman" w:hAnsi="Times New Roman" w:cs="Times New Roman"/>
          <w:sz w:val="28"/>
          <w:szCs w:val="28"/>
        </w:rPr>
        <w:t xml:space="preserve"> </w:t>
      </w:r>
      <w:r w:rsidR="00586979">
        <w:rPr>
          <w:rFonts w:ascii="Times New Roman" w:hAnsi="Times New Roman" w:cs="Times New Roman"/>
          <w:sz w:val="28"/>
          <w:szCs w:val="28"/>
        </w:rPr>
        <w:t>8.1.3. исключить.</w:t>
      </w:r>
    </w:p>
    <w:p w:rsidR="00586979" w:rsidRDefault="0058697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979" w:rsidRDefault="00F472F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86979">
        <w:rPr>
          <w:rFonts w:ascii="Times New Roman" w:hAnsi="Times New Roman" w:cs="Times New Roman"/>
          <w:sz w:val="28"/>
          <w:szCs w:val="28"/>
        </w:rPr>
        <w:t>. Пункты</w:t>
      </w:r>
      <w:r w:rsidR="00E11A4D">
        <w:rPr>
          <w:rFonts w:ascii="Times New Roman" w:hAnsi="Times New Roman" w:cs="Times New Roman"/>
          <w:sz w:val="28"/>
          <w:szCs w:val="28"/>
        </w:rPr>
        <w:t xml:space="preserve"> </w:t>
      </w:r>
      <w:r w:rsidR="00586979">
        <w:rPr>
          <w:rFonts w:ascii="Times New Roman" w:hAnsi="Times New Roman" w:cs="Times New Roman"/>
          <w:sz w:val="28"/>
          <w:szCs w:val="28"/>
        </w:rPr>
        <w:t xml:space="preserve"> 9.1. и </w:t>
      </w:r>
      <w:r w:rsidR="00E11A4D">
        <w:rPr>
          <w:rFonts w:ascii="Times New Roman" w:hAnsi="Times New Roman" w:cs="Times New Roman"/>
          <w:sz w:val="28"/>
          <w:szCs w:val="28"/>
        </w:rPr>
        <w:t xml:space="preserve"> </w:t>
      </w:r>
      <w:r w:rsidR="00586979">
        <w:rPr>
          <w:rFonts w:ascii="Times New Roman" w:hAnsi="Times New Roman" w:cs="Times New Roman"/>
          <w:sz w:val="28"/>
          <w:szCs w:val="28"/>
        </w:rPr>
        <w:t>9.2. изложить в следующей редакции:</w:t>
      </w:r>
    </w:p>
    <w:p w:rsidR="00586979" w:rsidRDefault="0058697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«9.1. Права и обязанности муниципальных служащих Комитета определяются законодательством о муниципальной службе, </w:t>
      </w:r>
      <w:r w:rsidR="000539CD">
        <w:rPr>
          <w:rFonts w:ascii="Times New Roman" w:hAnsi="Times New Roman" w:cs="Times New Roman"/>
          <w:sz w:val="28"/>
          <w:szCs w:val="28"/>
        </w:rPr>
        <w:t>трудовыми договорами и должностными инструкциями.</w:t>
      </w:r>
    </w:p>
    <w:p w:rsidR="000539CD" w:rsidRDefault="000539CD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Права и обязанности работников Комитета, замещающих должности, не являющиеся  должностями муниципальной службы, определяются  трудовым законодательством, трудовыми договорами и должностными инструкциями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6979" w:rsidRDefault="00586979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A4D" w:rsidRDefault="00E11A4D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</w:t>
      </w:r>
      <w:r w:rsidR="00D33ADB">
        <w:rPr>
          <w:rFonts w:ascii="Times New Roman" w:hAnsi="Times New Roman" w:cs="Times New Roman"/>
          <w:sz w:val="28"/>
          <w:szCs w:val="28"/>
        </w:rPr>
        <w:t xml:space="preserve"> </w:t>
      </w:r>
      <w:r w:rsidR="00827167">
        <w:rPr>
          <w:rFonts w:ascii="Times New Roman" w:hAnsi="Times New Roman" w:cs="Times New Roman"/>
          <w:sz w:val="28"/>
          <w:szCs w:val="28"/>
        </w:rPr>
        <w:t xml:space="preserve">председателю комитета образования администрации Сланцевского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Николаевой О</w:t>
      </w:r>
      <w:r w:rsidR="00FC59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C59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произвести государственную регистрацию  внесенных настоящим решением изменений в Положение о комитете образования администрации муниципального образования Сланцевский муниципальный район Ленинградской области.</w:t>
      </w:r>
    </w:p>
    <w:p w:rsidR="00E11A4D" w:rsidRDefault="00E11A4D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официальном приложении к газете «Знамя труда» и разместить на официальном сайте </w:t>
      </w:r>
      <w:r w:rsidR="00FC590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ADB">
        <w:rPr>
          <w:rFonts w:ascii="Times New Roman" w:hAnsi="Times New Roman" w:cs="Times New Roman"/>
          <w:sz w:val="28"/>
          <w:szCs w:val="28"/>
        </w:rPr>
        <w:t>Сланцевск</w:t>
      </w:r>
      <w:r w:rsidR="00FC590B">
        <w:rPr>
          <w:rFonts w:ascii="Times New Roman" w:hAnsi="Times New Roman" w:cs="Times New Roman"/>
          <w:sz w:val="28"/>
          <w:szCs w:val="28"/>
        </w:rPr>
        <w:t>ий</w:t>
      </w:r>
      <w:r w:rsidR="00D33AD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C590B">
        <w:rPr>
          <w:rFonts w:ascii="Times New Roman" w:hAnsi="Times New Roman" w:cs="Times New Roman"/>
          <w:sz w:val="28"/>
          <w:szCs w:val="28"/>
        </w:rPr>
        <w:t>ый</w:t>
      </w:r>
      <w:r w:rsidR="00D33AD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590B">
        <w:rPr>
          <w:rFonts w:ascii="Times New Roman" w:hAnsi="Times New Roman" w:cs="Times New Roman"/>
          <w:sz w:val="28"/>
          <w:szCs w:val="28"/>
        </w:rPr>
        <w:t xml:space="preserve">  Ленинградской области</w:t>
      </w:r>
      <w:r w:rsidR="00D33A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ADB" w:rsidRDefault="00D33AD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по законности, правопорядку и соблюдению регламента. </w:t>
      </w:r>
    </w:p>
    <w:p w:rsidR="00653576" w:rsidRDefault="00653576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576" w:rsidRDefault="00653576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576" w:rsidRDefault="00653576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576" w:rsidRDefault="00653576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В.В. Кравченко</w:t>
      </w: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F472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2F9" w:rsidRDefault="00F472F9" w:rsidP="00F472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2F9" w:rsidRDefault="00F472F9" w:rsidP="00F472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2F9" w:rsidRDefault="00F472F9" w:rsidP="00F472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2F9" w:rsidRDefault="00F472F9" w:rsidP="00F472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2F9" w:rsidRDefault="00F472F9" w:rsidP="00F472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7AB" w:rsidRDefault="00BD47AB" w:rsidP="00586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47AB" w:rsidSect="00A5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8C1"/>
    <w:multiLevelType w:val="hybridMultilevel"/>
    <w:tmpl w:val="F5685430"/>
    <w:lvl w:ilvl="0" w:tplc="382A1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AEE"/>
    <w:rsid w:val="000539CD"/>
    <w:rsid w:val="000C6AD9"/>
    <w:rsid w:val="000E4AEE"/>
    <w:rsid w:val="00284B19"/>
    <w:rsid w:val="002F63BC"/>
    <w:rsid w:val="00327864"/>
    <w:rsid w:val="004901A7"/>
    <w:rsid w:val="00586979"/>
    <w:rsid w:val="005A4871"/>
    <w:rsid w:val="00610EFA"/>
    <w:rsid w:val="006366B2"/>
    <w:rsid w:val="00653576"/>
    <w:rsid w:val="006549C5"/>
    <w:rsid w:val="00666889"/>
    <w:rsid w:val="00827167"/>
    <w:rsid w:val="00A03D9E"/>
    <w:rsid w:val="00A520A9"/>
    <w:rsid w:val="00A54575"/>
    <w:rsid w:val="00B769F3"/>
    <w:rsid w:val="00BD47AB"/>
    <w:rsid w:val="00BF3B42"/>
    <w:rsid w:val="00C1642F"/>
    <w:rsid w:val="00D33ADB"/>
    <w:rsid w:val="00D343B4"/>
    <w:rsid w:val="00E11A4D"/>
    <w:rsid w:val="00E342E4"/>
    <w:rsid w:val="00F224F2"/>
    <w:rsid w:val="00F472F9"/>
    <w:rsid w:val="00FC590B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Фаткулина</cp:lastModifiedBy>
  <cp:revision>9</cp:revision>
  <cp:lastPrinted>2022-11-25T07:50:00Z</cp:lastPrinted>
  <dcterms:created xsi:type="dcterms:W3CDTF">2022-12-12T12:57:00Z</dcterms:created>
  <dcterms:modified xsi:type="dcterms:W3CDTF">2022-12-19T11:26:00Z</dcterms:modified>
</cp:coreProperties>
</file>