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68" w:rsidRDefault="00B65BBB">
      <w:pPr>
        <w:pStyle w:val="Standard"/>
        <w:jc w:val="right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9D6668" w:rsidRDefault="00B65BBB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 ДЕПУТАТОВ</w:t>
      </w:r>
    </w:p>
    <w:p w:rsidR="009D6668" w:rsidRDefault="00B65BBB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Сланцевский муниципальный район</w:t>
      </w:r>
    </w:p>
    <w:p w:rsidR="009D6668" w:rsidRDefault="00B65BBB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Ленинградской области</w:t>
      </w:r>
    </w:p>
    <w:p w:rsidR="009D6668" w:rsidRDefault="009D6668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6668" w:rsidRDefault="00B65BBB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РЕШЕНИЕ</w:t>
      </w:r>
    </w:p>
    <w:p w:rsidR="009D6668" w:rsidRDefault="009D6668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_______________№__________</w:t>
      </w: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решение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>
        <w:rPr>
          <w:rFonts w:ascii="Times New Roman" w:hAnsi="Times New Roman"/>
          <w:sz w:val="28"/>
          <w:szCs w:val="28"/>
          <w:lang w:val="ru-RU"/>
        </w:rPr>
        <w:t>депутатов Сланцевского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района от 25.04.2007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195-рсд «Об утверждении Положения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порядке организации и проведения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публичных слушаний»</w:t>
      </w: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статьи 28 Федерального закона от 06.10.2003 № 131-ФЗ «Об общих принципах организации местно</w:t>
      </w:r>
      <w:r>
        <w:rPr>
          <w:rFonts w:ascii="Times New Roman" w:hAnsi="Times New Roman"/>
          <w:sz w:val="28"/>
          <w:szCs w:val="28"/>
          <w:lang w:val="ru-RU"/>
        </w:rPr>
        <w:t>го самоуправления в Российской Федерации», статьи 14 устава Сланцевского муниципального района совет депутатов муниципального образования Сланцевский муниципальный район Ленинградской области РЕШИЛ:</w:t>
      </w: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решение совета депутатов Сланцевского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района от 25.04.2007 № 195-рсд «Об утверждении Положения о порядке организации и проведения публичных слушаний» следующие изменения: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В преамбуле слова «и статьи 11» заменить словами «и статьи 14»;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В Положении о порядке организации </w:t>
      </w:r>
      <w:r>
        <w:rPr>
          <w:rFonts w:ascii="Times New Roman" w:hAnsi="Times New Roman"/>
          <w:sz w:val="28"/>
          <w:szCs w:val="28"/>
          <w:lang w:val="ru-RU"/>
        </w:rPr>
        <w:t>и проведения публичных слушаний (приложение):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в пункте 1 — слова «и статьи 11» заменить словами «и статьи 14»;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пункт 4 изложить в следующей редакции: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«4. Публичные слушания проводятся по инициативе населения, совета депутатов, главы Сланцевского муни</w:t>
      </w:r>
      <w:r>
        <w:rPr>
          <w:rFonts w:ascii="Times New Roman" w:hAnsi="Times New Roman"/>
          <w:sz w:val="28"/>
          <w:szCs w:val="28"/>
          <w:lang w:val="ru-RU"/>
        </w:rPr>
        <w:t>ципального района или главы  администрации, осуществляющего свои полномочия на основе контракта.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Публичные слушания, проводимые по инициативе населения или совета депутатов, назначаются советом депутатов Сланцевского муниципального района, а по инициативе </w:t>
      </w:r>
      <w:r>
        <w:rPr>
          <w:rFonts w:ascii="Times New Roman" w:hAnsi="Times New Roman"/>
          <w:sz w:val="28"/>
          <w:szCs w:val="28"/>
          <w:lang w:val="ru-RU"/>
        </w:rPr>
        <w:t>главы Сланцевского муниципального района или главы  администрации, осуществляющего свои полномочия на основе контракта, - главой Сланцевского муниципального района.»;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дополнить разделом 5.1. следующего содержания: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«5.1. Организация публичных слушаний по</w:t>
      </w:r>
      <w:r>
        <w:rPr>
          <w:rFonts w:ascii="Times New Roman" w:hAnsi="Times New Roman"/>
          <w:sz w:val="28"/>
          <w:szCs w:val="28"/>
          <w:lang w:val="ru-RU"/>
        </w:rPr>
        <w:t xml:space="preserve"> инициативе главы администрации, осуществляющего свои полномочия на основе контракта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5.1.1. Инициатива главы администрации, осуществляющего свои полномочия на основе контракта (далее по тексту — глава администрации) формируется на основе поступивших предло</w:t>
      </w:r>
      <w:r>
        <w:rPr>
          <w:rFonts w:ascii="Times New Roman" w:hAnsi="Times New Roman"/>
          <w:sz w:val="28"/>
          <w:szCs w:val="28"/>
          <w:lang w:val="ru-RU"/>
        </w:rPr>
        <w:t>жений о проведении публичных слушаний по проекту муниципального правового акта или реализуется по собственной инициативе.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5.1.2. В предложении о проведении публичных слушаний  указывается наименование проекта муниципального правового акта, который предлага</w:t>
      </w:r>
      <w:r>
        <w:rPr>
          <w:rFonts w:ascii="Times New Roman" w:hAnsi="Times New Roman"/>
          <w:sz w:val="28"/>
          <w:szCs w:val="28"/>
          <w:lang w:val="ru-RU"/>
        </w:rPr>
        <w:t>ется обсудить на публичных слушаний, а также прилагается проект муниципального правового акта.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5.1.3. Глава администрации до принятия решения о выходе с инициативой о  проведении публичных слушаний вправе направить проект муниципального правового акта для </w:t>
      </w:r>
      <w:r>
        <w:rPr>
          <w:rFonts w:ascii="Times New Roman" w:hAnsi="Times New Roman"/>
          <w:sz w:val="28"/>
          <w:szCs w:val="28"/>
          <w:lang w:val="ru-RU"/>
        </w:rPr>
        <w:t>проведения экспертизы и дачи заключений соответствующим службам и специалистам администрации, а также иным органам и организациям.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5.1.4. Инициатива о проведении публичных слушаний оформляется в письменной форме, подписывается главой администрации (или лиц</w:t>
      </w:r>
      <w:r>
        <w:rPr>
          <w:rFonts w:ascii="Times New Roman" w:hAnsi="Times New Roman"/>
          <w:sz w:val="28"/>
          <w:szCs w:val="28"/>
          <w:lang w:val="ru-RU"/>
        </w:rPr>
        <w:t>ом его замещающим).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5.1.5. Глава муниципального образования в течение 5 рабочих дней со дня поступления от главы администрации инициативы о проведении публичных слушаний принимает постановление о назначении публичных слушаний.».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р</w:t>
      </w:r>
      <w:r>
        <w:rPr>
          <w:rFonts w:ascii="Times New Roman" w:hAnsi="Times New Roman"/>
          <w:sz w:val="28"/>
          <w:szCs w:val="28"/>
          <w:lang w:val="ru-RU"/>
        </w:rPr>
        <w:t>ешение в газете «Знамя труда» и разместить на официальном сайте Сланцевского муниципального района.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Решение вступает в силу на следующий день после дня его опубликования в газете «Знамя труда».</w:t>
      </w: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исполнением решения возложить на комиссию </w:t>
      </w:r>
      <w:r>
        <w:rPr>
          <w:rFonts w:ascii="Times New Roman" w:hAnsi="Times New Roman"/>
          <w:sz w:val="28"/>
          <w:szCs w:val="28"/>
          <w:lang w:val="ru-RU"/>
        </w:rPr>
        <w:t>совета депутатов по законности, правопорядку и соблюдению регламента.</w:t>
      </w: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B65BBB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В.В. Кравченко</w:t>
      </w: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9D6668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6668" w:rsidRDefault="00B65BBB">
      <w:pPr>
        <w:pStyle w:val="Standard"/>
        <w:ind w:firstLine="567"/>
        <w:jc w:val="both"/>
        <w:rPr>
          <w:rFonts w:hint="eastAsia"/>
        </w:rPr>
      </w:pPr>
      <w:hyperlink r:id="rId6" w:history="1"/>
    </w:p>
    <w:sectPr w:rsidR="009D666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BB" w:rsidRDefault="00B65BBB">
      <w:pPr>
        <w:rPr>
          <w:rFonts w:hint="eastAsia"/>
        </w:rPr>
      </w:pPr>
      <w:r>
        <w:separator/>
      </w:r>
    </w:p>
  </w:endnote>
  <w:endnote w:type="continuationSeparator" w:id="0">
    <w:p w:rsidR="00B65BBB" w:rsidRDefault="00B65B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BB" w:rsidRDefault="00B65B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65BBB" w:rsidRDefault="00B65B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6668"/>
    <w:rsid w:val="009D6668"/>
    <w:rsid w:val="00B65BBB"/>
    <w:rsid w:val="00E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6D38-035A-475D-B46A-AAFD422F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3B234898B621B79674E750A4F31D3BC568D35E5033D30556117360796EAE217DC813386DCB92675E4F6EB25A501A748E33DBC05456C59K1J2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27.12.2018)"Об общих принципах организации местного самоуправления в Российской Федерации"(с изм. и доп., вступ. в силу с 08.01.2019)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27.12.2018)"Об общих принципах организации местного самоуправления в Российской Федерации"(с изм. и доп., вступ. в силу с 08.01.2019)</dc:title>
  <dc:creator>Алёна Викторовна</dc:creator>
  <cp:lastModifiedBy>Алёна Викторовна</cp:lastModifiedBy>
  <cp:revision>2</cp:revision>
  <cp:lastPrinted>2019-02-05T12:18:00Z</cp:lastPrinted>
  <dcterms:created xsi:type="dcterms:W3CDTF">2019-09-24T10:54:00Z</dcterms:created>
  <dcterms:modified xsi:type="dcterms:W3CDTF">2019-09-24T10:54:00Z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