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B885" w14:textId="77777777" w:rsidR="00535467" w:rsidRPr="004E01F9" w:rsidRDefault="00000000">
      <w:pPr>
        <w:suppressAutoHyphens w:val="0"/>
        <w:spacing w:after="200" w:line="276" w:lineRule="auto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ru-RU" w:bidi="ar-SA"/>
        </w:rPr>
        <w:t>П Р О Е К Т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  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Р Е Ш Е Н И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Я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СОВЕТА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 ДЕПУТАТОВ</w:t>
      </w:r>
    </w:p>
    <w:p w14:paraId="3F35BB6E" w14:textId="77777777" w:rsidR="00535467" w:rsidRDefault="00000000">
      <w:pPr>
        <w:suppressAutoHyphens w:val="0"/>
        <w:textAlignment w:val="auto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МУНИЦИПАЛЬНОГО ОБРАЗОВАНИЯ </w:t>
      </w:r>
    </w:p>
    <w:p w14:paraId="0B644122" w14:textId="77777777" w:rsidR="00535467" w:rsidRPr="004E01F9" w:rsidRDefault="00000000">
      <w:pPr>
        <w:suppressAutoHyphens w:val="0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СЛАНЦЕВСКИЙ МУНИЦИПАЛЬНЫЙ РАЙОН ЛЕНИНГРАДСКОЙ ОБЛАСТИ</w:t>
      </w:r>
    </w:p>
    <w:p w14:paraId="2023647C" w14:textId="77777777" w:rsidR="00535467" w:rsidRDefault="00535467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8D2A631" w14:textId="77777777" w:rsidR="00535467" w:rsidRDefault="00535467">
      <w:pPr>
        <w:jc w:val="center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43E61AC" w14:textId="77777777" w:rsidR="00535467" w:rsidRDefault="00535467">
      <w:pPr>
        <w:jc w:val="center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835BBFB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 внесении дополнений в Положение о комитете</w:t>
      </w:r>
    </w:p>
    <w:p w14:paraId="00796461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 управлению муниципальным имуществом </w:t>
      </w:r>
    </w:p>
    <w:p w14:paraId="4C0C88B2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и земельными ресурсами администрации</w:t>
      </w:r>
    </w:p>
    <w:p w14:paraId="17E4FBFE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муниципального образования Сланцевский</w:t>
      </w:r>
    </w:p>
    <w:p w14:paraId="46A410B8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муниципальный район Ленинградской области,</w:t>
      </w:r>
    </w:p>
    <w:p w14:paraId="1F224DB2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утвержденное решением совета депутатов</w:t>
      </w:r>
    </w:p>
    <w:p w14:paraId="020B59E5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муниципального образования Сланцевский</w:t>
      </w:r>
    </w:p>
    <w:p w14:paraId="08844A76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муниципальный район Ленинградской области</w:t>
      </w:r>
    </w:p>
    <w:p w14:paraId="5629410C" w14:textId="77777777" w:rsidR="00535467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от 17.12.2014 № 36-рсд</w:t>
      </w:r>
    </w:p>
    <w:p w14:paraId="07B15254" w14:textId="77777777" w:rsidR="00535467" w:rsidRDefault="00535467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38B01710" w14:textId="77777777" w:rsidR="00535467" w:rsidRDefault="00535467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5671A3A4" w14:textId="77777777" w:rsidR="00535467" w:rsidRDefault="00535467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609FBAD2" w14:textId="77777777" w:rsidR="00535467" w:rsidRDefault="00535467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6ACEE7DF" w14:textId="77777777" w:rsidR="00535467" w:rsidRPr="004E01F9" w:rsidRDefault="00000000">
      <w:pPr>
        <w:pStyle w:val="Standard"/>
        <w:spacing w:line="322" w:lineRule="exact"/>
        <w:ind w:left="60" w:firstLine="600"/>
        <w:jc w:val="both"/>
        <w:rPr>
          <w:rFonts w:hint="eastAsia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pacing w:val="-4"/>
          <w:sz w:val="28"/>
          <w:szCs w:val="28"/>
          <w:lang w:val="ru-RU"/>
        </w:rPr>
        <w:t>»,</w:t>
      </w:r>
      <w:r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уставом</w:t>
      </w:r>
      <w:proofErr w:type="gramEnd"/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Сланцевского муниципального района, совет депутатов муниципального образования  Сланцевский  муниципальный  район Ленинградской области РЕШИЛ:</w:t>
      </w:r>
    </w:p>
    <w:p w14:paraId="1EA25132" w14:textId="77777777" w:rsidR="00535467" w:rsidRPr="004E01F9" w:rsidRDefault="00000000">
      <w:pPr>
        <w:pStyle w:val="a6"/>
        <w:ind w:firstLine="660"/>
        <w:jc w:val="both"/>
        <w:rPr>
          <w:rFonts w:hint="eastAsia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1. Внести в 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области, утвержденное решением совета депутатов муниципального образования Сланцевский муниципальный район Ленинградской области от 17.12.2014 № 36-рсд (с изменениями и дополнениями от 29.04.2015 № 96-рсд, от 30.03.2016 № 207-рсд, от 25.05.2016 № 228-рсд, от 29.04.2020 № 89-рсд, от 25.04.2022 № 304-рсд,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от 23.11.2022 № 353-рсд, </w:t>
      </w:r>
      <w:r>
        <w:rPr>
          <w:rFonts w:ascii="Times New Roman" w:hAnsi="Times New Roman"/>
          <w:sz w:val="28"/>
          <w:szCs w:val="28"/>
          <w:lang w:val="ru-RU"/>
        </w:rPr>
        <w:t>от 22.03.2023 № 391-рсд, от  22.11.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)2023, следующее изменение:</w:t>
      </w:r>
      <w:bookmarkStart w:id="0" w:name="_Hlk151459138"/>
    </w:p>
    <w:p w14:paraId="5411B651" w14:textId="77777777" w:rsidR="00535467" w:rsidRDefault="00000000">
      <w:pPr>
        <w:pStyle w:val="Standard"/>
        <w:numPr>
          <w:ilvl w:val="1"/>
          <w:numId w:val="1"/>
        </w:numPr>
        <w:spacing w:line="322" w:lineRule="exact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pacing w:val="-4"/>
          <w:sz w:val="28"/>
          <w:szCs w:val="28"/>
          <w:lang w:val="ru-RU"/>
        </w:rPr>
        <w:t>Пункт  5.6.</w:t>
      </w:r>
      <w:proofErr w:type="gramEnd"/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раздела 5 изложить в новой редакции:</w:t>
      </w:r>
    </w:p>
    <w:p w14:paraId="468C2262" w14:textId="77777777" w:rsidR="00535467" w:rsidRDefault="00000000">
      <w:pPr>
        <w:pStyle w:val="Standard"/>
        <w:spacing w:line="322" w:lineRule="exact"/>
        <w:ind w:right="20" w:firstLine="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«5.6.  В отсутствие председателя комитета (очередной отпуск, командировка, временная нетрудоспособность, другие уважительные причины) исполнение его обязанностей возлагается на заместителя председателя комитета.».</w:t>
      </w:r>
    </w:p>
    <w:bookmarkEnd w:id="0"/>
    <w:p w14:paraId="090FE518" w14:textId="77777777" w:rsidR="00535467" w:rsidRPr="004E01F9" w:rsidRDefault="00000000">
      <w:pPr>
        <w:pStyle w:val="Standard"/>
        <w:spacing w:line="322" w:lineRule="exact"/>
        <w:ind w:right="20" w:firstLine="720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Поручить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ru-RU"/>
        </w:rPr>
        <w:t>Никифорчин</w:t>
      </w:r>
      <w:proofErr w:type="spellEnd"/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Наталье Александровне произвести государственную регистрацию внесенных настоящим решением изменений в 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</w:t>
      </w:r>
    </w:p>
    <w:p w14:paraId="41D474E1" w14:textId="77777777" w:rsidR="00535467" w:rsidRDefault="00535467">
      <w:pPr>
        <w:pStyle w:val="Standard"/>
        <w:spacing w:line="322" w:lineRule="exact"/>
        <w:ind w:right="20" w:firstLine="720"/>
        <w:jc w:val="both"/>
        <w:rPr>
          <w:rFonts w:hint="eastAsia"/>
          <w:lang w:val="ru-RU"/>
        </w:rPr>
      </w:pPr>
    </w:p>
    <w:p w14:paraId="0E94A732" w14:textId="77777777" w:rsidR="00535467" w:rsidRDefault="00535467">
      <w:pPr>
        <w:pStyle w:val="Standard"/>
        <w:spacing w:line="322" w:lineRule="exact"/>
        <w:ind w:right="20" w:firstLine="720"/>
        <w:jc w:val="both"/>
        <w:rPr>
          <w:rFonts w:hint="eastAsia"/>
          <w:lang w:val="ru-RU"/>
        </w:rPr>
      </w:pPr>
    </w:p>
    <w:p w14:paraId="77DED944" w14:textId="77777777" w:rsidR="00535467" w:rsidRDefault="00535467">
      <w:pPr>
        <w:pStyle w:val="Standard"/>
        <w:spacing w:line="322" w:lineRule="exact"/>
        <w:ind w:right="20" w:firstLine="720"/>
        <w:jc w:val="both"/>
        <w:rPr>
          <w:rFonts w:hint="eastAsia"/>
          <w:lang w:val="ru-RU"/>
        </w:rPr>
      </w:pPr>
    </w:p>
    <w:p w14:paraId="3B41F712" w14:textId="77777777" w:rsidR="00535467" w:rsidRPr="004E01F9" w:rsidRDefault="00000000">
      <w:pPr>
        <w:pStyle w:val="Standard"/>
        <w:spacing w:line="322" w:lineRule="exact"/>
        <w:ind w:right="20" w:firstLine="560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Настоящее решение опубликовать в официальном приложении к газете «Знамя труда» и разместить на официальном сайте администрации Сланцевского муниципального района.</w:t>
      </w:r>
    </w:p>
    <w:p w14:paraId="6CB040A2" w14:textId="77777777" w:rsidR="00535467" w:rsidRPr="004E01F9" w:rsidRDefault="00000000">
      <w:pPr>
        <w:pStyle w:val="Standard"/>
        <w:spacing w:line="322" w:lineRule="exact"/>
        <w:ind w:right="20" w:firstLine="560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Контроль за исполнением решения возложить на постоянную комиссию совета депутатов по социальному и экономическому развитию.</w:t>
      </w:r>
    </w:p>
    <w:p w14:paraId="40AC718D" w14:textId="77777777" w:rsidR="00535467" w:rsidRDefault="00535467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328CFAE0" w14:textId="77777777" w:rsidR="00535467" w:rsidRDefault="00535467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6581363E" w14:textId="77777777" w:rsidR="00535467" w:rsidRDefault="00535467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290AE4AE" w14:textId="77777777" w:rsidR="00535467" w:rsidRDefault="00535467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21F3C03A" w14:textId="77777777" w:rsidR="00535467" w:rsidRPr="004E01F9" w:rsidRDefault="0000000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В.В. Кравченко</w:t>
      </w:r>
    </w:p>
    <w:sectPr w:rsidR="00535467" w:rsidRPr="004E01F9">
      <w:pgSz w:w="12240" w:h="15840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EEFE" w14:textId="77777777" w:rsidR="00133D8E" w:rsidRDefault="00133D8E">
      <w:pPr>
        <w:rPr>
          <w:rFonts w:hint="eastAsia"/>
        </w:rPr>
      </w:pPr>
      <w:r>
        <w:separator/>
      </w:r>
    </w:p>
  </w:endnote>
  <w:endnote w:type="continuationSeparator" w:id="0">
    <w:p w14:paraId="7E510538" w14:textId="77777777" w:rsidR="00133D8E" w:rsidRDefault="00133D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91E0" w14:textId="77777777" w:rsidR="00133D8E" w:rsidRDefault="00133D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EEC367" w14:textId="77777777" w:rsidR="00133D8E" w:rsidRDefault="00133D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B45"/>
    <w:multiLevelType w:val="multilevel"/>
    <w:tmpl w:val="F20447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num w:numId="1" w16cid:durableId="2474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467"/>
    <w:rsid w:val="00133D8E"/>
    <w:rsid w:val="004E01F9"/>
    <w:rsid w:val="00535467"/>
    <w:rsid w:val="00B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32DF"/>
  <w15:docId w15:val="{82713BEA-BEFE-4CA7-A73C-57CF48CE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">
    <w:name w:val="E"/>
    <w:basedOn w:val="a"/>
    <w:next w:val="a5"/>
    <w:pPr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Normal (Web)"/>
    <w:basedOn w:val="a"/>
    <w:rPr>
      <w:rFonts w:ascii="Times New Roman" w:hAnsi="Times New Roman"/>
      <w:szCs w:val="21"/>
    </w:rPr>
  </w:style>
  <w:style w:type="paragraph" w:styleId="a6">
    <w:name w:val="No Spacing"/>
    <w:pPr>
      <w:suppressAutoHyphens/>
    </w:pPr>
    <w:rPr>
      <w:szCs w:val="21"/>
    </w:rPr>
  </w:style>
  <w:style w:type="character" w:customStyle="1" w:styleId="10">
    <w:name w:val="Заголовок 1 Знак"/>
    <w:basedOn w:val="a0"/>
    <w:rPr>
      <w:rFonts w:ascii="Calibri Light" w:eastAsia="Times New Roman" w:hAnsi="Calibri Light"/>
      <w:color w:val="2F5496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Алёна Викторовна</cp:lastModifiedBy>
  <cp:revision>2</cp:revision>
  <cp:lastPrinted>2024-07-22T08:50:00Z</cp:lastPrinted>
  <dcterms:created xsi:type="dcterms:W3CDTF">2025-04-07T10:20:00Z</dcterms:created>
  <dcterms:modified xsi:type="dcterms:W3CDTF">2025-04-07T10:20:00Z</dcterms:modified>
</cp:coreProperties>
</file>