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1BD" w:rsidRDefault="005941BD">
      <w:pPr>
        <w:widowControl w:val="0"/>
        <w:jc w:val="center"/>
        <w:outlineLvl w:val="0"/>
        <w:rPr>
          <w:b/>
          <w:szCs w:val="28"/>
        </w:rPr>
      </w:pPr>
    </w:p>
    <w:p w:rsidR="005941BD" w:rsidRDefault="005941BD" w:rsidP="005941BD">
      <w:pPr>
        <w:jc w:val="center"/>
      </w:pPr>
      <w:r>
        <w:rPr>
          <w:noProof/>
          <w:lang w:eastAsia="ru-RU"/>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81" t="-55" r="-81" b="-55"/>
                    <a:stretch>
                      <a:fillRect/>
                    </a:stretch>
                  </pic:blipFill>
                  <pic:spPr bwMode="auto">
                    <a:xfrm>
                      <a:off x="0" y="0"/>
                      <a:ext cx="533400" cy="647700"/>
                    </a:xfrm>
                    <a:prstGeom prst="rect">
                      <a:avLst/>
                    </a:prstGeom>
                    <a:solidFill>
                      <a:srgbClr val="FFFFFF"/>
                    </a:solidFill>
                    <a:ln>
                      <a:noFill/>
                    </a:ln>
                  </pic:spPr>
                </pic:pic>
              </a:graphicData>
            </a:graphic>
          </wp:inline>
        </w:drawing>
      </w:r>
    </w:p>
    <w:p w:rsidR="005941BD" w:rsidRDefault="005941BD" w:rsidP="005941BD">
      <w:pPr>
        <w:pStyle w:val="12"/>
        <w:keepNext/>
        <w:keepLines/>
        <w:shd w:val="clear" w:color="auto" w:fill="auto"/>
        <w:spacing w:after="0" w:line="250" w:lineRule="exact"/>
        <w:ind w:left="1940"/>
      </w:pPr>
      <w:r>
        <w:rPr>
          <w:noProof/>
          <w:lang w:eastAsia="ru-RU"/>
        </w:rPr>
        <mc:AlternateContent>
          <mc:Choice Requires="wps">
            <w:drawing>
              <wp:anchor distT="0" distB="0" distL="0" distR="0" simplePos="0" relativeHeight="251659264" behindDoc="0" locked="0" layoutInCell="1" allowOverlap="1">
                <wp:simplePos x="0" y="0"/>
                <wp:positionH relativeFrom="margin">
                  <wp:posOffset>-1283970</wp:posOffset>
                </wp:positionH>
                <wp:positionV relativeFrom="paragraph">
                  <wp:posOffset>8664575</wp:posOffset>
                </wp:positionV>
                <wp:extent cx="577215" cy="74295"/>
                <wp:effectExtent l="1905" t="0" r="1905" b="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74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1BD" w:rsidRDefault="005941BD" w:rsidP="005941BD">
                            <w:pPr>
                              <w:pStyle w:val="32"/>
                              <w:shd w:val="clear" w:color="auto" w:fill="auto"/>
                              <w:spacing w:line="110" w:lineRule="exact"/>
                              <w:jc w:val="center"/>
                            </w:pPr>
                            <w:r>
                              <w:t xml:space="preserve">ОАО </w:t>
                            </w:r>
                            <w:proofErr w:type="spellStart"/>
                            <w:r>
                              <w:t>кППП</w:t>
                            </w:r>
                            <w:proofErr w:type="spellEnd"/>
                            <w:r>
                              <w:t xml:space="preserve"> № 1»</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1.1pt;margin-top:682.25pt;width:45.45pt;height:5.8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" stroked="f">
                <v:textbox inset=".05pt,.05pt,.05pt,.05pt">
                  <w:txbxContent>
                    <w:p w:rsidR="005941BD" w:rsidRDefault="005941BD" w:rsidP="005941BD">
                      <w:pPr>
                        <w:pStyle w:val="32"/>
                        <w:shd w:val="clear" w:color="auto" w:fill="auto"/>
                        <w:spacing w:line="110" w:lineRule="exact"/>
                        <w:jc w:val="center"/>
                      </w:pPr>
                      <w:r>
                        <w:t xml:space="preserve">ОАО </w:t>
                      </w:r>
                      <w:proofErr w:type="spellStart"/>
                      <w:r>
                        <w:t>кППП</w:t>
                      </w:r>
                      <w:proofErr w:type="spellEnd"/>
                      <w:r>
                        <w:t xml:space="preserve"> № 1»</w:t>
                      </w:r>
                    </w:p>
                  </w:txbxContent>
                </v:textbox>
                <w10:wrap type="topAndBottom" anchorx="margin"/>
              </v:shape>
            </w:pict>
          </mc:Fallback>
        </mc:AlternateContent>
      </w:r>
    </w:p>
    <w:p w:rsidR="005941BD" w:rsidRDefault="005941BD" w:rsidP="005941BD">
      <w:pPr>
        <w:pStyle w:val="12"/>
        <w:keepNext/>
        <w:keepLines/>
        <w:shd w:val="clear" w:color="auto" w:fill="auto"/>
        <w:spacing w:after="0" w:line="250" w:lineRule="exact"/>
        <w:jc w:val="center"/>
      </w:pPr>
      <w:r>
        <w:t>СОВЕТ ДЕПУТАТОВ</w:t>
      </w:r>
    </w:p>
    <w:p w:rsidR="005941BD" w:rsidRDefault="005941BD" w:rsidP="005941BD">
      <w:pPr>
        <w:pStyle w:val="13"/>
        <w:shd w:val="clear" w:color="auto" w:fill="auto"/>
        <w:spacing w:before="0" w:after="273"/>
        <w:ind w:left="40" w:right="220"/>
        <w:jc w:val="center"/>
      </w:pPr>
      <w:r>
        <w:t>МУНИЦИПАЛЬНОГО ОБРАЗОВАНИЯ СЛАНЦЕВСКОЕ ГОРОДСКОЕ ПОСЕЛЕНИЕ СЛАНЦЕВСКОГО МУНИЦИПАЛЬНОГО РАЙОНА ЛЕНИНГРАДСКОЙ ОБЛАСТИ</w:t>
      </w:r>
    </w:p>
    <w:p w:rsidR="005941BD" w:rsidRDefault="005941BD" w:rsidP="005941BD">
      <w:pPr>
        <w:jc w:val="center"/>
      </w:pPr>
    </w:p>
    <w:p w:rsidR="005941BD" w:rsidRDefault="005941BD" w:rsidP="005941BD">
      <w:r>
        <w:rPr>
          <w:rFonts w:ascii="Bookman Old Style" w:eastAsia="Bookman Old Style" w:hAnsi="Bookman Old Style" w:cs="Bookman Old Style"/>
          <w:b/>
          <w:sz w:val="36"/>
          <w:szCs w:val="36"/>
        </w:rPr>
        <w:t xml:space="preserve">                             </w:t>
      </w:r>
      <w:proofErr w:type="gramStart"/>
      <w:r>
        <w:rPr>
          <w:rFonts w:ascii="Bookman Old Style" w:hAnsi="Bookman Old Style" w:cs="Bookman Old Style"/>
          <w:b/>
          <w:sz w:val="36"/>
          <w:szCs w:val="36"/>
        </w:rPr>
        <w:t>Р</w:t>
      </w:r>
      <w:proofErr w:type="gramEnd"/>
      <w:r>
        <w:rPr>
          <w:rFonts w:ascii="Bookman Old Style" w:hAnsi="Bookman Old Style" w:cs="Bookman Old Style"/>
          <w:b/>
          <w:sz w:val="36"/>
          <w:szCs w:val="36"/>
        </w:rPr>
        <w:t xml:space="preserve"> Е Ш Е Н И Е</w:t>
      </w:r>
    </w:p>
    <w:p w:rsidR="005941BD" w:rsidRDefault="005941BD" w:rsidP="005941BD">
      <w:pPr>
        <w:jc w:val="center"/>
      </w:pPr>
    </w:p>
    <w:p w:rsidR="005941BD" w:rsidRDefault="005941BD" w:rsidP="005941BD"/>
    <w:p w:rsidR="005941BD" w:rsidRDefault="005941BD" w:rsidP="005941BD">
      <w:pPr>
        <w:rPr>
          <w:b/>
          <w:bCs/>
          <w:szCs w:val="28"/>
        </w:rPr>
      </w:pPr>
      <w:r>
        <w:rPr>
          <w:szCs w:val="28"/>
        </w:rPr>
        <w:t xml:space="preserve">  </w:t>
      </w:r>
      <w:r>
        <w:rPr>
          <w:b/>
          <w:bCs/>
          <w:szCs w:val="28"/>
        </w:rPr>
        <w:t xml:space="preserve">       28.0</w:t>
      </w:r>
      <w:r w:rsidR="00E163CD">
        <w:rPr>
          <w:b/>
          <w:bCs/>
          <w:szCs w:val="28"/>
        </w:rPr>
        <w:t>5</w:t>
      </w:r>
      <w:bookmarkStart w:id="0" w:name="_GoBack"/>
      <w:bookmarkEnd w:id="0"/>
      <w:r>
        <w:rPr>
          <w:b/>
          <w:bCs/>
          <w:szCs w:val="28"/>
        </w:rPr>
        <w:t>.2024  № 315-гсд</w:t>
      </w:r>
    </w:p>
    <w:p w:rsidR="005941BD" w:rsidRDefault="005941BD" w:rsidP="005941BD">
      <w:pPr>
        <w:rPr>
          <w:b/>
          <w:szCs w:val="28"/>
        </w:rPr>
      </w:pPr>
    </w:p>
    <w:p w:rsidR="00E71F6A" w:rsidRDefault="00E71F6A">
      <w:pPr>
        <w:jc w:val="center"/>
        <w:rPr>
          <w:b/>
          <w:szCs w:val="28"/>
        </w:rPr>
      </w:pPr>
    </w:p>
    <w:p w:rsidR="005941BD" w:rsidRDefault="005941BD">
      <w:pPr>
        <w:jc w:val="center"/>
        <w:rPr>
          <w:b/>
          <w:szCs w:val="28"/>
        </w:rPr>
      </w:pPr>
      <w:r>
        <w:rPr>
          <w:b/>
          <w:szCs w:val="28"/>
        </w:rPr>
        <w:t xml:space="preserve">Об установлении границ территории осуществления территориального </w:t>
      </w:r>
    </w:p>
    <w:p w:rsidR="005941BD" w:rsidRDefault="005941BD">
      <w:pPr>
        <w:jc w:val="center"/>
        <w:rPr>
          <w:b/>
          <w:szCs w:val="28"/>
        </w:rPr>
      </w:pPr>
      <w:r>
        <w:rPr>
          <w:b/>
          <w:szCs w:val="28"/>
        </w:rPr>
        <w:t xml:space="preserve">общественного самоуправления в муниципальном образовании </w:t>
      </w:r>
      <w:proofErr w:type="spellStart"/>
      <w:r>
        <w:rPr>
          <w:b/>
          <w:szCs w:val="28"/>
        </w:rPr>
        <w:t>Сланцевское</w:t>
      </w:r>
      <w:proofErr w:type="spellEnd"/>
      <w:r>
        <w:rPr>
          <w:b/>
          <w:szCs w:val="28"/>
        </w:rPr>
        <w:t xml:space="preserve"> городское поселение </w:t>
      </w:r>
      <w:proofErr w:type="spellStart"/>
      <w:r>
        <w:rPr>
          <w:b/>
          <w:szCs w:val="28"/>
        </w:rPr>
        <w:t>Сланцевского</w:t>
      </w:r>
      <w:proofErr w:type="spellEnd"/>
      <w:r>
        <w:rPr>
          <w:b/>
          <w:szCs w:val="28"/>
        </w:rPr>
        <w:t xml:space="preserve"> муниципального района Ленинградской области</w:t>
      </w:r>
    </w:p>
    <w:p w:rsidR="005941BD" w:rsidRDefault="005941BD">
      <w:pPr>
        <w:jc w:val="center"/>
        <w:rPr>
          <w:b/>
          <w:szCs w:val="28"/>
        </w:rPr>
      </w:pPr>
    </w:p>
    <w:p w:rsidR="00E71F6A" w:rsidRDefault="00914FBD">
      <w:pPr>
        <w:ind w:firstLine="851"/>
        <w:rPr>
          <w:b/>
          <w:szCs w:val="28"/>
        </w:rPr>
      </w:pPr>
      <w:proofErr w:type="gramStart"/>
      <w:r>
        <w:rPr>
          <w:szCs w:val="28"/>
        </w:rPr>
        <w:t xml:space="preserve">В соответствии с  Федеральным законом от 06.10. 2003  № 131-ФЗ «Об общих принципах организации местного самоуправления в Российской </w:t>
      </w:r>
      <w:r>
        <w:rPr>
          <w:spacing w:val="-4"/>
          <w:szCs w:val="28"/>
        </w:rPr>
        <w:t>Федерации», областным законом Ленинградской области от 20.02.2024 № 10-оз «О содействии участию населения в осуществлении местного самоуправления в Ленинградской области», статьи 11</w:t>
      </w:r>
      <w:r>
        <w:rPr>
          <w:spacing w:val="-3"/>
          <w:szCs w:val="28"/>
        </w:rPr>
        <w:t xml:space="preserve"> Устава</w:t>
      </w:r>
      <w:r>
        <w:rPr>
          <w:szCs w:val="28"/>
        </w:rPr>
        <w:t xml:space="preserve"> муниципального образования </w:t>
      </w:r>
      <w:proofErr w:type="spellStart"/>
      <w:r>
        <w:rPr>
          <w:szCs w:val="28"/>
        </w:rPr>
        <w:t>Сланцевское</w:t>
      </w:r>
      <w:proofErr w:type="spellEnd"/>
      <w:r>
        <w:rPr>
          <w:szCs w:val="28"/>
        </w:rPr>
        <w:t xml:space="preserve"> городское поселение </w:t>
      </w:r>
      <w:proofErr w:type="spellStart"/>
      <w:r>
        <w:rPr>
          <w:szCs w:val="28"/>
        </w:rPr>
        <w:t>Сланцевского</w:t>
      </w:r>
      <w:proofErr w:type="spellEnd"/>
      <w:r>
        <w:rPr>
          <w:szCs w:val="28"/>
        </w:rPr>
        <w:t xml:space="preserve"> муниципального района Ленинградской области, решением совета депутатов муниципального образования </w:t>
      </w:r>
      <w:proofErr w:type="spellStart"/>
      <w:r>
        <w:rPr>
          <w:szCs w:val="28"/>
        </w:rPr>
        <w:t>Сланцевское</w:t>
      </w:r>
      <w:proofErr w:type="spellEnd"/>
      <w:r>
        <w:rPr>
          <w:szCs w:val="28"/>
        </w:rPr>
        <w:t xml:space="preserve"> городское поселение </w:t>
      </w:r>
      <w:proofErr w:type="spellStart"/>
      <w:r>
        <w:rPr>
          <w:szCs w:val="28"/>
        </w:rPr>
        <w:t>Сланцевского</w:t>
      </w:r>
      <w:proofErr w:type="spellEnd"/>
      <w:r>
        <w:rPr>
          <w:szCs w:val="28"/>
        </w:rPr>
        <w:t xml:space="preserve"> муниципального района</w:t>
      </w:r>
      <w:proofErr w:type="gramEnd"/>
      <w:r>
        <w:rPr>
          <w:szCs w:val="28"/>
        </w:rPr>
        <w:t xml:space="preserve"> </w:t>
      </w:r>
      <w:proofErr w:type="gramStart"/>
      <w:r>
        <w:rPr>
          <w:szCs w:val="28"/>
        </w:rPr>
        <w:t xml:space="preserve">Ленинградской области от 23.04.2024  № 309-гсд «Об утверждении Положения о порядке и осуществлении территориального общественного самоуправления в муниципальном образовании  </w:t>
      </w:r>
      <w:proofErr w:type="spellStart"/>
      <w:r>
        <w:rPr>
          <w:szCs w:val="28"/>
        </w:rPr>
        <w:t>Сланцевского</w:t>
      </w:r>
      <w:proofErr w:type="spellEnd"/>
      <w:r>
        <w:rPr>
          <w:szCs w:val="28"/>
        </w:rPr>
        <w:t xml:space="preserve"> городского поселения </w:t>
      </w:r>
      <w:proofErr w:type="spellStart"/>
      <w:r>
        <w:rPr>
          <w:szCs w:val="28"/>
        </w:rPr>
        <w:t>Сланцевского</w:t>
      </w:r>
      <w:proofErr w:type="spellEnd"/>
      <w:r>
        <w:rPr>
          <w:szCs w:val="28"/>
        </w:rPr>
        <w:t xml:space="preserve"> муниципального района», </w:t>
      </w:r>
      <w:r>
        <w:rPr>
          <w:szCs w:val="28"/>
          <w:lang w:eastAsia="ru-RU"/>
        </w:rPr>
        <w:t xml:space="preserve">на основании заявления инициативной группы граждан, проживающих на территории </w:t>
      </w:r>
      <w:proofErr w:type="spellStart"/>
      <w:r>
        <w:rPr>
          <w:szCs w:val="28"/>
          <w:lang w:eastAsia="ru-RU"/>
        </w:rPr>
        <w:t>Сланцевского</w:t>
      </w:r>
      <w:proofErr w:type="spellEnd"/>
      <w:r>
        <w:rPr>
          <w:szCs w:val="28"/>
          <w:lang w:eastAsia="ru-RU"/>
        </w:rPr>
        <w:t xml:space="preserve"> городского поселения </w:t>
      </w:r>
      <w:proofErr w:type="spellStart"/>
      <w:r>
        <w:rPr>
          <w:szCs w:val="28"/>
          <w:lang w:eastAsia="ru-RU"/>
        </w:rPr>
        <w:t>Сланцевского</w:t>
      </w:r>
      <w:proofErr w:type="spellEnd"/>
      <w:r>
        <w:rPr>
          <w:szCs w:val="28"/>
          <w:lang w:eastAsia="ru-RU"/>
        </w:rPr>
        <w:t xml:space="preserve"> муниципального района Ленинградской области, об установлении границ осуществления территориального общественного самоуправления, совет депутатов </w:t>
      </w:r>
      <w:proofErr w:type="spellStart"/>
      <w:r>
        <w:rPr>
          <w:szCs w:val="28"/>
        </w:rPr>
        <w:t>Сланцевского</w:t>
      </w:r>
      <w:proofErr w:type="spellEnd"/>
      <w:r>
        <w:rPr>
          <w:szCs w:val="28"/>
        </w:rPr>
        <w:t xml:space="preserve"> городского поселения </w:t>
      </w:r>
      <w:r>
        <w:rPr>
          <w:b/>
          <w:szCs w:val="28"/>
        </w:rPr>
        <w:t>РЕШИЛ:</w:t>
      </w:r>
      <w:proofErr w:type="gramEnd"/>
    </w:p>
    <w:p w:rsidR="00E71F6A" w:rsidRDefault="00914FBD">
      <w:pPr>
        <w:ind w:firstLine="709"/>
      </w:pPr>
      <w:r>
        <w:rPr>
          <w:szCs w:val="28"/>
          <w:lang w:eastAsia="ru-RU"/>
        </w:rPr>
        <w:t xml:space="preserve">1. Установить границы территории осуществления территориального общественного самоуправления в </w:t>
      </w:r>
      <w:proofErr w:type="spellStart"/>
      <w:r>
        <w:rPr>
          <w:szCs w:val="28"/>
          <w:lang w:eastAsia="ru-RU"/>
        </w:rPr>
        <w:t>Сланцевском</w:t>
      </w:r>
      <w:proofErr w:type="spellEnd"/>
      <w:r>
        <w:rPr>
          <w:szCs w:val="28"/>
          <w:lang w:eastAsia="ru-RU"/>
        </w:rPr>
        <w:t xml:space="preserve"> городском поселении </w:t>
      </w:r>
      <w:proofErr w:type="spellStart"/>
      <w:r>
        <w:rPr>
          <w:szCs w:val="28"/>
          <w:lang w:eastAsia="ru-RU"/>
        </w:rPr>
        <w:t>Сланцевского</w:t>
      </w:r>
      <w:proofErr w:type="spellEnd"/>
      <w:r>
        <w:rPr>
          <w:szCs w:val="28"/>
          <w:lang w:eastAsia="ru-RU"/>
        </w:rPr>
        <w:t xml:space="preserve"> муниципального района Ленинградской области согласно приложению к настоящему решению.</w:t>
      </w:r>
    </w:p>
    <w:p w:rsidR="00595DF6" w:rsidRDefault="00914FBD">
      <w:pPr>
        <w:rPr>
          <w:szCs w:val="28"/>
        </w:rPr>
      </w:pPr>
      <w:r>
        <w:rPr>
          <w:szCs w:val="28"/>
        </w:rPr>
        <w:tab/>
        <w:t xml:space="preserve">2. </w:t>
      </w:r>
      <w:r w:rsidR="00595DF6" w:rsidRPr="00DB7649">
        <w:rPr>
          <w:szCs w:val="28"/>
        </w:rPr>
        <w:t xml:space="preserve">Опубликовать настоящее решение в газете «Знамя труда» (без приложений) и разместить на официальном сайте администрации муниципального образования </w:t>
      </w:r>
      <w:proofErr w:type="spellStart"/>
      <w:r w:rsidR="00595DF6" w:rsidRPr="00DB7649">
        <w:rPr>
          <w:szCs w:val="28"/>
        </w:rPr>
        <w:t>Сланцевский</w:t>
      </w:r>
      <w:proofErr w:type="spellEnd"/>
      <w:r w:rsidR="00595DF6" w:rsidRPr="00DB7649">
        <w:rPr>
          <w:szCs w:val="28"/>
        </w:rPr>
        <w:t xml:space="preserve"> муниципальный район Ленинградской области в полном объеме.</w:t>
      </w:r>
    </w:p>
    <w:p w:rsidR="00E71F6A" w:rsidRDefault="00914FBD">
      <w:pPr>
        <w:ind w:firstLine="708"/>
        <w:outlineLvl w:val="0"/>
        <w:rPr>
          <w:szCs w:val="28"/>
        </w:rPr>
      </w:pPr>
      <w:r>
        <w:t xml:space="preserve">3.  Настоящее решение вступает в силу на следующий день после дня его </w:t>
      </w:r>
      <w:r>
        <w:rPr>
          <w:color w:val="282828"/>
          <w:szCs w:val="28"/>
        </w:rPr>
        <w:t>опубликования.</w:t>
      </w:r>
    </w:p>
    <w:p w:rsidR="00E71F6A" w:rsidRDefault="00914FBD">
      <w:pPr>
        <w:ind w:firstLine="708"/>
        <w:outlineLvl w:val="0"/>
        <w:rPr>
          <w:szCs w:val="28"/>
        </w:rPr>
      </w:pPr>
      <w:r>
        <w:rPr>
          <w:szCs w:val="28"/>
        </w:rPr>
        <w:lastRenderedPageBreak/>
        <w:t xml:space="preserve">4. </w:t>
      </w:r>
      <w:proofErr w:type="gramStart"/>
      <w:r>
        <w:rPr>
          <w:szCs w:val="28"/>
        </w:rPr>
        <w:t>Контроль за</w:t>
      </w:r>
      <w:proofErr w:type="gramEnd"/>
      <w:r>
        <w:rPr>
          <w:szCs w:val="28"/>
        </w:rPr>
        <w:t xml:space="preserve"> исполнением решения возложить на постоянную депутатскую комиссию по местному самоуправлению, социальной политике и законности.</w:t>
      </w:r>
    </w:p>
    <w:p w:rsidR="00E71F6A" w:rsidRDefault="00E71F6A">
      <w:pPr>
        <w:pStyle w:val="afe"/>
        <w:spacing w:before="0" w:beforeAutospacing="0" w:after="0" w:afterAutospacing="0"/>
        <w:ind w:firstLine="709"/>
        <w:jc w:val="both"/>
        <w:rPr>
          <w:sz w:val="28"/>
          <w:szCs w:val="28"/>
        </w:rPr>
      </w:pPr>
    </w:p>
    <w:p w:rsidR="00E71F6A" w:rsidRDefault="00E71F6A">
      <w:pPr>
        <w:pStyle w:val="afe"/>
        <w:spacing w:before="0" w:beforeAutospacing="0" w:after="0" w:afterAutospacing="0"/>
        <w:ind w:firstLine="709"/>
        <w:jc w:val="both"/>
        <w:rPr>
          <w:sz w:val="28"/>
          <w:szCs w:val="28"/>
        </w:rPr>
      </w:pPr>
    </w:p>
    <w:p w:rsidR="00E71F6A" w:rsidRDefault="00914FBD">
      <w:pPr>
        <w:widowControl w:val="0"/>
        <w:rPr>
          <w:szCs w:val="28"/>
        </w:rPr>
      </w:pPr>
      <w:r>
        <w:rPr>
          <w:szCs w:val="28"/>
        </w:rPr>
        <w:t xml:space="preserve">Глава муниципального образования                                                    Р.В. </w:t>
      </w:r>
      <w:proofErr w:type="spellStart"/>
      <w:r>
        <w:rPr>
          <w:szCs w:val="28"/>
        </w:rPr>
        <w:t>Шотт</w:t>
      </w:r>
      <w:proofErr w:type="spellEnd"/>
    </w:p>
    <w:p w:rsidR="00E71F6A" w:rsidRDefault="00914FBD" w:rsidP="00012AB4">
      <w:pPr>
        <w:ind w:left="5670"/>
        <w:jc w:val="left"/>
      </w:pPr>
      <w:r>
        <w:rPr>
          <w:szCs w:val="28"/>
        </w:rPr>
        <w:br w:type="page" w:clear="all"/>
      </w:r>
      <w:r>
        <w:rPr>
          <w:sz w:val="24"/>
          <w:szCs w:val="24"/>
        </w:rPr>
        <w:lastRenderedPageBreak/>
        <w:t xml:space="preserve">Приложение </w:t>
      </w:r>
    </w:p>
    <w:p w:rsidR="00E71F6A" w:rsidRDefault="00914FBD">
      <w:pPr>
        <w:widowControl w:val="0"/>
        <w:ind w:left="5670"/>
        <w:jc w:val="left"/>
        <w:rPr>
          <w:bCs/>
          <w:sz w:val="24"/>
          <w:szCs w:val="24"/>
        </w:rPr>
      </w:pPr>
      <w:r>
        <w:rPr>
          <w:bCs/>
          <w:sz w:val="24"/>
          <w:szCs w:val="24"/>
        </w:rPr>
        <w:t xml:space="preserve">к решению совета депутатов </w:t>
      </w:r>
      <w:proofErr w:type="spellStart"/>
      <w:r>
        <w:rPr>
          <w:bCs/>
          <w:sz w:val="24"/>
          <w:szCs w:val="24"/>
        </w:rPr>
        <w:t>Сланцевского</w:t>
      </w:r>
      <w:proofErr w:type="spellEnd"/>
      <w:r>
        <w:rPr>
          <w:bCs/>
          <w:sz w:val="24"/>
          <w:szCs w:val="24"/>
        </w:rPr>
        <w:t xml:space="preserve"> городского поселения</w:t>
      </w:r>
    </w:p>
    <w:p w:rsidR="00E71F6A" w:rsidRDefault="005941BD">
      <w:pPr>
        <w:widowControl w:val="0"/>
        <w:ind w:left="5670"/>
        <w:jc w:val="left"/>
        <w:rPr>
          <w:sz w:val="24"/>
          <w:szCs w:val="24"/>
        </w:rPr>
      </w:pPr>
      <w:r>
        <w:rPr>
          <w:bCs/>
          <w:sz w:val="24"/>
          <w:szCs w:val="24"/>
        </w:rPr>
        <w:t xml:space="preserve">от </w:t>
      </w:r>
      <w:r w:rsidR="008646D4">
        <w:rPr>
          <w:bCs/>
          <w:sz w:val="24"/>
          <w:szCs w:val="24"/>
        </w:rPr>
        <w:t>28.05.2024</w:t>
      </w:r>
      <w:r w:rsidR="00914FBD">
        <w:rPr>
          <w:bCs/>
          <w:sz w:val="24"/>
          <w:szCs w:val="24"/>
        </w:rPr>
        <w:t xml:space="preserve"> года </w:t>
      </w:r>
      <w:r w:rsidR="00914FBD">
        <w:rPr>
          <w:sz w:val="24"/>
          <w:szCs w:val="24"/>
        </w:rPr>
        <w:t>№</w:t>
      </w:r>
      <w:r w:rsidR="00012AB4">
        <w:rPr>
          <w:sz w:val="24"/>
          <w:szCs w:val="24"/>
        </w:rPr>
        <w:t xml:space="preserve"> </w:t>
      </w:r>
      <w:r w:rsidR="008646D4">
        <w:rPr>
          <w:sz w:val="24"/>
          <w:szCs w:val="24"/>
        </w:rPr>
        <w:t>315</w:t>
      </w:r>
      <w:r w:rsidR="00914FBD">
        <w:rPr>
          <w:sz w:val="24"/>
          <w:szCs w:val="24"/>
        </w:rPr>
        <w:t xml:space="preserve"> - </w:t>
      </w:r>
      <w:proofErr w:type="spellStart"/>
      <w:r w:rsidR="00914FBD">
        <w:rPr>
          <w:sz w:val="24"/>
          <w:szCs w:val="24"/>
        </w:rPr>
        <w:t>гсд</w:t>
      </w:r>
      <w:proofErr w:type="spellEnd"/>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914FBD">
      <w:pPr>
        <w:pStyle w:val="Standard"/>
        <w:jc w:val="center"/>
        <w:rPr>
          <w:rFonts w:ascii="Times New Roman" w:hAnsi="Times New Roman"/>
          <w:b/>
          <w:bCs/>
          <w:lang w:val="ru-RU"/>
        </w:rPr>
      </w:pPr>
      <w:r>
        <w:rPr>
          <w:rFonts w:ascii="Times New Roman" w:hAnsi="Times New Roman"/>
          <w:b/>
          <w:bCs/>
          <w:lang w:val="ru-RU"/>
        </w:rPr>
        <w:t>АДРЕСНОЕ ОПИСАНИЕ ГРАНИЦ ТЕРРИТОРИИ, НА КОТОРОЙ ПРЕДПОЛАГАЕТСЯ ОСУЩЕСТВЛЕНИЕ ТЕРРИТОРИАЛЬНОГО ОБЩЕСТВЕННОГО САМОУПРАВЛЕНИЯ</w:t>
      </w:r>
    </w:p>
    <w:p w:rsidR="00E71F6A" w:rsidRDefault="00E71F6A">
      <w:pPr>
        <w:pStyle w:val="Standard"/>
        <w:jc w:val="center"/>
        <w:rPr>
          <w:rFonts w:ascii="Times New Roman" w:hAnsi="Times New Roman"/>
          <w:b/>
          <w:bCs/>
          <w:lang w:val="ru-RU"/>
        </w:rPr>
      </w:pPr>
    </w:p>
    <w:tbl>
      <w:tblPr>
        <w:tblStyle w:val="af0"/>
        <w:tblW w:w="0" w:type="auto"/>
        <w:tblLook w:val="04A0" w:firstRow="1" w:lastRow="0" w:firstColumn="1" w:lastColumn="0" w:noHBand="0" w:noVBand="1"/>
      </w:tblPr>
      <w:tblGrid>
        <w:gridCol w:w="4998"/>
        <w:gridCol w:w="4998"/>
      </w:tblGrid>
      <w:tr w:rsidR="00E71F6A">
        <w:trPr>
          <w:trHeight w:val="220"/>
        </w:trPr>
        <w:tc>
          <w:tcPr>
            <w:tcW w:w="4998" w:type="dxa"/>
          </w:tcPr>
          <w:p w:rsidR="00E71F6A" w:rsidRDefault="00914FBD">
            <w:pPr>
              <w:pStyle w:val="Standard"/>
              <w:jc w:val="center"/>
              <w:rPr>
                <w:rFonts w:ascii="Times New Roman" w:hAnsi="Times New Roman"/>
              </w:rPr>
            </w:pPr>
            <w:r>
              <w:rPr>
                <w:rFonts w:ascii="Times New Roman" w:hAnsi="Times New Roman"/>
                <w:lang w:val="ru-RU"/>
              </w:rPr>
              <w:t>Наименование улицы</w:t>
            </w:r>
          </w:p>
        </w:tc>
        <w:tc>
          <w:tcPr>
            <w:tcW w:w="4998" w:type="dxa"/>
          </w:tcPr>
          <w:p w:rsidR="00E71F6A" w:rsidRDefault="00914FBD">
            <w:pPr>
              <w:pStyle w:val="Standard"/>
              <w:jc w:val="center"/>
              <w:rPr>
                <w:rFonts w:ascii="Times New Roman" w:hAnsi="Times New Roman"/>
                <w:lang w:val="ru-RU"/>
              </w:rPr>
            </w:pPr>
            <w:r>
              <w:rPr>
                <w:rFonts w:ascii="Times New Roman" w:hAnsi="Times New Roman"/>
                <w:lang w:val="ru-RU"/>
              </w:rPr>
              <w:t>Номер дома</w:t>
            </w:r>
          </w:p>
          <w:p w:rsidR="00E71F6A" w:rsidRDefault="00E71F6A">
            <w:pPr>
              <w:pStyle w:val="Standard"/>
              <w:jc w:val="center"/>
              <w:rPr>
                <w:rFonts w:ascii="Times New Roman" w:hAnsi="Times New Roman"/>
                <w:lang w:val="ru-RU"/>
              </w:rPr>
            </w:pPr>
          </w:p>
        </w:tc>
      </w:tr>
      <w:tr w:rsidR="00E71F6A">
        <w:tc>
          <w:tcPr>
            <w:tcW w:w="4998" w:type="dxa"/>
          </w:tcPr>
          <w:p w:rsidR="00E71F6A" w:rsidRPr="00595DF6" w:rsidRDefault="00914FBD">
            <w:pPr>
              <w:pStyle w:val="Standard"/>
              <w:jc w:val="center"/>
              <w:rPr>
                <w:rFonts w:ascii="Times New Roman" w:hAnsi="Times New Roman"/>
                <w:lang w:val="ru-RU"/>
              </w:rPr>
            </w:pPr>
            <w:r>
              <w:rPr>
                <w:rFonts w:ascii="Times New Roman" w:hAnsi="Times New Roman"/>
                <w:lang w:val="ru-RU"/>
              </w:rPr>
              <w:t xml:space="preserve">Ленинградская область, </w:t>
            </w:r>
            <w:proofErr w:type="spellStart"/>
            <w:r>
              <w:rPr>
                <w:rFonts w:ascii="Times New Roman" w:hAnsi="Times New Roman"/>
                <w:lang w:val="ru-RU"/>
              </w:rPr>
              <w:t>Сланцевский</w:t>
            </w:r>
            <w:proofErr w:type="spellEnd"/>
            <w:r>
              <w:rPr>
                <w:rFonts w:ascii="Times New Roman" w:hAnsi="Times New Roman"/>
                <w:lang w:val="ru-RU"/>
              </w:rPr>
              <w:t xml:space="preserve"> район, </w:t>
            </w:r>
            <w:proofErr w:type="spellStart"/>
            <w:r>
              <w:rPr>
                <w:rFonts w:ascii="Times New Roman" w:hAnsi="Times New Roman"/>
                <w:lang w:val="ru-RU"/>
              </w:rPr>
              <w:t>г</w:t>
            </w:r>
            <w:proofErr w:type="gramStart"/>
            <w:r>
              <w:rPr>
                <w:rFonts w:ascii="Times New Roman" w:hAnsi="Times New Roman"/>
                <w:lang w:val="ru-RU"/>
              </w:rPr>
              <w:t>.С</w:t>
            </w:r>
            <w:proofErr w:type="gramEnd"/>
            <w:r>
              <w:rPr>
                <w:rFonts w:ascii="Times New Roman" w:hAnsi="Times New Roman"/>
                <w:lang w:val="ru-RU"/>
              </w:rPr>
              <w:t>ланцы</w:t>
            </w:r>
            <w:proofErr w:type="spellEnd"/>
            <w:r>
              <w:rPr>
                <w:rFonts w:ascii="Times New Roman" w:hAnsi="Times New Roman"/>
                <w:lang w:val="ru-RU"/>
              </w:rPr>
              <w:t xml:space="preserve">, </w:t>
            </w:r>
            <w:proofErr w:type="spellStart"/>
            <w:r>
              <w:rPr>
                <w:rFonts w:ascii="Times New Roman" w:hAnsi="Times New Roman"/>
                <w:lang w:val="ru-RU"/>
              </w:rPr>
              <w:t>пер.Почтовый</w:t>
            </w:r>
            <w:proofErr w:type="spellEnd"/>
          </w:p>
        </w:tc>
        <w:tc>
          <w:tcPr>
            <w:tcW w:w="4998" w:type="dxa"/>
          </w:tcPr>
          <w:p w:rsidR="00E71F6A" w:rsidRDefault="00914FBD">
            <w:pPr>
              <w:pStyle w:val="Standard"/>
              <w:jc w:val="center"/>
              <w:rPr>
                <w:rFonts w:ascii="Times New Roman" w:hAnsi="Times New Roman"/>
              </w:rPr>
            </w:pPr>
            <w:r>
              <w:rPr>
                <w:rFonts w:ascii="Times New Roman" w:hAnsi="Times New Roman"/>
                <w:lang w:val="ru-RU"/>
              </w:rPr>
              <w:t>дом № 11а, подъезд 1</w:t>
            </w:r>
          </w:p>
        </w:tc>
      </w:tr>
    </w:tbl>
    <w:p w:rsidR="00E71F6A" w:rsidRDefault="00E71F6A">
      <w:pPr>
        <w:pStyle w:val="Standard"/>
        <w:jc w:val="center"/>
        <w:rPr>
          <w:rFonts w:ascii="Times New Roman" w:hAnsi="Times New Roman"/>
        </w:rPr>
      </w:pPr>
    </w:p>
    <w:p w:rsidR="00E71F6A" w:rsidRDefault="00E71F6A">
      <w:pPr>
        <w:pStyle w:val="Standard"/>
        <w:jc w:val="center"/>
        <w:rPr>
          <w:rFonts w:ascii="Times New Roman" w:hAnsi="Times New Roman"/>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jc w:val="center"/>
        <w:rPr>
          <w:rFonts w:ascii="Times New Roman" w:hAnsi="Times New Roman"/>
          <w:b/>
          <w:bCs/>
          <w:lang w:val="ru-RU"/>
        </w:rPr>
      </w:pPr>
    </w:p>
    <w:p w:rsidR="00E71F6A" w:rsidRDefault="00E71F6A">
      <w:pPr>
        <w:pStyle w:val="Standard"/>
        <w:ind w:firstLine="540"/>
        <w:jc w:val="both"/>
        <w:rPr>
          <w:rFonts w:ascii="Times New Roman" w:hAnsi="Times New Roman"/>
          <w:sz w:val="28"/>
          <w:szCs w:val="28"/>
          <w:lang w:val="ru-RU"/>
        </w:rPr>
      </w:pPr>
    </w:p>
    <w:p w:rsidR="00E71F6A" w:rsidRDefault="00E71F6A">
      <w:pPr>
        <w:jc w:val="right"/>
      </w:pPr>
    </w:p>
    <w:p w:rsidR="00E71F6A" w:rsidRDefault="00E71F6A">
      <w:pPr>
        <w:jc w:val="right"/>
      </w:pPr>
    </w:p>
    <w:p w:rsidR="00E71F6A" w:rsidRDefault="00E71F6A">
      <w:pPr>
        <w:jc w:val="right"/>
      </w:pPr>
    </w:p>
    <w:p w:rsidR="00E71F6A" w:rsidRDefault="00E71F6A">
      <w:pPr>
        <w:jc w:val="right"/>
      </w:pPr>
    </w:p>
    <w:p w:rsidR="00E71F6A" w:rsidRDefault="00E71F6A">
      <w:pPr>
        <w:jc w:val="right"/>
      </w:pPr>
    </w:p>
    <w:p w:rsidR="00E71F6A" w:rsidRDefault="00E71F6A">
      <w:pPr>
        <w:jc w:val="right"/>
      </w:pPr>
    </w:p>
    <w:p w:rsidR="00E71F6A" w:rsidRDefault="00E71F6A">
      <w:pPr>
        <w:jc w:val="right"/>
      </w:pPr>
    </w:p>
    <w:p w:rsidR="00E71F6A" w:rsidRDefault="00E71F6A">
      <w:pPr>
        <w:jc w:val="right"/>
      </w:pPr>
    </w:p>
    <w:p w:rsidR="00E71F6A" w:rsidRDefault="00E71F6A">
      <w:pPr>
        <w:jc w:val="right"/>
      </w:pPr>
    </w:p>
    <w:sectPr w:rsidR="00E71F6A">
      <w:headerReference w:type="default" r:id="rId9"/>
      <w:footerReference w:type="even" r:id="rId10"/>
      <w:footerReference w:type="default" r:id="rId11"/>
      <w:headerReference w:type="first" r:id="rId12"/>
      <w:pgSz w:w="11906" w:h="16838"/>
      <w:pgMar w:top="568" w:right="707" w:bottom="67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03" w:rsidRDefault="00386E03">
      <w:r>
        <w:separator/>
      </w:r>
    </w:p>
  </w:endnote>
  <w:endnote w:type="continuationSeparator" w:id="0">
    <w:p w:rsidR="00386E03" w:rsidRDefault="0038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6A" w:rsidRDefault="00914FBD">
    <w:pPr>
      <w:pStyle w:val="ad"/>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71F6A" w:rsidRDefault="00E71F6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6A" w:rsidRDefault="00914FBD">
    <w:pPr>
      <w:pStyle w:val="ad"/>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E163CD">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03" w:rsidRDefault="00386E03">
      <w:r>
        <w:separator/>
      </w:r>
    </w:p>
  </w:footnote>
  <w:footnote w:type="continuationSeparator" w:id="0">
    <w:p w:rsidR="00386E03" w:rsidRDefault="00386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6A" w:rsidRDefault="00E71F6A">
    <w:pPr>
      <w:pStyle w:val="ab"/>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6A" w:rsidRDefault="00E71F6A">
    <w:pPr>
      <w:pStyle w:val="ab"/>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767E"/>
    <w:multiLevelType w:val="hybridMultilevel"/>
    <w:tmpl w:val="14369F4C"/>
    <w:lvl w:ilvl="0" w:tplc="BEEA9024">
      <w:start w:val="2"/>
      <w:numFmt w:val="bullet"/>
      <w:lvlText w:val=""/>
      <w:lvlJc w:val="left"/>
      <w:pPr>
        <w:ind w:left="720" w:hanging="360"/>
      </w:pPr>
      <w:rPr>
        <w:rFonts w:ascii="Symbol" w:eastAsia="Times New Roman" w:hAnsi="Symbol" w:cs="Times New Roman"/>
      </w:rPr>
    </w:lvl>
    <w:lvl w:ilvl="1" w:tplc="48AE9558">
      <w:start w:val="1"/>
      <w:numFmt w:val="bullet"/>
      <w:lvlText w:val="o"/>
      <w:lvlJc w:val="left"/>
      <w:pPr>
        <w:ind w:left="1440" w:hanging="360"/>
      </w:pPr>
      <w:rPr>
        <w:rFonts w:ascii="Courier New" w:hAnsi="Courier New" w:cs="Courier New"/>
      </w:rPr>
    </w:lvl>
    <w:lvl w:ilvl="2" w:tplc="BDF2634C">
      <w:start w:val="1"/>
      <w:numFmt w:val="bullet"/>
      <w:lvlText w:val=""/>
      <w:lvlJc w:val="left"/>
      <w:pPr>
        <w:ind w:left="2160" w:hanging="360"/>
      </w:pPr>
      <w:rPr>
        <w:rFonts w:ascii="Wingdings" w:hAnsi="Wingdings"/>
      </w:rPr>
    </w:lvl>
    <w:lvl w:ilvl="3" w:tplc="E8FA7290">
      <w:start w:val="1"/>
      <w:numFmt w:val="bullet"/>
      <w:lvlText w:val=""/>
      <w:lvlJc w:val="left"/>
      <w:pPr>
        <w:ind w:left="2880" w:hanging="360"/>
      </w:pPr>
      <w:rPr>
        <w:rFonts w:ascii="Symbol" w:hAnsi="Symbol"/>
      </w:rPr>
    </w:lvl>
    <w:lvl w:ilvl="4" w:tplc="63B240C8">
      <w:start w:val="1"/>
      <w:numFmt w:val="bullet"/>
      <w:lvlText w:val="o"/>
      <w:lvlJc w:val="left"/>
      <w:pPr>
        <w:ind w:left="3600" w:hanging="360"/>
      </w:pPr>
      <w:rPr>
        <w:rFonts w:ascii="Courier New" w:hAnsi="Courier New" w:cs="Courier New"/>
      </w:rPr>
    </w:lvl>
    <w:lvl w:ilvl="5" w:tplc="877079AA">
      <w:start w:val="1"/>
      <w:numFmt w:val="bullet"/>
      <w:lvlText w:val=""/>
      <w:lvlJc w:val="left"/>
      <w:pPr>
        <w:ind w:left="4320" w:hanging="360"/>
      </w:pPr>
      <w:rPr>
        <w:rFonts w:ascii="Wingdings" w:hAnsi="Wingdings"/>
      </w:rPr>
    </w:lvl>
    <w:lvl w:ilvl="6" w:tplc="FF24ADB8">
      <w:start w:val="1"/>
      <w:numFmt w:val="bullet"/>
      <w:lvlText w:val=""/>
      <w:lvlJc w:val="left"/>
      <w:pPr>
        <w:ind w:left="5040" w:hanging="360"/>
      </w:pPr>
      <w:rPr>
        <w:rFonts w:ascii="Symbol" w:hAnsi="Symbol"/>
      </w:rPr>
    </w:lvl>
    <w:lvl w:ilvl="7" w:tplc="DB9ECB20">
      <w:start w:val="1"/>
      <w:numFmt w:val="bullet"/>
      <w:lvlText w:val="o"/>
      <w:lvlJc w:val="left"/>
      <w:pPr>
        <w:ind w:left="5760" w:hanging="360"/>
      </w:pPr>
      <w:rPr>
        <w:rFonts w:ascii="Courier New" w:hAnsi="Courier New" w:cs="Courier New"/>
      </w:rPr>
    </w:lvl>
    <w:lvl w:ilvl="8" w:tplc="2620E42C">
      <w:start w:val="1"/>
      <w:numFmt w:val="bullet"/>
      <w:lvlText w:val=""/>
      <w:lvlJc w:val="left"/>
      <w:pPr>
        <w:ind w:left="6480" w:hanging="360"/>
      </w:pPr>
      <w:rPr>
        <w:rFonts w:ascii="Wingdings" w:hAnsi="Wingdings"/>
      </w:rPr>
    </w:lvl>
  </w:abstractNum>
  <w:abstractNum w:abstractNumId="1">
    <w:nsid w:val="057F127A"/>
    <w:multiLevelType w:val="multilevel"/>
    <w:tmpl w:val="53A2E542"/>
    <w:lvl w:ilvl="0">
      <w:start w:val="1"/>
      <w:numFmt w:val="decimal"/>
      <w:lvlText w:val="%1."/>
      <w:lvlJc w:val="left"/>
      <w:pPr>
        <w:ind w:left="1065" w:hanging="705"/>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1778" w:hanging="72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836" w:hanging="1080"/>
      </w:pPr>
      <w:rPr>
        <w:rFonts w:cs="Times New Roman"/>
      </w:rPr>
    </w:lvl>
    <w:lvl w:ilvl="5">
      <w:start w:val="1"/>
      <w:numFmt w:val="decimal"/>
      <w:lvlText w:val="%1.%2.%3.%4.%5.%6."/>
      <w:lvlJc w:val="left"/>
      <w:pPr>
        <w:ind w:left="3185" w:hanging="1080"/>
      </w:pPr>
      <w:rPr>
        <w:rFonts w:cs="Times New Roman"/>
      </w:rPr>
    </w:lvl>
    <w:lvl w:ilvl="6">
      <w:start w:val="1"/>
      <w:numFmt w:val="decimal"/>
      <w:lvlText w:val="%1.%2.%3.%4.%5.%6.%7."/>
      <w:lvlJc w:val="left"/>
      <w:pPr>
        <w:ind w:left="3894" w:hanging="1440"/>
      </w:pPr>
      <w:rPr>
        <w:rFonts w:cs="Times New Roman"/>
      </w:rPr>
    </w:lvl>
    <w:lvl w:ilvl="7">
      <w:start w:val="1"/>
      <w:numFmt w:val="decimal"/>
      <w:lvlText w:val="%1.%2.%3.%4.%5.%6.%7.%8."/>
      <w:lvlJc w:val="left"/>
      <w:pPr>
        <w:ind w:left="4243" w:hanging="1440"/>
      </w:pPr>
      <w:rPr>
        <w:rFonts w:cs="Times New Roman"/>
      </w:rPr>
    </w:lvl>
    <w:lvl w:ilvl="8">
      <w:start w:val="1"/>
      <w:numFmt w:val="decimal"/>
      <w:lvlText w:val="%1.%2.%3.%4.%5.%6.%7.%8.%9."/>
      <w:lvlJc w:val="left"/>
      <w:pPr>
        <w:ind w:left="4952" w:hanging="1800"/>
      </w:pPr>
      <w:rPr>
        <w:rFonts w:cs="Times New Roman"/>
      </w:rPr>
    </w:lvl>
  </w:abstractNum>
  <w:abstractNum w:abstractNumId="2">
    <w:nsid w:val="22DB6AD0"/>
    <w:multiLevelType w:val="multilevel"/>
    <w:tmpl w:val="96D88A84"/>
    <w:lvl w:ilvl="0">
      <w:start w:val="1"/>
      <w:numFmt w:val="decimal"/>
      <w:lvlText w:val="%1."/>
      <w:lvlJc w:val="left"/>
      <w:pPr>
        <w:ind w:left="1316" w:hanging="465"/>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
    <w:nsid w:val="31AC5A8E"/>
    <w:multiLevelType w:val="hybridMultilevel"/>
    <w:tmpl w:val="69AEBEB0"/>
    <w:lvl w:ilvl="0" w:tplc="E4DC8CDC">
      <w:start w:val="3"/>
      <w:numFmt w:val="bullet"/>
      <w:lvlText w:val=""/>
      <w:lvlJc w:val="left"/>
      <w:pPr>
        <w:ind w:left="1080" w:hanging="360"/>
      </w:pPr>
      <w:rPr>
        <w:rFonts w:ascii="Symbol" w:eastAsia="Times New Roman" w:hAnsi="Symbol" w:cs="Times New Roman"/>
      </w:rPr>
    </w:lvl>
    <w:lvl w:ilvl="1" w:tplc="7C1E0E68">
      <w:start w:val="1"/>
      <w:numFmt w:val="bullet"/>
      <w:lvlText w:val="o"/>
      <w:lvlJc w:val="left"/>
      <w:pPr>
        <w:ind w:left="1800" w:hanging="360"/>
      </w:pPr>
      <w:rPr>
        <w:rFonts w:ascii="Courier New" w:hAnsi="Courier New" w:cs="Courier New"/>
      </w:rPr>
    </w:lvl>
    <w:lvl w:ilvl="2" w:tplc="29AE780A">
      <w:start w:val="1"/>
      <w:numFmt w:val="bullet"/>
      <w:lvlText w:val=""/>
      <w:lvlJc w:val="left"/>
      <w:pPr>
        <w:ind w:left="2520" w:hanging="360"/>
      </w:pPr>
      <w:rPr>
        <w:rFonts w:ascii="Wingdings" w:hAnsi="Wingdings"/>
      </w:rPr>
    </w:lvl>
    <w:lvl w:ilvl="3" w:tplc="B2061412">
      <w:start w:val="1"/>
      <w:numFmt w:val="bullet"/>
      <w:lvlText w:val=""/>
      <w:lvlJc w:val="left"/>
      <w:pPr>
        <w:ind w:left="3240" w:hanging="360"/>
      </w:pPr>
      <w:rPr>
        <w:rFonts w:ascii="Symbol" w:hAnsi="Symbol"/>
      </w:rPr>
    </w:lvl>
    <w:lvl w:ilvl="4" w:tplc="40AA4090">
      <w:start w:val="1"/>
      <w:numFmt w:val="bullet"/>
      <w:lvlText w:val="o"/>
      <w:lvlJc w:val="left"/>
      <w:pPr>
        <w:ind w:left="3960" w:hanging="360"/>
      </w:pPr>
      <w:rPr>
        <w:rFonts w:ascii="Courier New" w:hAnsi="Courier New" w:cs="Courier New"/>
      </w:rPr>
    </w:lvl>
    <w:lvl w:ilvl="5" w:tplc="496C3A06">
      <w:start w:val="1"/>
      <w:numFmt w:val="bullet"/>
      <w:lvlText w:val=""/>
      <w:lvlJc w:val="left"/>
      <w:pPr>
        <w:ind w:left="4680" w:hanging="360"/>
      </w:pPr>
      <w:rPr>
        <w:rFonts w:ascii="Wingdings" w:hAnsi="Wingdings"/>
      </w:rPr>
    </w:lvl>
    <w:lvl w:ilvl="6" w:tplc="87E24AEE">
      <w:start w:val="1"/>
      <w:numFmt w:val="bullet"/>
      <w:lvlText w:val=""/>
      <w:lvlJc w:val="left"/>
      <w:pPr>
        <w:ind w:left="5400" w:hanging="360"/>
      </w:pPr>
      <w:rPr>
        <w:rFonts w:ascii="Symbol" w:hAnsi="Symbol"/>
      </w:rPr>
    </w:lvl>
    <w:lvl w:ilvl="7" w:tplc="E43A2190">
      <w:start w:val="1"/>
      <w:numFmt w:val="bullet"/>
      <w:lvlText w:val="o"/>
      <w:lvlJc w:val="left"/>
      <w:pPr>
        <w:ind w:left="6120" w:hanging="360"/>
      </w:pPr>
      <w:rPr>
        <w:rFonts w:ascii="Courier New" w:hAnsi="Courier New" w:cs="Courier New"/>
      </w:rPr>
    </w:lvl>
    <w:lvl w:ilvl="8" w:tplc="13CCDF32">
      <w:start w:val="1"/>
      <w:numFmt w:val="bullet"/>
      <w:lvlText w:val=""/>
      <w:lvlJc w:val="left"/>
      <w:pPr>
        <w:ind w:left="6840" w:hanging="360"/>
      </w:pPr>
      <w:rPr>
        <w:rFonts w:ascii="Wingdings" w:hAnsi="Wingdings"/>
      </w:rPr>
    </w:lvl>
  </w:abstractNum>
  <w:abstractNum w:abstractNumId="4">
    <w:nsid w:val="36006157"/>
    <w:multiLevelType w:val="multilevel"/>
    <w:tmpl w:val="73723B3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440F2384"/>
    <w:multiLevelType w:val="hybridMultilevel"/>
    <w:tmpl w:val="729C2C16"/>
    <w:lvl w:ilvl="0" w:tplc="D37860CE">
      <w:start w:val="1"/>
      <w:numFmt w:val="decimal"/>
      <w:lvlText w:val="%1."/>
      <w:lvlJc w:val="left"/>
      <w:pPr>
        <w:ind w:left="1729" w:hanging="1020"/>
      </w:pPr>
    </w:lvl>
    <w:lvl w:ilvl="1" w:tplc="1B3C1314">
      <w:start w:val="1"/>
      <w:numFmt w:val="lowerLetter"/>
      <w:lvlText w:val="%2."/>
      <w:lvlJc w:val="left"/>
      <w:pPr>
        <w:ind w:left="1789" w:hanging="360"/>
      </w:pPr>
    </w:lvl>
    <w:lvl w:ilvl="2" w:tplc="5956CAC8">
      <w:start w:val="1"/>
      <w:numFmt w:val="lowerRoman"/>
      <w:lvlText w:val="%3."/>
      <w:lvlJc w:val="right"/>
      <w:pPr>
        <w:ind w:left="2509" w:hanging="180"/>
      </w:pPr>
    </w:lvl>
    <w:lvl w:ilvl="3" w:tplc="DCC62844">
      <w:start w:val="1"/>
      <w:numFmt w:val="decimal"/>
      <w:lvlText w:val="%4."/>
      <w:lvlJc w:val="left"/>
      <w:pPr>
        <w:ind w:left="3229" w:hanging="360"/>
      </w:pPr>
    </w:lvl>
    <w:lvl w:ilvl="4" w:tplc="16F881C4">
      <w:start w:val="1"/>
      <w:numFmt w:val="lowerLetter"/>
      <w:lvlText w:val="%5."/>
      <w:lvlJc w:val="left"/>
      <w:pPr>
        <w:ind w:left="3949" w:hanging="360"/>
      </w:pPr>
    </w:lvl>
    <w:lvl w:ilvl="5" w:tplc="BCC45C84">
      <w:start w:val="1"/>
      <w:numFmt w:val="lowerRoman"/>
      <w:lvlText w:val="%6."/>
      <w:lvlJc w:val="right"/>
      <w:pPr>
        <w:ind w:left="4669" w:hanging="180"/>
      </w:pPr>
    </w:lvl>
    <w:lvl w:ilvl="6" w:tplc="9A5E762A">
      <w:start w:val="1"/>
      <w:numFmt w:val="decimal"/>
      <w:lvlText w:val="%7."/>
      <w:lvlJc w:val="left"/>
      <w:pPr>
        <w:ind w:left="5389" w:hanging="360"/>
      </w:pPr>
    </w:lvl>
    <w:lvl w:ilvl="7" w:tplc="9CBA0766">
      <w:start w:val="1"/>
      <w:numFmt w:val="lowerLetter"/>
      <w:lvlText w:val="%8."/>
      <w:lvlJc w:val="left"/>
      <w:pPr>
        <w:ind w:left="6109" w:hanging="360"/>
      </w:pPr>
    </w:lvl>
    <w:lvl w:ilvl="8" w:tplc="11EA8B84">
      <w:start w:val="1"/>
      <w:numFmt w:val="lowerRoman"/>
      <w:lvlText w:val="%9."/>
      <w:lvlJc w:val="right"/>
      <w:pPr>
        <w:ind w:left="6829" w:hanging="180"/>
      </w:pPr>
    </w:lvl>
  </w:abstractNum>
  <w:abstractNum w:abstractNumId="6">
    <w:nsid w:val="452F51FF"/>
    <w:multiLevelType w:val="multilevel"/>
    <w:tmpl w:val="F3467A6C"/>
    <w:lvl w:ilvl="0">
      <w:start w:val="1"/>
      <w:numFmt w:val="decimal"/>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7">
    <w:nsid w:val="4C0F0E92"/>
    <w:multiLevelType w:val="hybridMultilevel"/>
    <w:tmpl w:val="4E5688C2"/>
    <w:lvl w:ilvl="0" w:tplc="1F764AEE">
      <w:start w:val="1"/>
      <w:numFmt w:val="decimal"/>
      <w:lvlText w:val="%1."/>
      <w:lvlJc w:val="left"/>
      <w:pPr>
        <w:ind w:left="720" w:hanging="360"/>
      </w:pPr>
    </w:lvl>
    <w:lvl w:ilvl="1" w:tplc="E13A31A2">
      <w:start w:val="1"/>
      <w:numFmt w:val="lowerLetter"/>
      <w:lvlText w:val="%2."/>
      <w:lvlJc w:val="left"/>
      <w:pPr>
        <w:ind w:left="1440" w:hanging="360"/>
      </w:pPr>
    </w:lvl>
    <w:lvl w:ilvl="2" w:tplc="5EF8D638">
      <w:start w:val="1"/>
      <w:numFmt w:val="lowerRoman"/>
      <w:lvlText w:val="%3."/>
      <w:lvlJc w:val="right"/>
      <w:pPr>
        <w:ind w:left="2160" w:hanging="180"/>
      </w:pPr>
    </w:lvl>
    <w:lvl w:ilvl="3" w:tplc="9C5AC59A">
      <w:start w:val="1"/>
      <w:numFmt w:val="decimal"/>
      <w:lvlText w:val="%4."/>
      <w:lvlJc w:val="left"/>
      <w:pPr>
        <w:ind w:left="2880" w:hanging="360"/>
      </w:pPr>
    </w:lvl>
    <w:lvl w:ilvl="4" w:tplc="5D6672F8">
      <w:start w:val="1"/>
      <w:numFmt w:val="lowerLetter"/>
      <w:lvlText w:val="%5."/>
      <w:lvlJc w:val="left"/>
      <w:pPr>
        <w:ind w:left="3600" w:hanging="360"/>
      </w:pPr>
    </w:lvl>
    <w:lvl w:ilvl="5" w:tplc="2D60391E">
      <w:start w:val="1"/>
      <w:numFmt w:val="lowerRoman"/>
      <w:lvlText w:val="%6."/>
      <w:lvlJc w:val="right"/>
      <w:pPr>
        <w:ind w:left="4320" w:hanging="180"/>
      </w:pPr>
    </w:lvl>
    <w:lvl w:ilvl="6" w:tplc="C0727EF4">
      <w:start w:val="1"/>
      <w:numFmt w:val="decimal"/>
      <w:lvlText w:val="%7."/>
      <w:lvlJc w:val="left"/>
      <w:pPr>
        <w:ind w:left="5040" w:hanging="360"/>
      </w:pPr>
    </w:lvl>
    <w:lvl w:ilvl="7" w:tplc="ECD8CEB2">
      <w:start w:val="1"/>
      <w:numFmt w:val="lowerLetter"/>
      <w:lvlText w:val="%8."/>
      <w:lvlJc w:val="left"/>
      <w:pPr>
        <w:ind w:left="5760" w:hanging="360"/>
      </w:pPr>
    </w:lvl>
    <w:lvl w:ilvl="8" w:tplc="26A291C6">
      <w:start w:val="1"/>
      <w:numFmt w:val="lowerRoman"/>
      <w:lvlText w:val="%9."/>
      <w:lvlJc w:val="right"/>
      <w:pPr>
        <w:ind w:left="6480" w:hanging="180"/>
      </w:pPr>
    </w:lvl>
  </w:abstractNum>
  <w:abstractNum w:abstractNumId="8">
    <w:nsid w:val="558942A1"/>
    <w:multiLevelType w:val="hybridMultilevel"/>
    <w:tmpl w:val="9E7EB1DA"/>
    <w:lvl w:ilvl="0" w:tplc="6B2A82A0">
      <w:start w:val="1"/>
      <w:numFmt w:val="decimal"/>
      <w:lvlText w:val="%1."/>
      <w:lvlJc w:val="left"/>
      <w:pPr>
        <w:ind w:left="900" w:hanging="360"/>
      </w:pPr>
    </w:lvl>
    <w:lvl w:ilvl="1" w:tplc="DC54450C">
      <w:start w:val="1"/>
      <w:numFmt w:val="decimal"/>
      <w:lvlText w:val="%2."/>
      <w:lvlJc w:val="left"/>
      <w:pPr>
        <w:tabs>
          <w:tab w:val="num" w:pos="1440"/>
        </w:tabs>
        <w:ind w:left="1440" w:hanging="360"/>
      </w:pPr>
    </w:lvl>
    <w:lvl w:ilvl="2" w:tplc="59D25138">
      <w:start w:val="1"/>
      <w:numFmt w:val="decimal"/>
      <w:lvlText w:val="%3."/>
      <w:lvlJc w:val="left"/>
      <w:pPr>
        <w:tabs>
          <w:tab w:val="num" w:pos="2160"/>
        </w:tabs>
        <w:ind w:left="2160" w:hanging="360"/>
      </w:pPr>
    </w:lvl>
    <w:lvl w:ilvl="3" w:tplc="44AE3676">
      <w:start w:val="1"/>
      <w:numFmt w:val="decimal"/>
      <w:lvlText w:val="%4."/>
      <w:lvlJc w:val="left"/>
      <w:pPr>
        <w:tabs>
          <w:tab w:val="num" w:pos="2880"/>
        </w:tabs>
        <w:ind w:left="2880" w:hanging="360"/>
      </w:pPr>
    </w:lvl>
    <w:lvl w:ilvl="4" w:tplc="CDD605BA">
      <w:start w:val="1"/>
      <w:numFmt w:val="decimal"/>
      <w:lvlText w:val="%5."/>
      <w:lvlJc w:val="left"/>
      <w:pPr>
        <w:tabs>
          <w:tab w:val="num" w:pos="3600"/>
        </w:tabs>
        <w:ind w:left="3600" w:hanging="360"/>
      </w:pPr>
    </w:lvl>
    <w:lvl w:ilvl="5" w:tplc="14B6018A">
      <w:start w:val="1"/>
      <w:numFmt w:val="decimal"/>
      <w:lvlText w:val="%6."/>
      <w:lvlJc w:val="left"/>
      <w:pPr>
        <w:tabs>
          <w:tab w:val="num" w:pos="4320"/>
        </w:tabs>
        <w:ind w:left="4320" w:hanging="360"/>
      </w:pPr>
    </w:lvl>
    <w:lvl w:ilvl="6" w:tplc="5C50F90A">
      <w:start w:val="1"/>
      <w:numFmt w:val="decimal"/>
      <w:lvlText w:val="%7."/>
      <w:lvlJc w:val="left"/>
      <w:pPr>
        <w:tabs>
          <w:tab w:val="num" w:pos="5040"/>
        </w:tabs>
        <w:ind w:left="5040" w:hanging="360"/>
      </w:pPr>
    </w:lvl>
    <w:lvl w:ilvl="7" w:tplc="B5588852">
      <w:start w:val="1"/>
      <w:numFmt w:val="decimal"/>
      <w:lvlText w:val="%8."/>
      <w:lvlJc w:val="left"/>
      <w:pPr>
        <w:tabs>
          <w:tab w:val="num" w:pos="5760"/>
        </w:tabs>
        <w:ind w:left="5760" w:hanging="360"/>
      </w:pPr>
    </w:lvl>
    <w:lvl w:ilvl="8" w:tplc="2B56EAA8">
      <w:start w:val="1"/>
      <w:numFmt w:val="decimal"/>
      <w:lvlText w:val="%9."/>
      <w:lvlJc w:val="left"/>
      <w:pPr>
        <w:tabs>
          <w:tab w:val="num" w:pos="6480"/>
        </w:tabs>
        <w:ind w:left="6480" w:hanging="360"/>
      </w:pPr>
    </w:lvl>
  </w:abstractNum>
  <w:abstractNum w:abstractNumId="9">
    <w:nsid w:val="58562FA0"/>
    <w:multiLevelType w:val="hybridMultilevel"/>
    <w:tmpl w:val="80DCF7EC"/>
    <w:lvl w:ilvl="0" w:tplc="AE6260A6">
      <w:start w:val="1"/>
      <w:numFmt w:val="decimal"/>
      <w:lvlText w:val="%1."/>
      <w:lvlJc w:val="left"/>
      <w:pPr>
        <w:ind w:left="945" w:hanging="360"/>
      </w:pPr>
    </w:lvl>
    <w:lvl w:ilvl="1" w:tplc="3AA4FBD4">
      <w:start w:val="1"/>
      <w:numFmt w:val="lowerLetter"/>
      <w:lvlText w:val="%2."/>
      <w:lvlJc w:val="left"/>
      <w:pPr>
        <w:ind w:left="1665" w:hanging="360"/>
      </w:pPr>
    </w:lvl>
    <w:lvl w:ilvl="2" w:tplc="BD863328">
      <w:start w:val="1"/>
      <w:numFmt w:val="lowerRoman"/>
      <w:lvlText w:val="%3."/>
      <w:lvlJc w:val="right"/>
      <w:pPr>
        <w:ind w:left="2385" w:hanging="180"/>
      </w:pPr>
    </w:lvl>
    <w:lvl w:ilvl="3" w:tplc="F3DE3A7C">
      <w:start w:val="1"/>
      <w:numFmt w:val="decimal"/>
      <w:lvlText w:val="%4."/>
      <w:lvlJc w:val="left"/>
      <w:pPr>
        <w:ind w:left="3105" w:hanging="360"/>
      </w:pPr>
    </w:lvl>
    <w:lvl w:ilvl="4" w:tplc="F4BC908C">
      <w:start w:val="1"/>
      <w:numFmt w:val="lowerLetter"/>
      <w:lvlText w:val="%5."/>
      <w:lvlJc w:val="left"/>
      <w:pPr>
        <w:ind w:left="3825" w:hanging="360"/>
      </w:pPr>
    </w:lvl>
    <w:lvl w:ilvl="5" w:tplc="F2206B9A">
      <w:start w:val="1"/>
      <w:numFmt w:val="lowerRoman"/>
      <w:lvlText w:val="%6."/>
      <w:lvlJc w:val="right"/>
      <w:pPr>
        <w:ind w:left="4545" w:hanging="180"/>
      </w:pPr>
    </w:lvl>
    <w:lvl w:ilvl="6" w:tplc="84A63766">
      <w:start w:val="1"/>
      <w:numFmt w:val="decimal"/>
      <w:lvlText w:val="%7."/>
      <w:lvlJc w:val="left"/>
      <w:pPr>
        <w:ind w:left="5265" w:hanging="360"/>
      </w:pPr>
    </w:lvl>
    <w:lvl w:ilvl="7" w:tplc="919A2D02">
      <w:start w:val="1"/>
      <w:numFmt w:val="lowerLetter"/>
      <w:lvlText w:val="%8."/>
      <w:lvlJc w:val="left"/>
      <w:pPr>
        <w:ind w:left="5985" w:hanging="360"/>
      </w:pPr>
    </w:lvl>
    <w:lvl w:ilvl="8" w:tplc="FD58D7F0">
      <w:start w:val="1"/>
      <w:numFmt w:val="lowerRoman"/>
      <w:lvlText w:val="%9."/>
      <w:lvlJc w:val="right"/>
      <w:pPr>
        <w:ind w:left="6705" w:hanging="180"/>
      </w:pPr>
    </w:lvl>
  </w:abstractNum>
  <w:abstractNum w:abstractNumId="10">
    <w:nsid w:val="5E373543"/>
    <w:multiLevelType w:val="multilevel"/>
    <w:tmpl w:val="0980E0F2"/>
    <w:lvl w:ilvl="0">
      <w:start w:val="1"/>
      <w:numFmt w:val="decimal"/>
      <w:lvlText w:val="%1."/>
      <w:lvlJc w:val="left"/>
      <w:pPr>
        <w:ind w:left="1174" w:hanging="465"/>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1">
    <w:nsid w:val="719D5361"/>
    <w:multiLevelType w:val="multilevel"/>
    <w:tmpl w:val="2C7E34FE"/>
    <w:lvl w:ilvl="0">
      <w:start w:val="2"/>
      <w:numFmt w:val="decimal"/>
      <w:lvlText w:val="%1."/>
      <w:lvlJc w:val="left"/>
      <w:pPr>
        <w:ind w:left="432" w:hanging="432"/>
      </w:pPr>
    </w:lvl>
    <w:lvl w:ilvl="1">
      <w:start w:val="1"/>
      <w:numFmt w:val="decimal"/>
      <w:lvlText w:val="%1.%2."/>
      <w:lvlJc w:val="left"/>
      <w:pPr>
        <w:ind w:left="144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nsid w:val="75DA736E"/>
    <w:multiLevelType w:val="multilevel"/>
    <w:tmpl w:val="40488372"/>
    <w:lvl w:ilvl="0">
      <w:start w:val="4"/>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4"/>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9"/>
  </w:num>
  <w:num w:numId="8">
    <w:abstractNumId w:val="6"/>
  </w:num>
  <w:num w:numId="9">
    <w:abstractNumId w:val="11"/>
  </w:num>
  <w:num w:numId="10">
    <w:abstractNumId w:val="3"/>
  </w:num>
  <w:num w:numId="11">
    <w:abstractNumId w:val="2"/>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A"/>
    <w:rsid w:val="00012AB4"/>
    <w:rsid w:val="001269D3"/>
    <w:rsid w:val="001B3714"/>
    <w:rsid w:val="00386E03"/>
    <w:rsid w:val="004F6628"/>
    <w:rsid w:val="005919F9"/>
    <w:rsid w:val="005941BD"/>
    <w:rsid w:val="00595DF6"/>
    <w:rsid w:val="00641D12"/>
    <w:rsid w:val="008646D4"/>
    <w:rsid w:val="00914FBD"/>
    <w:rsid w:val="00B40DD4"/>
    <w:rsid w:val="00C64BB8"/>
    <w:rsid w:val="00E163CD"/>
    <w:rsid w:val="00E71F6A"/>
    <w:rsid w:val="00EB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eastAsia="Times New Roman"/>
      <w:sz w:val="28"/>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jc w:val="left"/>
    </w:pPr>
    <w:rPr>
      <w:rFonts w:ascii="Calibri" w:eastAsia="Calibri" w:hAnsi="Calibri"/>
      <w:sz w:val="22"/>
    </w:rPr>
  </w:style>
  <w:style w:type="paragraph" w:styleId="a4">
    <w:name w:val="No Spacing"/>
    <w:uiPriority w:val="1"/>
    <w:qFormat/>
    <w:rPr>
      <w:rFonts w:ascii="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rFonts w:cs="Times New Roman"/>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alloon Text"/>
    <w:basedOn w:val="a"/>
    <w:link w:val="afb"/>
    <w:semiHidden/>
    <w:rPr>
      <w:rFonts w:ascii="Segoe UI" w:eastAsia="Calibri" w:hAnsi="Segoe UI"/>
      <w:sz w:val="18"/>
      <w:szCs w:val="18"/>
      <w:lang w:val="en-US"/>
    </w:rPr>
  </w:style>
  <w:style w:type="character" w:styleId="afc">
    <w:name w:val="Strong"/>
    <w:qFormat/>
    <w:rPr>
      <w:b/>
    </w:rPr>
  </w:style>
  <w:style w:type="character" w:customStyle="1" w:styleId="afb">
    <w:name w:val="Текст выноски Знак"/>
    <w:link w:val="afa"/>
    <w:semiHidden/>
    <w:rPr>
      <w:rFonts w:ascii="Segoe UI" w:hAnsi="Segoe UI" w:cs="Segoe UI"/>
      <w:sz w:val="18"/>
      <w:szCs w:val="18"/>
    </w:rPr>
  </w:style>
  <w:style w:type="character" w:styleId="afd">
    <w:name w:val="page number"/>
    <w:basedOn w:val="a0"/>
  </w:style>
  <w:style w:type="paragraph" w:styleId="afe">
    <w:name w:val="Normal (Web)"/>
    <w:basedOn w:val="a"/>
    <w:uiPriority w:val="99"/>
    <w:unhideWhenUsed/>
    <w:pPr>
      <w:spacing w:before="100" w:beforeAutospacing="1" w:after="100" w:afterAutospacing="1"/>
      <w:jc w:val="left"/>
    </w:pPr>
    <w:rPr>
      <w:sz w:val="24"/>
      <w:szCs w:val="24"/>
      <w:lang w:eastAsia="ru-RU"/>
    </w:rPr>
  </w:style>
  <w:style w:type="paragraph" w:customStyle="1" w:styleId="formattexttopleveltext">
    <w:name w:val="formattexttopleveltext"/>
    <w:basedOn w:val="a"/>
    <w:pPr>
      <w:spacing w:before="100" w:beforeAutospacing="1" w:after="100" w:afterAutospacing="1"/>
      <w:jc w:val="left"/>
    </w:pPr>
    <w:rPr>
      <w:sz w:val="24"/>
      <w:szCs w:val="24"/>
      <w:lang w:eastAsia="ru-RU"/>
    </w:rPr>
  </w:style>
  <w:style w:type="character" w:customStyle="1" w:styleId="ac">
    <w:name w:val="Верхний колонтитул Знак"/>
    <w:link w:val="ab"/>
    <w:uiPriority w:val="99"/>
    <w:rPr>
      <w:rFonts w:eastAsia="Times New Roman"/>
      <w:sz w:val="28"/>
      <w:szCs w:val="22"/>
      <w:lang w:eastAsia="en-US"/>
    </w:rPr>
  </w:style>
  <w:style w:type="paragraph" w:styleId="aff">
    <w:name w:val="Plain Text"/>
    <w:basedOn w:val="a"/>
    <w:link w:val="aff0"/>
    <w:pPr>
      <w:jc w:val="left"/>
    </w:pPr>
    <w:rPr>
      <w:rFonts w:ascii="Consolas" w:hAnsi="Consolas"/>
      <w:sz w:val="21"/>
      <w:szCs w:val="21"/>
      <w:lang w:val="en-US"/>
    </w:rPr>
  </w:style>
  <w:style w:type="character" w:customStyle="1" w:styleId="aff0">
    <w:name w:val="Текст Знак"/>
    <w:link w:val="aff"/>
    <w:rPr>
      <w:rFonts w:ascii="Consolas" w:eastAsia="Times New Roman" w:hAnsi="Consolas"/>
      <w:sz w:val="21"/>
      <w:szCs w:val="21"/>
    </w:rPr>
  </w:style>
  <w:style w:type="character" w:customStyle="1" w:styleId="ae">
    <w:name w:val="Нижний колонтитул Знак"/>
    <w:link w:val="ad"/>
    <w:uiPriority w:val="99"/>
    <w:rPr>
      <w:rFonts w:eastAsia="Times New Roman"/>
      <w:sz w:val="28"/>
      <w:szCs w:val="22"/>
      <w:lang w:eastAsia="en-US"/>
    </w:rPr>
  </w:style>
  <w:style w:type="paragraph" w:customStyle="1" w:styleId="ConsPlusNormal">
    <w:name w:val="ConsPlusNormal"/>
    <w:rPr>
      <w:b/>
      <w:bCs/>
      <w:sz w:val="28"/>
      <w:szCs w:val="28"/>
      <w:lang w:eastAsia="ru-RU"/>
    </w:rPr>
  </w:style>
  <w:style w:type="character" w:customStyle="1" w:styleId="aff1">
    <w:name w:val="Гипертекстовая ссылка"/>
    <w:uiPriority w:val="99"/>
    <w:rPr>
      <w:color w:val="106BBE"/>
    </w:rPr>
  </w:style>
  <w:style w:type="paragraph" w:customStyle="1" w:styleId="aff2">
    <w:name w:val="Комментарий"/>
    <w:basedOn w:val="a"/>
    <w:next w:val="a"/>
    <w:uiPriority w:val="99"/>
    <w:pPr>
      <w:spacing w:before="75"/>
      <w:ind w:left="170"/>
    </w:pPr>
    <w:rPr>
      <w:rFonts w:ascii="Arial" w:eastAsia="Calibri" w:hAnsi="Arial" w:cs="Arial"/>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Pr>
      <w:i/>
      <w:iCs/>
    </w:rPr>
  </w:style>
  <w:style w:type="paragraph" w:customStyle="1" w:styleId="aff4">
    <w:name w:val="Знак Знак Знак"/>
    <w:basedOn w:val="a"/>
    <w:pPr>
      <w:spacing w:before="100" w:beforeAutospacing="1" w:after="100" w:afterAutospacing="1"/>
      <w:jc w:val="left"/>
    </w:pPr>
    <w:rPr>
      <w:rFonts w:ascii="Tahoma" w:hAnsi="Tahoma"/>
      <w:sz w:val="20"/>
      <w:szCs w:val="20"/>
      <w:lang w:val="en-US"/>
    </w:rPr>
  </w:style>
  <w:style w:type="paragraph" w:customStyle="1" w:styleId="ConsPlusNonformat">
    <w:name w:val="ConsPlusNonformat"/>
    <w:pPr>
      <w:widowControl w:val="0"/>
    </w:pPr>
    <w:rPr>
      <w:rFonts w:ascii="Courier New" w:eastAsia="Times New Roman" w:hAnsi="Courier New" w:cs="Courier New"/>
      <w:lang w:eastAsia="ru-RU"/>
    </w:rPr>
  </w:style>
  <w:style w:type="paragraph" w:customStyle="1" w:styleId="Standard">
    <w:name w:val="Standard"/>
    <w:rPr>
      <w:rFonts w:ascii="Liberation Serif" w:eastAsia="SimSun" w:hAnsi="Liberation Serif" w:cs="Mangal"/>
      <w:sz w:val="24"/>
      <w:szCs w:val="24"/>
      <w:lang w:val="en-US" w:bidi="hi-IN"/>
    </w:rPr>
  </w:style>
  <w:style w:type="paragraph" w:customStyle="1" w:styleId="Style6">
    <w:name w:val="Style6"/>
    <w:basedOn w:val="a"/>
    <w:pPr>
      <w:widowControl w:val="0"/>
      <w:spacing w:line="323" w:lineRule="exact"/>
      <w:ind w:firstLine="706"/>
    </w:pPr>
    <w:rPr>
      <w:sz w:val="24"/>
      <w:szCs w:val="24"/>
      <w:lang w:eastAsia="ru-RU"/>
    </w:rPr>
  </w:style>
  <w:style w:type="character" w:customStyle="1" w:styleId="FontStyle16">
    <w:name w:val="Font Style16"/>
    <w:rPr>
      <w:rFonts w:ascii="Times New Roman" w:hAnsi="Times New Roman" w:cs="Times New Roman"/>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95DF6"/>
    <w:pPr>
      <w:spacing w:before="100" w:beforeAutospacing="1" w:after="100" w:afterAutospacing="1"/>
      <w:jc w:val="left"/>
    </w:pPr>
    <w:rPr>
      <w:rFonts w:ascii="Tahoma" w:hAnsi="Tahoma"/>
      <w:sz w:val="20"/>
      <w:szCs w:val="20"/>
      <w:lang w:val="en-US"/>
    </w:rPr>
  </w:style>
  <w:style w:type="paragraph" w:customStyle="1" w:styleId="32">
    <w:name w:val="Основной текст (3)"/>
    <w:basedOn w:val="a"/>
    <w:rsid w:val="005941BD"/>
    <w:pPr>
      <w:shd w:val="clear" w:color="auto" w:fill="FFFFFF"/>
      <w:suppressAutoHyphens/>
      <w:spacing w:line="0" w:lineRule="atLeast"/>
      <w:jc w:val="left"/>
    </w:pPr>
    <w:rPr>
      <w:rFonts w:ascii="Bookman Old Style" w:eastAsia="Bookman Old Style" w:hAnsi="Bookman Old Style" w:cs="Bookman Old Style"/>
      <w:sz w:val="11"/>
      <w:szCs w:val="11"/>
      <w:lang w:eastAsia="zh-CN"/>
    </w:rPr>
  </w:style>
  <w:style w:type="paragraph" w:customStyle="1" w:styleId="12">
    <w:name w:val="Заголовок №1"/>
    <w:basedOn w:val="a"/>
    <w:rsid w:val="005941BD"/>
    <w:pPr>
      <w:shd w:val="clear" w:color="auto" w:fill="FFFFFF"/>
      <w:suppressAutoHyphens/>
      <w:spacing w:after="60" w:line="0" w:lineRule="atLeast"/>
      <w:jc w:val="left"/>
    </w:pPr>
    <w:rPr>
      <w:rFonts w:ascii="Bookman Old Style" w:eastAsia="Bookman Old Style" w:hAnsi="Bookman Old Style" w:cs="Bookman Old Style"/>
      <w:sz w:val="25"/>
      <w:szCs w:val="25"/>
      <w:lang w:eastAsia="zh-CN"/>
    </w:rPr>
  </w:style>
  <w:style w:type="paragraph" w:customStyle="1" w:styleId="13">
    <w:name w:val="Основной текст1"/>
    <w:basedOn w:val="a"/>
    <w:rsid w:val="005941BD"/>
    <w:pPr>
      <w:shd w:val="clear" w:color="auto" w:fill="FFFFFF"/>
      <w:suppressAutoHyphens/>
      <w:spacing w:before="60" w:after="300" w:line="216" w:lineRule="exact"/>
    </w:pPr>
    <w:rPr>
      <w:rFonts w:ascii="Bookman Old Style" w:eastAsia="Bookman Old Style" w:hAnsi="Bookman Old Style" w:cs="Bookman Old Styl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eastAsia="Times New Roman"/>
      <w:sz w:val="28"/>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jc w:val="left"/>
    </w:pPr>
    <w:rPr>
      <w:rFonts w:ascii="Calibri" w:eastAsia="Calibri" w:hAnsi="Calibri"/>
      <w:sz w:val="22"/>
    </w:rPr>
  </w:style>
  <w:style w:type="paragraph" w:styleId="a4">
    <w:name w:val="No Spacing"/>
    <w:uiPriority w:val="1"/>
    <w:qFormat/>
    <w:rPr>
      <w:rFonts w:ascii="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rFonts w:cs="Times New Roman"/>
      <w:color w:val="0563C1"/>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alloon Text"/>
    <w:basedOn w:val="a"/>
    <w:link w:val="afb"/>
    <w:semiHidden/>
    <w:rPr>
      <w:rFonts w:ascii="Segoe UI" w:eastAsia="Calibri" w:hAnsi="Segoe UI"/>
      <w:sz w:val="18"/>
      <w:szCs w:val="18"/>
      <w:lang w:val="en-US"/>
    </w:rPr>
  </w:style>
  <w:style w:type="character" w:styleId="afc">
    <w:name w:val="Strong"/>
    <w:qFormat/>
    <w:rPr>
      <w:b/>
    </w:rPr>
  </w:style>
  <w:style w:type="character" w:customStyle="1" w:styleId="afb">
    <w:name w:val="Текст выноски Знак"/>
    <w:link w:val="afa"/>
    <w:semiHidden/>
    <w:rPr>
      <w:rFonts w:ascii="Segoe UI" w:hAnsi="Segoe UI" w:cs="Segoe UI"/>
      <w:sz w:val="18"/>
      <w:szCs w:val="18"/>
    </w:rPr>
  </w:style>
  <w:style w:type="character" w:styleId="afd">
    <w:name w:val="page number"/>
    <w:basedOn w:val="a0"/>
  </w:style>
  <w:style w:type="paragraph" w:styleId="afe">
    <w:name w:val="Normal (Web)"/>
    <w:basedOn w:val="a"/>
    <w:uiPriority w:val="99"/>
    <w:unhideWhenUsed/>
    <w:pPr>
      <w:spacing w:before="100" w:beforeAutospacing="1" w:after="100" w:afterAutospacing="1"/>
      <w:jc w:val="left"/>
    </w:pPr>
    <w:rPr>
      <w:sz w:val="24"/>
      <w:szCs w:val="24"/>
      <w:lang w:eastAsia="ru-RU"/>
    </w:rPr>
  </w:style>
  <w:style w:type="paragraph" w:customStyle="1" w:styleId="formattexttopleveltext">
    <w:name w:val="formattexttopleveltext"/>
    <w:basedOn w:val="a"/>
    <w:pPr>
      <w:spacing w:before="100" w:beforeAutospacing="1" w:after="100" w:afterAutospacing="1"/>
      <w:jc w:val="left"/>
    </w:pPr>
    <w:rPr>
      <w:sz w:val="24"/>
      <w:szCs w:val="24"/>
      <w:lang w:eastAsia="ru-RU"/>
    </w:rPr>
  </w:style>
  <w:style w:type="character" w:customStyle="1" w:styleId="ac">
    <w:name w:val="Верхний колонтитул Знак"/>
    <w:link w:val="ab"/>
    <w:uiPriority w:val="99"/>
    <w:rPr>
      <w:rFonts w:eastAsia="Times New Roman"/>
      <w:sz w:val="28"/>
      <w:szCs w:val="22"/>
      <w:lang w:eastAsia="en-US"/>
    </w:rPr>
  </w:style>
  <w:style w:type="paragraph" w:styleId="aff">
    <w:name w:val="Plain Text"/>
    <w:basedOn w:val="a"/>
    <w:link w:val="aff0"/>
    <w:pPr>
      <w:jc w:val="left"/>
    </w:pPr>
    <w:rPr>
      <w:rFonts w:ascii="Consolas" w:hAnsi="Consolas"/>
      <w:sz w:val="21"/>
      <w:szCs w:val="21"/>
      <w:lang w:val="en-US"/>
    </w:rPr>
  </w:style>
  <w:style w:type="character" w:customStyle="1" w:styleId="aff0">
    <w:name w:val="Текст Знак"/>
    <w:link w:val="aff"/>
    <w:rPr>
      <w:rFonts w:ascii="Consolas" w:eastAsia="Times New Roman" w:hAnsi="Consolas"/>
      <w:sz w:val="21"/>
      <w:szCs w:val="21"/>
    </w:rPr>
  </w:style>
  <w:style w:type="character" w:customStyle="1" w:styleId="ae">
    <w:name w:val="Нижний колонтитул Знак"/>
    <w:link w:val="ad"/>
    <w:uiPriority w:val="99"/>
    <w:rPr>
      <w:rFonts w:eastAsia="Times New Roman"/>
      <w:sz w:val="28"/>
      <w:szCs w:val="22"/>
      <w:lang w:eastAsia="en-US"/>
    </w:rPr>
  </w:style>
  <w:style w:type="paragraph" w:customStyle="1" w:styleId="ConsPlusNormal">
    <w:name w:val="ConsPlusNormal"/>
    <w:rPr>
      <w:b/>
      <w:bCs/>
      <w:sz w:val="28"/>
      <w:szCs w:val="28"/>
      <w:lang w:eastAsia="ru-RU"/>
    </w:rPr>
  </w:style>
  <w:style w:type="character" w:customStyle="1" w:styleId="aff1">
    <w:name w:val="Гипертекстовая ссылка"/>
    <w:uiPriority w:val="99"/>
    <w:rPr>
      <w:color w:val="106BBE"/>
    </w:rPr>
  </w:style>
  <w:style w:type="paragraph" w:customStyle="1" w:styleId="aff2">
    <w:name w:val="Комментарий"/>
    <w:basedOn w:val="a"/>
    <w:next w:val="a"/>
    <w:uiPriority w:val="99"/>
    <w:pPr>
      <w:spacing w:before="75"/>
      <w:ind w:left="170"/>
    </w:pPr>
    <w:rPr>
      <w:rFonts w:ascii="Arial" w:eastAsia="Calibri" w:hAnsi="Arial" w:cs="Arial"/>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Pr>
      <w:i/>
      <w:iCs/>
    </w:rPr>
  </w:style>
  <w:style w:type="paragraph" w:customStyle="1" w:styleId="aff4">
    <w:name w:val="Знак Знак Знак"/>
    <w:basedOn w:val="a"/>
    <w:pPr>
      <w:spacing w:before="100" w:beforeAutospacing="1" w:after="100" w:afterAutospacing="1"/>
      <w:jc w:val="left"/>
    </w:pPr>
    <w:rPr>
      <w:rFonts w:ascii="Tahoma" w:hAnsi="Tahoma"/>
      <w:sz w:val="20"/>
      <w:szCs w:val="20"/>
      <w:lang w:val="en-US"/>
    </w:rPr>
  </w:style>
  <w:style w:type="paragraph" w:customStyle="1" w:styleId="ConsPlusNonformat">
    <w:name w:val="ConsPlusNonformat"/>
    <w:pPr>
      <w:widowControl w:val="0"/>
    </w:pPr>
    <w:rPr>
      <w:rFonts w:ascii="Courier New" w:eastAsia="Times New Roman" w:hAnsi="Courier New" w:cs="Courier New"/>
      <w:lang w:eastAsia="ru-RU"/>
    </w:rPr>
  </w:style>
  <w:style w:type="paragraph" w:customStyle="1" w:styleId="Standard">
    <w:name w:val="Standard"/>
    <w:rPr>
      <w:rFonts w:ascii="Liberation Serif" w:eastAsia="SimSun" w:hAnsi="Liberation Serif" w:cs="Mangal"/>
      <w:sz w:val="24"/>
      <w:szCs w:val="24"/>
      <w:lang w:val="en-US" w:bidi="hi-IN"/>
    </w:rPr>
  </w:style>
  <w:style w:type="paragraph" w:customStyle="1" w:styleId="Style6">
    <w:name w:val="Style6"/>
    <w:basedOn w:val="a"/>
    <w:pPr>
      <w:widowControl w:val="0"/>
      <w:spacing w:line="323" w:lineRule="exact"/>
      <w:ind w:firstLine="706"/>
    </w:pPr>
    <w:rPr>
      <w:sz w:val="24"/>
      <w:szCs w:val="24"/>
      <w:lang w:eastAsia="ru-RU"/>
    </w:rPr>
  </w:style>
  <w:style w:type="character" w:customStyle="1" w:styleId="FontStyle16">
    <w:name w:val="Font Style16"/>
    <w:rPr>
      <w:rFonts w:ascii="Times New Roman" w:hAnsi="Times New Roman" w:cs="Times New Roman"/>
      <w:sz w:val="26"/>
      <w:szCs w:val="26"/>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95DF6"/>
    <w:pPr>
      <w:spacing w:before="100" w:beforeAutospacing="1" w:after="100" w:afterAutospacing="1"/>
      <w:jc w:val="left"/>
    </w:pPr>
    <w:rPr>
      <w:rFonts w:ascii="Tahoma" w:hAnsi="Tahoma"/>
      <w:sz w:val="20"/>
      <w:szCs w:val="20"/>
      <w:lang w:val="en-US"/>
    </w:rPr>
  </w:style>
  <w:style w:type="paragraph" w:customStyle="1" w:styleId="32">
    <w:name w:val="Основной текст (3)"/>
    <w:basedOn w:val="a"/>
    <w:rsid w:val="005941BD"/>
    <w:pPr>
      <w:shd w:val="clear" w:color="auto" w:fill="FFFFFF"/>
      <w:suppressAutoHyphens/>
      <w:spacing w:line="0" w:lineRule="atLeast"/>
      <w:jc w:val="left"/>
    </w:pPr>
    <w:rPr>
      <w:rFonts w:ascii="Bookman Old Style" w:eastAsia="Bookman Old Style" w:hAnsi="Bookman Old Style" w:cs="Bookman Old Style"/>
      <w:sz w:val="11"/>
      <w:szCs w:val="11"/>
      <w:lang w:eastAsia="zh-CN"/>
    </w:rPr>
  </w:style>
  <w:style w:type="paragraph" w:customStyle="1" w:styleId="12">
    <w:name w:val="Заголовок №1"/>
    <w:basedOn w:val="a"/>
    <w:rsid w:val="005941BD"/>
    <w:pPr>
      <w:shd w:val="clear" w:color="auto" w:fill="FFFFFF"/>
      <w:suppressAutoHyphens/>
      <w:spacing w:after="60" w:line="0" w:lineRule="atLeast"/>
      <w:jc w:val="left"/>
    </w:pPr>
    <w:rPr>
      <w:rFonts w:ascii="Bookman Old Style" w:eastAsia="Bookman Old Style" w:hAnsi="Bookman Old Style" w:cs="Bookman Old Style"/>
      <w:sz w:val="25"/>
      <w:szCs w:val="25"/>
      <w:lang w:eastAsia="zh-CN"/>
    </w:rPr>
  </w:style>
  <w:style w:type="paragraph" w:customStyle="1" w:styleId="13">
    <w:name w:val="Основной текст1"/>
    <w:basedOn w:val="a"/>
    <w:rsid w:val="005941BD"/>
    <w:pPr>
      <w:shd w:val="clear" w:color="auto" w:fill="FFFFFF"/>
      <w:suppressAutoHyphens/>
      <w:spacing w:before="60" w:after="300" w:line="216" w:lineRule="exact"/>
    </w:pPr>
    <w:rPr>
      <w:rFonts w:ascii="Bookman Old Style" w:eastAsia="Bookman Old Style" w:hAnsi="Bookman Old Style" w:cs="Bookman Old Styl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Герб</vt:lpstr>
    </vt:vector>
  </TitlesOfParts>
  <Company>Microsoft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dc:title>
  <dc:creator>Алексей Главатских</dc:creator>
  <cp:lastModifiedBy>Галина А. Семенова</cp:lastModifiedBy>
  <cp:revision>7</cp:revision>
  <cp:lastPrinted>2024-05-27T10:41:00Z</cp:lastPrinted>
  <dcterms:created xsi:type="dcterms:W3CDTF">2024-05-21T11:27:00Z</dcterms:created>
  <dcterms:modified xsi:type="dcterms:W3CDTF">2024-05-27T10:41:00Z</dcterms:modified>
  <cp:version>786432</cp:version>
</cp:coreProperties>
</file>