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BF" w:rsidRDefault="00A13EFE" w:rsidP="00A13EFE">
      <w:pPr>
        <w:rPr>
          <w:rFonts w:cs="Times New Roman"/>
          <w:b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</w:t>
      </w:r>
      <w:r w:rsidR="004F6BBF">
        <w:rPr>
          <w:rFonts w:eastAsia="Times New Roman" w:cs="Times New Roman"/>
          <w:sz w:val="28"/>
          <w:szCs w:val="28"/>
        </w:rPr>
        <w:t xml:space="preserve">  </w:t>
      </w:r>
      <w:r w:rsidR="006005E8"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6286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6BBF">
        <w:rPr>
          <w:rFonts w:cs="Times New Roman"/>
          <w:b/>
          <w:bCs/>
          <w:sz w:val="28"/>
          <w:szCs w:val="28"/>
        </w:rPr>
        <w:cr/>
      </w:r>
    </w:p>
    <w:p w:rsidR="004F6BBF" w:rsidRDefault="004F6BBF">
      <w:pPr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4F6BBF" w:rsidRDefault="004F6BBF">
      <w:pPr>
        <w:spacing w:line="200" w:lineRule="atLeast"/>
        <w:jc w:val="center"/>
        <w:rPr>
          <w:rFonts w:cs="Times New Roman"/>
          <w:b/>
          <w:bCs/>
          <w:spacing w:val="20"/>
          <w:w w:val="140"/>
          <w:sz w:val="18"/>
          <w:szCs w:val="18"/>
        </w:rPr>
      </w:pPr>
      <w:proofErr w:type="spellStart"/>
      <w:r>
        <w:rPr>
          <w:rFonts w:cs="Times New Roman"/>
          <w:b/>
          <w:bCs/>
          <w:sz w:val="28"/>
          <w:szCs w:val="28"/>
        </w:rPr>
        <w:t>Сланцевский</w:t>
      </w:r>
      <w:proofErr w:type="spellEnd"/>
      <w:r>
        <w:rPr>
          <w:rFonts w:cs="Times New Roman"/>
          <w:b/>
          <w:bCs/>
          <w:sz w:val="28"/>
          <w:szCs w:val="28"/>
        </w:rPr>
        <w:t xml:space="preserve"> муниципальный район Ленинградской области</w:t>
      </w:r>
    </w:p>
    <w:p w:rsidR="004F6BBF" w:rsidRDefault="004F6BBF">
      <w:pPr>
        <w:spacing w:line="200" w:lineRule="atLeast"/>
        <w:jc w:val="center"/>
        <w:rPr>
          <w:rFonts w:cs="Times New Roman"/>
          <w:b/>
          <w:bCs/>
          <w:spacing w:val="20"/>
          <w:w w:val="140"/>
          <w:sz w:val="18"/>
          <w:szCs w:val="18"/>
        </w:rPr>
      </w:pPr>
    </w:p>
    <w:p w:rsidR="004F6BBF" w:rsidRPr="00C30A7F" w:rsidRDefault="004F6BBF">
      <w:pPr>
        <w:spacing w:line="200" w:lineRule="atLeast"/>
        <w:jc w:val="center"/>
        <w:rPr>
          <w:rFonts w:cs="Times New Roman"/>
          <w:b/>
          <w:bCs/>
          <w:spacing w:val="20"/>
          <w:w w:val="140"/>
          <w:sz w:val="32"/>
          <w:szCs w:val="32"/>
        </w:rPr>
      </w:pPr>
      <w:r w:rsidRPr="00C30A7F">
        <w:rPr>
          <w:rFonts w:cs="Times New Roman"/>
          <w:b/>
          <w:bCs/>
          <w:spacing w:val="20"/>
          <w:w w:val="140"/>
          <w:sz w:val="32"/>
          <w:szCs w:val="32"/>
        </w:rPr>
        <w:t>ПОСТАНОВЛЕНИЕ</w:t>
      </w:r>
    </w:p>
    <w:p w:rsidR="004F6BBF" w:rsidRDefault="004F6BBF">
      <w:pPr>
        <w:spacing w:line="200" w:lineRule="atLeast"/>
        <w:jc w:val="center"/>
        <w:rPr>
          <w:rFonts w:cs="Times New Roman"/>
          <w:b/>
          <w:bCs/>
          <w:spacing w:val="20"/>
          <w:w w:val="140"/>
          <w:sz w:val="12"/>
          <w:szCs w:val="12"/>
        </w:rPr>
      </w:pPr>
    </w:p>
    <w:p w:rsidR="004F6BBF" w:rsidRDefault="004F6BBF">
      <w:pPr>
        <w:spacing w:line="200" w:lineRule="atLeast"/>
        <w:jc w:val="right"/>
        <w:rPr>
          <w:rFonts w:cs="Times New Roman"/>
          <w:b/>
          <w:bCs/>
          <w:spacing w:val="20"/>
          <w:w w:val="140"/>
          <w:sz w:val="21"/>
          <w:szCs w:val="21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13"/>
        <w:gridCol w:w="2819"/>
        <w:gridCol w:w="3368"/>
        <w:gridCol w:w="1410"/>
      </w:tblGrid>
      <w:tr w:rsidR="004F6BBF">
        <w:tc>
          <w:tcPr>
            <w:tcW w:w="1913" w:type="dxa"/>
            <w:tcBorders>
              <w:bottom w:val="single" w:sz="4" w:space="0" w:color="000000"/>
            </w:tcBorders>
            <w:shd w:val="clear" w:color="auto" w:fill="auto"/>
          </w:tcPr>
          <w:p w:rsidR="004F6BBF" w:rsidRDefault="004F6BBF" w:rsidP="00952034">
            <w:pPr>
              <w:snapToGrid w:val="0"/>
              <w:spacing w:line="200" w:lineRule="atLeast"/>
            </w:pPr>
          </w:p>
        </w:tc>
        <w:tc>
          <w:tcPr>
            <w:tcW w:w="2819" w:type="dxa"/>
            <w:shd w:val="clear" w:color="auto" w:fill="auto"/>
          </w:tcPr>
          <w:p w:rsidR="004F6BBF" w:rsidRDefault="004F6BBF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:rsidR="004F6BBF" w:rsidRDefault="004F6BBF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                                      №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</w:tcPr>
          <w:p w:rsidR="004F6BBF" w:rsidRDefault="00952034" w:rsidP="00952034">
            <w:pPr>
              <w:snapToGrid w:val="0"/>
              <w:spacing w:line="200" w:lineRule="atLeast"/>
            </w:pPr>
            <w:r>
              <w:t>проект</w:t>
            </w:r>
          </w:p>
        </w:tc>
      </w:tr>
    </w:tbl>
    <w:p w:rsidR="004F6BBF" w:rsidRDefault="004F6BBF">
      <w:pPr>
        <w:jc w:val="center"/>
        <w:rPr>
          <w:b/>
          <w:bCs/>
        </w:rPr>
      </w:pPr>
    </w:p>
    <w:p w:rsidR="00622757" w:rsidRPr="00622757" w:rsidRDefault="00813C0E" w:rsidP="00A13EFE">
      <w:pPr>
        <w:rPr>
          <w:bCs/>
          <w:sz w:val="28"/>
          <w:szCs w:val="28"/>
        </w:rPr>
      </w:pPr>
      <w:r w:rsidRPr="00622757">
        <w:rPr>
          <w:bCs/>
          <w:sz w:val="28"/>
          <w:szCs w:val="28"/>
        </w:rPr>
        <w:t xml:space="preserve">О внесении изменений в </w:t>
      </w:r>
      <w:r w:rsidR="00622757" w:rsidRPr="00622757">
        <w:rPr>
          <w:bCs/>
          <w:sz w:val="28"/>
          <w:szCs w:val="28"/>
        </w:rPr>
        <w:t xml:space="preserve">состав </w:t>
      </w:r>
    </w:p>
    <w:p w:rsidR="006005E8" w:rsidRDefault="006005E8" w:rsidP="00A13EF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Рабочей группы по мониторингу объектов</w:t>
      </w:r>
    </w:p>
    <w:p w:rsidR="00813C0E" w:rsidRDefault="006005E8" w:rsidP="00A13EF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культурного наследия </w:t>
      </w:r>
      <w:r w:rsidR="00813C0E" w:rsidRPr="006227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памятных мест, памятников</w:t>
      </w:r>
    </w:p>
    <w:p w:rsidR="006005E8" w:rsidRDefault="006005E8" w:rsidP="00A13EF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истории и культуры, </w:t>
      </w:r>
      <w:proofErr w:type="gramStart"/>
      <w:r>
        <w:rPr>
          <w:bCs/>
          <w:sz w:val="28"/>
          <w:szCs w:val="28"/>
        </w:rPr>
        <w:t>мемориальных</w:t>
      </w:r>
      <w:proofErr w:type="gramEnd"/>
    </w:p>
    <w:p w:rsidR="006005E8" w:rsidRDefault="006005E8" w:rsidP="00A13EF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досок на территории </w:t>
      </w:r>
      <w:proofErr w:type="spellStart"/>
      <w:r>
        <w:rPr>
          <w:bCs/>
          <w:sz w:val="28"/>
          <w:szCs w:val="28"/>
        </w:rPr>
        <w:t>Сланцевского</w:t>
      </w:r>
      <w:proofErr w:type="spellEnd"/>
      <w:r>
        <w:rPr>
          <w:bCs/>
          <w:sz w:val="28"/>
          <w:szCs w:val="28"/>
        </w:rPr>
        <w:t xml:space="preserve"> </w:t>
      </w:r>
    </w:p>
    <w:p w:rsidR="006005E8" w:rsidRPr="00622757" w:rsidRDefault="006005E8" w:rsidP="00A13EF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</w:t>
      </w:r>
    </w:p>
    <w:p w:rsidR="004F6BBF" w:rsidRDefault="004F6BBF" w:rsidP="00A13EFE">
      <w:pPr>
        <w:jc w:val="both"/>
      </w:pPr>
    </w:p>
    <w:p w:rsidR="00D0108C" w:rsidRDefault="00D0108C" w:rsidP="00A13EFE">
      <w:pPr>
        <w:jc w:val="both"/>
      </w:pPr>
    </w:p>
    <w:p w:rsidR="00B45315" w:rsidRDefault="00345C15" w:rsidP="00952034">
      <w:pPr>
        <w:pStyle w:val="a4"/>
        <w:spacing w:after="0"/>
        <w:ind w:firstLine="567"/>
        <w:jc w:val="both"/>
        <w:rPr>
          <w:sz w:val="28"/>
          <w:szCs w:val="28"/>
        </w:rPr>
      </w:pPr>
      <w:r w:rsidRPr="0095203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0F0DA4" w:rsidRPr="00952034">
        <w:rPr>
          <w:sz w:val="28"/>
          <w:szCs w:val="28"/>
        </w:rPr>
        <w:t>»</w:t>
      </w:r>
      <w:r w:rsidRPr="00952034">
        <w:rPr>
          <w:sz w:val="28"/>
          <w:szCs w:val="28"/>
        </w:rPr>
        <w:t>,</w:t>
      </w:r>
      <w:r w:rsidR="00C242B9">
        <w:rPr>
          <w:sz w:val="28"/>
          <w:szCs w:val="28"/>
        </w:rPr>
        <w:t xml:space="preserve"> </w:t>
      </w:r>
      <w:r w:rsidR="00B45315" w:rsidRPr="00B45315">
        <w:rPr>
          <w:sz w:val="28"/>
          <w:szCs w:val="28"/>
        </w:rPr>
        <w:t xml:space="preserve">администрация </w:t>
      </w:r>
      <w:proofErr w:type="spellStart"/>
      <w:r w:rsidR="00B45315" w:rsidRPr="00B45315">
        <w:rPr>
          <w:sz w:val="28"/>
          <w:szCs w:val="28"/>
        </w:rPr>
        <w:t>Сланцевского</w:t>
      </w:r>
      <w:proofErr w:type="spellEnd"/>
      <w:r w:rsidR="00B45315" w:rsidRPr="00B45315">
        <w:rPr>
          <w:sz w:val="28"/>
          <w:szCs w:val="28"/>
        </w:rPr>
        <w:t xml:space="preserve"> муниципального района постановляет:</w:t>
      </w:r>
    </w:p>
    <w:p w:rsidR="00952034" w:rsidRPr="00952034" w:rsidRDefault="00A644F8" w:rsidP="00952034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952034">
        <w:rPr>
          <w:sz w:val="28"/>
          <w:szCs w:val="28"/>
        </w:rPr>
        <w:t xml:space="preserve"> Внести изменения в состав </w:t>
      </w:r>
      <w:r w:rsidR="00952034">
        <w:rPr>
          <w:bCs/>
          <w:sz w:val="28"/>
          <w:szCs w:val="28"/>
        </w:rPr>
        <w:t xml:space="preserve">Рабочей группы по мониторингу объектов культурного наследия </w:t>
      </w:r>
      <w:r w:rsidR="00952034" w:rsidRPr="00622757">
        <w:rPr>
          <w:bCs/>
          <w:sz w:val="28"/>
          <w:szCs w:val="28"/>
        </w:rPr>
        <w:t xml:space="preserve"> </w:t>
      </w:r>
      <w:r w:rsidR="00952034">
        <w:rPr>
          <w:bCs/>
          <w:sz w:val="28"/>
          <w:szCs w:val="28"/>
        </w:rPr>
        <w:t>памятных мест, памятников</w:t>
      </w:r>
      <w:r w:rsidR="00952034" w:rsidRPr="00952034">
        <w:rPr>
          <w:bCs/>
          <w:sz w:val="28"/>
          <w:szCs w:val="28"/>
        </w:rPr>
        <w:t xml:space="preserve"> </w:t>
      </w:r>
      <w:r w:rsidR="00952034">
        <w:rPr>
          <w:bCs/>
          <w:sz w:val="28"/>
          <w:szCs w:val="28"/>
        </w:rPr>
        <w:t>истории и культуры, мемориальных</w:t>
      </w:r>
      <w:r w:rsidR="00952034" w:rsidRPr="00952034">
        <w:rPr>
          <w:bCs/>
          <w:sz w:val="28"/>
          <w:szCs w:val="28"/>
        </w:rPr>
        <w:t xml:space="preserve"> </w:t>
      </w:r>
      <w:r w:rsidR="00952034">
        <w:rPr>
          <w:bCs/>
          <w:sz w:val="28"/>
          <w:szCs w:val="28"/>
        </w:rPr>
        <w:t xml:space="preserve">досок на территории </w:t>
      </w:r>
      <w:proofErr w:type="spellStart"/>
      <w:r w:rsidR="00952034">
        <w:rPr>
          <w:bCs/>
          <w:sz w:val="28"/>
          <w:szCs w:val="28"/>
        </w:rPr>
        <w:t>Сланцевского</w:t>
      </w:r>
      <w:proofErr w:type="spellEnd"/>
      <w:r w:rsidR="00952034">
        <w:rPr>
          <w:bCs/>
          <w:sz w:val="28"/>
          <w:szCs w:val="28"/>
        </w:rPr>
        <w:t xml:space="preserve"> </w:t>
      </w:r>
      <w:r w:rsidR="00952034" w:rsidRPr="00952034">
        <w:rPr>
          <w:bCs/>
          <w:sz w:val="28"/>
          <w:szCs w:val="28"/>
        </w:rPr>
        <w:t xml:space="preserve"> </w:t>
      </w:r>
      <w:r w:rsidR="00952034">
        <w:rPr>
          <w:bCs/>
          <w:sz w:val="28"/>
          <w:szCs w:val="28"/>
        </w:rPr>
        <w:t>городского поселения</w:t>
      </w:r>
      <w:r w:rsidR="00952034">
        <w:rPr>
          <w:sz w:val="28"/>
          <w:szCs w:val="28"/>
        </w:rPr>
        <w:t>,</w:t>
      </w:r>
      <w:r w:rsidR="00952034" w:rsidRPr="00952034">
        <w:rPr>
          <w:sz w:val="28"/>
          <w:szCs w:val="28"/>
        </w:rPr>
        <w:t xml:space="preserve"> </w:t>
      </w:r>
      <w:r w:rsidR="00952034"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 w:rsidR="00952034">
        <w:rPr>
          <w:sz w:val="28"/>
          <w:szCs w:val="28"/>
        </w:rPr>
        <w:t>Сланцевского</w:t>
      </w:r>
      <w:proofErr w:type="spellEnd"/>
      <w:r w:rsidR="00952034">
        <w:rPr>
          <w:sz w:val="28"/>
          <w:szCs w:val="28"/>
        </w:rPr>
        <w:t xml:space="preserve"> муниципального района  от 09.12</w:t>
      </w:r>
      <w:r w:rsidR="00C242B9">
        <w:rPr>
          <w:sz w:val="28"/>
          <w:szCs w:val="28"/>
        </w:rPr>
        <w:t>.2022 № 1952-п (приложение 2),  изложив</w:t>
      </w:r>
      <w:r w:rsidR="00952034">
        <w:rPr>
          <w:sz w:val="28"/>
          <w:szCs w:val="28"/>
        </w:rPr>
        <w:t xml:space="preserve"> его в новой редакции согласно приложению.</w:t>
      </w:r>
    </w:p>
    <w:p w:rsidR="00952034" w:rsidRPr="00952034" w:rsidRDefault="00A644F8" w:rsidP="00952034">
      <w:pPr>
        <w:pStyle w:val="a4"/>
        <w:spacing w:after="0"/>
        <w:ind w:firstLine="567"/>
        <w:jc w:val="both"/>
        <w:rPr>
          <w:rFonts w:eastAsia="Times New Roman" w:cs="Times New Roman"/>
          <w:spacing w:val="1"/>
          <w:sz w:val="28"/>
          <w:szCs w:val="28"/>
          <w:lang w:eastAsia="ru-RU"/>
        </w:rPr>
      </w:pPr>
      <w:r>
        <w:rPr>
          <w:rFonts w:eastAsia="Times New Roman" w:cs="Times New Roman"/>
          <w:spacing w:val="1"/>
          <w:sz w:val="28"/>
          <w:szCs w:val="28"/>
          <w:lang w:eastAsia="ru-RU"/>
        </w:rPr>
        <w:t>2</w:t>
      </w:r>
      <w:r w:rsidR="00E0276F" w:rsidRPr="00B45315">
        <w:rPr>
          <w:rFonts w:eastAsia="Times New Roman" w:cs="Times New Roman"/>
          <w:spacing w:val="1"/>
          <w:sz w:val="28"/>
          <w:szCs w:val="28"/>
          <w:lang w:eastAsia="ru-RU"/>
        </w:rPr>
        <w:t>. Опубликовать постановление в</w:t>
      </w:r>
      <w:r w:rsidR="00E0276F">
        <w:rPr>
          <w:rFonts w:eastAsia="Times New Roman" w:cs="Times New Roman"/>
          <w:spacing w:val="1"/>
          <w:sz w:val="28"/>
          <w:szCs w:val="28"/>
          <w:lang w:eastAsia="ru-RU"/>
        </w:rPr>
        <w:t xml:space="preserve"> приложении к </w:t>
      </w:r>
      <w:r w:rsidR="00E0276F" w:rsidRPr="00B45315">
        <w:rPr>
          <w:rFonts w:eastAsia="Times New Roman" w:cs="Times New Roman"/>
          <w:spacing w:val="1"/>
          <w:sz w:val="28"/>
          <w:szCs w:val="28"/>
          <w:lang w:eastAsia="ru-RU"/>
        </w:rPr>
        <w:t>газете "</w:t>
      </w:r>
      <w:r w:rsidR="00E0276F">
        <w:rPr>
          <w:rFonts w:eastAsia="Times New Roman" w:cs="Times New Roman"/>
          <w:spacing w:val="1"/>
          <w:sz w:val="28"/>
          <w:szCs w:val="28"/>
          <w:lang w:eastAsia="ru-RU"/>
        </w:rPr>
        <w:t>Знамя труда</w:t>
      </w:r>
      <w:r w:rsidR="00E0276F" w:rsidRPr="00B45315">
        <w:rPr>
          <w:rFonts w:eastAsia="Times New Roman" w:cs="Times New Roman"/>
          <w:spacing w:val="1"/>
          <w:sz w:val="28"/>
          <w:szCs w:val="28"/>
          <w:lang w:eastAsia="ru-RU"/>
        </w:rPr>
        <w:t>"</w:t>
      </w:r>
      <w:r w:rsidR="00E0276F">
        <w:rPr>
          <w:rFonts w:eastAsia="Times New Roman" w:cs="Times New Roman"/>
          <w:spacing w:val="1"/>
          <w:sz w:val="28"/>
          <w:szCs w:val="28"/>
          <w:lang w:eastAsia="ru-RU"/>
        </w:rPr>
        <w:t xml:space="preserve"> и </w:t>
      </w:r>
      <w:r w:rsidR="00952034">
        <w:rPr>
          <w:rFonts w:eastAsia="Times New Roman" w:cs="Times New Roman"/>
          <w:spacing w:val="1"/>
          <w:sz w:val="28"/>
          <w:szCs w:val="28"/>
          <w:lang w:eastAsia="ru-RU"/>
        </w:rPr>
        <w:t xml:space="preserve">разместить </w:t>
      </w:r>
      <w:r w:rsidR="00E0276F">
        <w:rPr>
          <w:rFonts w:eastAsia="Times New Roman" w:cs="Times New Roman"/>
          <w:spacing w:val="1"/>
          <w:sz w:val="28"/>
          <w:szCs w:val="28"/>
          <w:lang w:eastAsia="ru-RU"/>
        </w:rPr>
        <w:t>на официальном сайте администрации</w:t>
      </w:r>
      <w:r w:rsidR="00952034">
        <w:rPr>
          <w:rFonts w:eastAsia="Times New Roman" w:cs="Times New Roman"/>
          <w:spacing w:val="1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952034">
        <w:rPr>
          <w:rFonts w:eastAsia="Times New Roman" w:cs="Times New Roman"/>
          <w:spacing w:val="1"/>
          <w:sz w:val="28"/>
          <w:szCs w:val="28"/>
          <w:lang w:eastAsia="ru-RU"/>
        </w:rPr>
        <w:t>Сланцевский</w:t>
      </w:r>
      <w:proofErr w:type="spellEnd"/>
      <w:r w:rsidR="00952034">
        <w:rPr>
          <w:rFonts w:eastAsia="Times New Roman" w:cs="Times New Roman"/>
          <w:spacing w:val="1"/>
          <w:sz w:val="28"/>
          <w:szCs w:val="28"/>
          <w:lang w:eastAsia="ru-RU"/>
        </w:rPr>
        <w:t xml:space="preserve"> муниципальный район Ленинградской области. </w:t>
      </w:r>
    </w:p>
    <w:p w:rsidR="004F6BBF" w:rsidRPr="00B45315" w:rsidRDefault="00ED25DA" w:rsidP="00952034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952034">
        <w:rPr>
          <w:rFonts w:cs="Times New Roman"/>
          <w:sz w:val="28"/>
          <w:szCs w:val="28"/>
        </w:rPr>
        <w:t>.</w:t>
      </w:r>
      <w:proofErr w:type="gramStart"/>
      <w:r w:rsidR="000F0DA4">
        <w:rPr>
          <w:rFonts w:cs="Times New Roman"/>
          <w:sz w:val="28"/>
          <w:szCs w:val="28"/>
        </w:rPr>
        <w:t>Контроль за</w:t>
      </w:r>
      <w:proofErr w:type="gramEnd"/>
      <w:r w:rsidR="000F0DA4">
        <w:rPr>
          <w:rFonts w:cs="Times New Roman"/>
          <w:sz w:val="28"/>
          <w:szCs w:val="28"/>
        </w:rPr>
        <w:t xml:space="preserve"> исполнением </w:t>
      </w:r>
      <w:r w:rsidR="004F6BBF" w:rsidRPr="00B45315">
        <w:rPr>
          <w:rFonts w:cs="Times New Roman"/>
          <w:sz w:val="28"/>
          <w:szCs w:val="28"/>
        </w:rPr>
        <w:t xml:space="preserve">возложить на заместителя </w:t>
      </w:r>
      <w:r w:rsidR="00A644F8">
        <w:rPr>
          <w:rFonts w:cs="Times New Roman"/>
          <w:sz w:val="28"/>
          <w:szCs w:val="28"/>
        </w:rPr>
        <w:t>г</w:t>
      </w:r>
      <w:r w:rsidR="004F6BBF" w:rsidRPr="00B45315">
        <w:rPr>
          <w:rFonts w:cs="Times New Roman"/>
          <w:sz w:val="28"/>
          <w:szCs w:val="28"/>
        </w:rPr>
        <w:t xml:space="preserve">лавы администрации </w:t>
      </w:r>
      <w:proofErr w:type="spellStart"/>
      <w:r w:rsidR="004F6BBF" w:rsidRPr="00B45315">
        <w:rPr>
          <w:rFonts w:cs="Times New Roman"/>
          <w:sz w:val="28"/>
          <w:szCs w:val="28"/>
        </w:rPr>
        <w:t>Сланцевского</w:t>
      </w:r>
      <w:proofErr w:type="spellEnd"/>
      <w:r w:rsidR="004F6BBF" w:rsidRPr="00B45315">
        <w:rPr>
          <w:rFonts w:cs="Times New Roman"/>
          <w:sz w:val="28"/>
          <w:szCs w:val="28"/>
        </w:rPr>
        <w:t xml:space="preserve"> муниципального района </w:t>
      </w:r>
      <w:r w:rsidR="000F3EA1">
        <w:rPr>
          <w:rFonts w:cs="Times New Roman"/>
          <w:sz w:val="28"/>
          <w:szCs w:val="28"/>
        </w:rPr>
        <w:t xml:space="preserve">Щербакову </w:t>
      </w:r>
      <w:r w:rsidR="00A644F8">
        <w:rPr>
          <w:rFonts w:cs="Times New Roman"/>
          <w:sz w:val="28"/>
          <w:szCs w:val="28"/>
        </w:rPr>
        <w:t>М.А.</w:t>
      </w:r>
    </w:p>
    <w:p w:rsidR="004F6BBF" w:rsidRPr="00B45315" w:rsidRDefault="004F6BBF" w:rsidP="00952034">
      <w:pPr>
        <w:ind w:firstLine="567"/>
        <w:jc w:val="both"/>
        <w:rPr>
          <w:sz w:val="28"/>
          <w:szCs w:val="28"/>
        </w:rPr>
      </w:pPr>
    </w:p>
    <w:p w:rsidR="004F6BBF" w:rsidRPr="00B45315" w:rsidRDefault="004F6BBF" w:rsidP="00952034">
      <w:pPr>
        <w:ind w:firstLine="567"/>
        <w:jc w:val="both"/>
        <w:rPr>
          <w:sz w:val="28"/>
          <w:szCs w:val="28"/>
        </w:rPr>
      </w:pPr>
    </w:p>
    <w:p w:rsidR="00B45315" w:rsidRPr="00B45315" w:rsidRDefault="00E0276F" w:rsidP="00A13EF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4F6BBF" w:rsidRPr="00B45315">
        <w:rPr>
          <w:rFonts w:cs="Times New Roman"/>
          <w:sz w:val="28"/>
          <w:szCs w:val="28"/>
        </w:rPr>
        <w:t>лав</w:t>
      </w:r>
      <w:r>
        <w:rPr>
          <w:rFonts w:cs="Times New Roman"/>
          <w:sz w:val="28"/>
          <w:szCs w:val="28"/>
        </w:rPr>
        <w:t>а</w:t>
      </w:r>
      <w:r w:rsidR="004F6BBF" w:rsidRPr="00B45315">
        <w:rPr>
          <w:rFonts w:cs="Times New Roman"/>
          <w:sz w:val="28"/>
          <w:szCs w:val="28"/>
        </w:rPr>
        <w:t xml:space="preserve"> администрации</w:t>
      </w:r>
    </w:p>
    <w:p w:rsidR="004F6BBF" w:rsidRDefault="00B45315" w:rsidP="00A13EFE">
      <w:pPr>
        <w:ind w:firstLine="13"/>
        <w:jc w:val="both"/>
        <w:rPr>
          <w:rFonts w:cs="Times New Roman"/>
          <w:sz w:val="28"/>
          <w:szCs w:val="28"/>
        </w:rPr>
      </w:pPr>
      <w:r w:rsidRPr="00B45315">
        <w:rPr>
          <w:rFonts w:cs="Times New Roman"/>
          <w:sz w:val="28"/>
          <w:szCs w:val="28"/>
        </w:rPr>
        <w:t>муниципального образования</w:t>
      </w:r>
      <w:r w:rsidR="004F6BBF" w:rsidRPr="00B45315">
        <w:rPr>
          <w:rFonts w:cs="Times New Roman"/>
          <w:sz w:val="28"/>
          <w:szCs w:val="28"/>
        </w:rPr>
        <w:tab/>
      </w:r>
      <w:r w:rsidR="004F6BBF" w:rsidRPr="00B45315">
        <w:rPr>
          <w:rFonts w:cs="Times New Roman"/>
          <w:sz w:val="28"/>
          <w:szCs w:val="28"/>
        </w:rPr>
        <w:tab/>
      </w:r>
      <w:r w:rsidR="004F6BBF" w:rsidRPr="00B45315">
        <w:rPr>
          <w:rFonts w:cs="Times New Roman"/>
          <w:sz w:val="28"/>
          <w:szCs w:val="28"/>
        </w:rPr>
        <w:tab/>
      </w:r>
      <w:r w:rsidR="004F6BBF" w:rsidRPr="00B45315">
        <w:rPr>
          <w:rFonts w:cs="Times New Roman"/>
          <w:sz w:val="28"/>
          <w:szCs w:val="28"/>
        </w:rPr>
        <w:tab/>
      </w:r>
      <w:r w:rsidR="004F6BBF" w:rsidRPr="00B45315">
        <w:rPr>
          <w:rFonts w:cs="Times New Roman"/>
          <w:sz w:val="28"/>
          <w:szCs w:val="28"/>
        </w:rPr>
        <w:tab/>
      </w:r>
      <w:r w:rsidR="004F6BBF" w:rsidRPr="00B45315">
        <w:rPr>
          <w:rFonts w:cs="Times New Roman"/>
          <w:sz w:val="28"/>
          <w:szCs w:val="28"/>
        </w:rPr>
        <w:tab/>
      </w:r>
      <w:r w:rsidR="00E0276F">
        <w:rPr>
          <w:rFonts w:cs="Times New Roman"/>
          <w:sz w:val="28"/>
          <w:szCs w:val="28"/>
        </w:rPr>
        <w:t xml:space="preserve">        М.Б. Чистова</w:t>
      </w:r>
    </w:p>
    <w:sectPr w:rsidR="004F6BBF" w:rsidSect="00A13EFE">
      <w:pgSz w:w="11906" w:h="16838"/>
      <w:pgMar w:top="1134" w:right="849" w:bottom="284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505" w:rsidRDefault="00140505" w:rsidP="00D0108C">
      <w:r>
        <w:separator/>
      </w:r>
    </w:p>
  </w:endnote>
  <w:endnote w:type="continuationSeparator" w:id="0">
    <w:p w:rsidR="00140505" w:rsidRDefault="00140505" w:rsidP="00D01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505" w:rsidRDefault="00140505" w:rsidP="00D0108C">
      <w:r>
        <w:separator/>
      </w:r>
    </w:p>
  </w:footnote>
  <w:footnote w:type="continuationSeparator" w:id="0">
    <w:p w:rsidR="00140505" w:rsidRDefault="00140505" w:rsidP="00D010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490"/>
    <w:multiLevelType w:val="hybridMultilevel"/>
    <w:tmpl w:val="9EEA1002"/>
    <w:lvl w:ilvl="0" w:tplc="260E5410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0E40FB"/>
    <w:multiLevelType w:val="hybridMultilevel"/>
    <w:tmpl w:val="BF6295E4"/>
    <w:lvl w:ilvl="0" w:tplc="CF2E9B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117F0"/>
    <w:multiLevelType w:val="hybridMultilevel"/>
    <w:tmpl w:val="29BEAEC4"/>
    <w:lvl w:ilvl="0" w:tplc="260E5410">
      <w:start w:val="1"/>
      <w:numFmt w:val="decimal"/>
      <w:lvlText w:val="2.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22C93"/>
    <w:multiLevelType w:val="hybridMultilevel"/>
    <w:tmpl w:val="21483156"/>
    <w:lvl w:ilvl="0" w:tplc="8B140E26">
      <w:start w:val="1"/>
      <w:numFmt w:val="decimal"/>
      <w:lvlText w:val="3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B52ED"/>
    <w:rsid w:val="00093DFB"/>
    <w:rsid w:val="00095092"/>
    <w:rsid w:val="000C6E9A"/>
    <w:rsid w:val="000F0DA4"/>
    <w:rsid w:val="000F3EA1"/>
    <w:rsid w:val="00103BE4"/>
    <w:rsid w:val="00140505"/>
    <w:rsid w:val="001E786E"/>
    <w:rsid w:val="00265D6B"/>
    <w:rsid w:val="00287913"/>
    <w:rsid w:val="0034189C"/>
    <w:rsid w:val="00345C15"/>
    <w:rsid w:val="00366CC7"/>
    <w:rsid w:val="0039432A"/>
    <w:rsid w:val="0046510B"/>
    <w:rsid w:val="004674BC"/>
    <w:rsid w:val="00496E0B"/>
    <w:rsid w:val="00497693"/>
    <w:rsid w:val="004E51B2"/>
    <w:rsid w:val="004F6BBF"/>
    <w:rsid w:val="006005E8"/>
    <w:rsid w:val="00622757"/>
    <w:rsid w:val="00627DF2"/>
    <w:rsid w:val="00694A97"/>
    <w:rsid w:val="00767EAE"/>
    <w:rsid w:val="007A7AFA"/>
    <w:rsid w:val="007B2093"/>
    <w:rsid w:val="007C67D2"/>
    <w:rsid w:val="00813C0E"/>
    <w:rsid w:val="00816808"/>
    <w:rsid w:val="00841D43"/>
    <w:rsid w:val="00850635"/>
    <w:rsid w:val="00865D59"/>
    <w:rsid w:val="00880F1D"/>
    <w:rsid w:val="008F4B9E"/>
    <w:rsid w:val="00952034"/>
    <w:rsid w:val="00A13EFE"/>
    <w:rsid w:val="00A230DA"/>
    <w:rsid w:val="00A644F8"/>
    <w:rsid w:val="00AB3744"/>
    <w:rsid w:val="00B45315"/>
    <w:rsid w:val="00B92882"/>
    <w:rsid w:val="00C242B9"/>
    <w:rsid w:val="00C30A7F"/>
    <w:rsid w:val="00D0108C"/>
    <w:rsid w:val="00D06661"/>
    <w:rsid w:val="00D12AAF"/>
    <w:rsid w:val="00D82EE4"/>
    <w:rsid w:val="00E0276F"/>
    <w:rsid w:val="00E049D3"/>
    <w:rsid w:val="00EA6CC4"/>
    <w:rsid w:val="00ED25DA"/>
    <w:rsid w:val="00F06F7F"/>
    <w:rsid w:val="00F838DB"/>
    <w:rsid w:val="00FB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C7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366CC7"/>
    <w:rPr>
      <w:rFonts w:ascii="Times New Roman" w:hAnsi="Times New Roman"/>
    </w:rPr>
  </w:style>
  <w:style w:type="paragraph" w:customStyle="1" w:styleId="a3">
    <w:name w:val="Заголовок"/>
    <w:basedOn w:val="a"/>
    <w:next w:val="a4"/>
    <w:rsid w:val="00366CC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link w:val="a5"/>
    <w:rsid w:val="00366CC7"/>
    <w:pPr>
      <w:spacing w:after="120"/>
    </w:pPr>
  </w:style>
  <w:style w:type="paragraph" w:styleId="a6">
    <w:name w:val="List"/>
    <w:basedOn w:val="a4"/>
    <w:rsid w:val="00366CC7"/>
  </w:style>
  <w:style w:type="paragraph" w:styleId="a7">
    <w:name w:val="caption"/>
    <w:basedOn w:val="a"/>
    <w:qFormat/>
    <w:rsid w:val="00366CC7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366CC7"/>
    <w:pPr>
      <w:suppressLineNumbers/>
    </w:pPr>
  </w:style>
  <w:style w:type="paragraph" w:styleId="a8">
    <w:name w:val="Body Text Indent"/>
    <w:basedOn w:val="a"/>
    <w:rsid w:val="00366CC7"/>
    <w:pPr>
      <w:spacing w:after="120" w:line="100" w:lineRule="atLeast"/>
      <w:ind w:left="283"/>
    </w:pPr>
    <w:rPr>
      <w:rFonts w:cs="Times New Roman"/>
    </w:rPr>
  </w:style>
  <w:style w:type="paragraph" w:customStyle="1" w:styleId="HEADERTEXT">
    <w:name w:val=".HEADERTEXT"/>
    <w:rsid w:val="00366CC7"/>
    <w:pPr>
      <w:widowControl w:val="0"/>
      <w:suppressAutoHyphens/>
      <w:autoSpaceDE w:val="0"/>
    </w:pPr>
    <w:rPr>
      <w:rFonts w:ascii="Arial" w:hAnsi="Arial" w:cs="Arial"/>
      <w:kern w:val="1"/>
      <w:sz w:val="22"/>
      <w:szCs w:val="22"/>
      <w:lang w:eastAsia="zh-CN"/>
    </w:rPr>
  </w:style>
  <w:style w:type="paragraph" w:customStyle="1" w:styleId="ConsPlusTitle">
    <w:name w:val="ConsPlusTitle"/>
    <w:rsid w:val="00366CC7"/>
    <w:pPr>
      <w:widowControl w:val="0"/>
      <w:suppressAutoHyphens/>
      <w:autoSpaceDE w:val="0"/>
    </w:pPr>
    <w:rPr>
      <w:b/>
      <w:bCs/>
      <w:kern w:val="1"/>
      <w:sz w:val="24"/>
      <w:szCs w:val="24"/>
      <w:lang w:eastAsia="zh-CN"/>
    </w:rPr>
  </w:style>
  <w:style w:type="paragraph" w:customStyle="1" w:styleId="ConsPlusNormal">
    <w:name w:val="ConsPlusNormal"/>
    <w:rsid w:val="00366CC7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Cell">
    <w:name w:val="ConsPlusCell"/>
    <w:rsid w:val="00366CC7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Nonformat">
    <w:name w:val="ConsPlusNonformat"/>
    <w:rsid w:val="00366CC7"/>
    <w:pPr>
      <w:suppressAutoHyphens/>
    </w:pPr>
    <w:rPr>
      <w:rFonts w:ascii="Courier New" w:eastAsia="Arial" w:hAnsi="Courier New" w:cs="Tahoma"/>
      <w:kern w:val="1"/>
      <w:szCs w:val="24"/>
      <w:lang w:eastAsia="zh-CN" w:bidi="hi-IN"/>
    </w:rPr>
  </w:style>
  <w:style w:type="paragraph" w:customStyle="1" w:styleId="ConsPlusTitle0">
    <w:name w:val="ConsPlusTitle"/>
    <w:rsid w:val="00366CC7"/>
    <w:pPr>
      <w:suppressAutoHyphens/>
    </w:pPr>
    <w:rPr>
      <w:rFonts w:ascii="Arial" w:eastAsia="Arial" w:hAnsi="Arial" w:cs="Tahoma"/>
      <w:b/>
      <w:kern w:val="1"/>
      <w:szCs w:val="24"/>
      <w:lang w:eastAsia="zh-CN" w:bidi="hi-IN"/>
    </w:rPr>
  </w:style>
  <w:style w:type="paragraph" w:customStyle="1" w:styleId="a9">
    <w:name w:val="Содержимое таблицы"/>
    <w:basedOn w:val="a"/>
    <w:rsid w:val="00366CC7"/>
    <w:pPr>
      <w:suppressLineNumbers/>
    </w:pPr>
  </w:style>
  <w:style w:type="paragraph" w:customStyle="1" w:styleId="aa">
    <w:name w:val="Заголовок таблицы"/>
    <w:basedOn w:val="a9"/>
    <w:rsid w:val="00366CC7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B45315"/>
    <w:rPr>
      <w:rFonts w:eastAsia="SimSun" w:cs="Mangal"/>
      <w:kern w:val="1"/>
      <w:sz w:val="24"/>
      <w:szCs w:val="24"/>
      <w:lang w:eastAsia="zh-CN" w:bidi="hi-IN"/>
    </w:rPr>
  </w:style>
  <w:style w:type="paragraph" w:styleId="ab">
    <w:name w:val="Normal (Web)"/>
    <w:basedOn w:val="a"/>
    <w:rsid w:val="0039432A"/>
    <w:pPr>
      <w:widowControl/>
      <w:spacing w:before="21" w:after="21"/>
    </w:pPr>
    <w:rPr>
      <w:rFonts w:ascii="Arial" w:eastAsia="Times New Roman" w:hAnsi="Arial" w:cs="Arial"/>
      <w:color w:val="332E2D"/>
      <w:spacing w:val="2"/>
      <w:kern w:val="0"/>
      <w:lang w:bidi="ar-SA"/>
    </w:rPr>
  </w:style>
  <w:style w:type="paragraph" w:customStyle="1" w:styleId="ConsPlusNormal0">
    <w:name w:val="ConsPlusNormal"/>
    <w:rsid w:val="0039432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c">
    <w:name w:val="header"/>
    <w:basedOn w:val="a"/>
    <w:link w:val="ad"/>
    <w:uiPriority w:val="99"/>
    <w:semiHidden/>
    <w:unhideWhenUsed/>
    <w:rsid w:val="00D0108C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D0108C"/>
    <w:rPr>
      <w:rFonts w:eastAsia="SimSun" w:cs="Mangal"/>
      <w:kern w:val="1"/>
      <w:sz w:val="24"/>
      <w:szCs w:val="21"/>
      <w:lang w:eastAsia="zh-CN" w:bidi="hi-IN"/>
    </w:rPr>
  </w:style>
  <w:style w:type="paragraph" w:styleId="ae">
    <w:name w:val="footer"/>
    <w:basedOn w:val="a"/>
    <w:link w:val="af"/>
    <w:uiPriority w:val="99"/>
    <w:semiHidden/>
    <w:unhideWhenUsed/>
    <w:rsid w:val="00D0108C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D0108C"/>
    <w:rPr>
      <w:rFonts w:eastAsia="SimSun" w:cs="Mangal"/>
      <w:kern w:val="1"/>
      <w:sz w:val="24"/>
      <w:szCs w:val="21"/>
      <w:lang w:eastAsia="zh-CN" w:bidi="hi-IN"/>
    </w:rPr>
  </w:style>
  <w:style w:type="paragraph" w:styleId="af0">
    <w:name w:val="Balloon Text"/>
    <w:basedOn w:val="a"/>
    <w:link w:val="af1"/>
    <w:uiPriority w:val="99"/>
    <w:semiHidden/>
    <w:unhideWhenUsed/>
    <w:rsid w:val="00952034"/>
    <w:rPr>
      <w:rFonts w:ascii="Tahoma" w:hAnsi="Tahoma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2034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D225B-E231-4B6B-9A7B-9752BB02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Ленинградской области от 25.07.2014 N 334"Об утверждении Порядка и условий предоставления, расходования и распределения субсидий бюджетам муниципальных образований Ленинградской области на обеспечение выплат стимулирующего хара</vt:lpstr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25.07.2014 N 334"Об утверждении Порядка и условий предоставления, расходования и распределения субсидий бюджетам муниципальных образований Ленинградской области на обеспечение выплат стимулирующего характера работникам муниципальных учреждений культуры Ленинградской области в рамках реализации государственной программы Ленинградской области "Развитие культуры в Ленинградской области"</dc:title>
  <dc:creator>ConsultantPlus</dc:creator>
  <cp:lastModifiedBy>org444</cp:lastModifiedBy>
  <cp:revision>4</cp:revision>
  <cp:lastPrinted>2023-08-04T07:32:00Z</cp:lastPrinted>
  <dcterms:created xsi:type="dcterms:W3CDTF">2023-08-03T14:33:00Z</dcterms:created>
  <dcterms:modified xsi:type="dcterms:W3CDTF">2023-08-11T09:15:00Z</dcterms:modified>
</cp:coreProperties>
</file>