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163" w:rsidRPr="00F11163" w:rsidRDefault="00F11163" w:rsidP="00F11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прил11"/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11163" w:rsidRPr="00F11163" w:rsidRDefault="00F11163" w:rsidP="00F111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FA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Положению о клубном формировании </w:t>
      </w:r>
    </w:p>
    <w:p w:rsidR="00FA1B7F" w:rsidRDefault="00FA1B7F" w:rsidP="00910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казенных </w:t>
      </w:r>
      <w:r w:rsidR="00F11163"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учреждений культуры </w:t>
      </w:r>
    </w:p>
    <w:p w:rsidR="00F11163" w:rsidRDefault="00F11163" w:rsidP="00910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Сланцевского</w:t>
      </w:r>
      <w:proofErr w:type="spellEnd"/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  <w:bookmarkEnd w:id="0"/>
    </w:p>
    <w:p w:rsidR="00FA1B7F" w:rsidRDefault="00FA1B7F" w:rsidP="00910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 </w:t>
      </w:r>
    </w:p>
    <w:p w:rsidR="00FA1B7F" w:rsidRDefault="00FA1B7F" w:rsidP="00910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Сланцевского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</w:t>
      </w:r>
    </w:p>
    <w:p w:rsidR="00FA1B7F" w:rsidRPr="00910230" w:rsidRDefault="00FA1B7F" w:rsidP="00910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    №</w:t>
      </w:r>
    </w:p>
    <w:p w:rsidR="00F11163" w:rsidRPr="00F11163" w:rsidRDefault="00F11163" w:rsidP="00F11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11163" w:rsidRDefault="00774AA2" w:rsidP="00F11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2467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F11163" w:rsidRPr="002D2467">
        <w:rPr>
          <w:rFonts w:ascii="Times New Roman" w:eastAsia="Calibri" w:hAnsi="Times New Roman" w:cs="Times New Roman"/>
          <w:b/>
          <w:sz w:val="28"/>
          <w:szCs w:val="28"/>
        </w:rPr>
        <w:t xml:space="preserve">ормы численности </w:t>
      </w:r>
      <w:r w:rsidR="002D2467">
        <w:rPr>
          <w:rFonts w:ascii="Times New Roman" w:eastAsia="Calibri" w:hAnsi="Times New Roman" w:cs="Times New Roman"/>
          <w:b/>
          <w:sz w:val="28"/>
          <w:szCs w:val="28"/>
        </w:rPr>
        <w:t>участников клубных формирований</w:t>
      </w:r>
    </w:p>
    <w:p w:rsidR="00FA1B7F" w:rsidRDefault="00FA1B7F" w:rsidP="00F11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747" w:type="dxa"/>
        <w:tblLayout w:type="fixed"/>
        <w:tblLook w:val="04A0"/>
      </w:tblPr>
      <w:tblGrid>
        <w:gridCol w:w="5353"/>
        <w:gridCol w:w="1134"/>
        <w:gridCol w:w="1134"/>
        <w:gridCol w:w="1134"/>
        <w:gridCol w:w="992"/>
      </w:tblGrid>
      <w:tr w:rsidR="00F11163" w:rsidRPr="00F11163" w:rsidTr="00FA1B7F">
        <w:trPr>
          <w:trHeight w:val="681"/>
        </w:trPr>
        <w:tc>
          <w:tcPr>
            <w:tcW w:w="5353" w:type="dxa"/>
            <w:vMerge w:val="restart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Клубные формирования</w:t>
            </w:r>
          </w:p>
        </w:tc>
        <w:tc>
          <w:tcPr>
            <w:tcW w:w="4394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145"/>
            </w:tblGrid>
            <w:tr w:rsidR="00F11163" w:rsidRPr="00F11163" w:rsidTr="00FA1B7F">
              <w:trPr>
                <w:trHeight w:val="252"/>
              </w:trPr>
              <w:tc>
                <w:tcPr>
                  <w:tcW w:w="4145" w:type="dxa"/>
                </w:tcPr>
                <w:p w:rsidR="00FA1B7F" w:rsidRDefault="00F11163" w:rsidP="00FA1B7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11163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Группы </w:t>
                  </w:r>
                  <w:r w:rsidR="00FA1B7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учреждений </w:t>
                  </w:r>
                  <w:r w:rsidRPr="00F11163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 оплате</w:t>
                  </w:r>
                </w:p>
                <w:p w:rsidR="00F11163" w:rsidRPr="00F11163" w:rsidRDefault="00F11163" w:rsidP="00FA1B7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F11163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труда</w:t>
                  </w:r>
                </w:p>
              </w:tc>
            </w:tr>
          </w:tbl>
          <w:p w:rsidR="00FA1B7F" w:rsidRPr="00F11163" w:rsidRDefault="00FA1B7F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1163" w:rsidRPr="00F11163" w:rsidTr="00E8253D">
        <w:tc>
          <w:tcPr>
            <w:tcW w:w="5353" w:type="dxa"/>
            <w:vMerge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</w:t>
            </w:r>
          </w:p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1134" w:type="dxa"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</w:t>
            </w:r>
          </w:p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1134" w:type="dxa"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III</w:t>
            </w:r>
          </w:p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992" w:type="dxa"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IV</w:t>
            </w:r>
          </w:p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группа</w:t>
            </w:r>
          </w:p>
        </w:tc>
      </w:tr>
      <w:tr w:rsidR="00F11163" w:rsidRPr="00F11163" w:rsidTr="00FA1B7F">
        <w:tc>
          <w:tcPr>
            <w:tcW w:w="5353" w:type="dxa"/>
          </w:tcPr>
          <w:tbl>
            <w:tblPr>
              <w:tblW w:w="52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245"/>
            </w:tblGrid>
            <w:tr w:rsidR="00F11163" w:rsidRPr="00F11163" w:rsidTr="00E8253D">
              <w:trPr>
                <w:trHeight w:val="798"/>
              </w:trPr>
              <w:tc>
                <w:tcPr>
                  <w:tcW w:w="5245" w:type="dxa"/>
                </w:tcPr>
                <w:p w:rsidR="00F11163" w:rsidRPr="00F11163" w:rsidRDefault="00F11163" w:rsidP="00F111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F1116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Художественно-творческие</w:t>
                  </w:r>
                </w:p>
                <w:p w:rsidR="00F11163" w:rsidRPr="00F11163" w:rsidRDefault="00F11163" w:rsidP="00F1116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 w:right="-145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F1116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(хоровые, хореографические, театральные, оркестры народных инструментов, духовых инструментов, фольклорные и другие)</w:t>
                  </w:r>
                </w:p>
              </w:tc>
            </w:tr>
          </w:tbl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18-20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15-18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12-15</w:t>
            </w:r>
          </w:p>
        </w:tc>
        <w:tc>
          <w:tcPr>
            <w:tcW w:w="992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10-12</w:t>
            </w:r>
          </w:p>
        </w:tc>
      </w:tr>
      <w:tr w:rsidR="00F11163" w:rsidRPr="00F11163" w:rsidTr="00FA1B7F">
        <w:tc>
          <w:tcPr>
            <w:tcW w:w="5353" w:type="dxa"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Вокальные студии*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7-10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7-10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7-10</w:t>
            </w:r>
          </w:p>
        </w:tc>
        <w:tc>
          <w:tcPr>
            <w:tcW w:w="992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7-10</w:t>
            </w:r>
          </w:p>
        </w:tc>
      </w:tr>
      <w:tr w:rsidR="00F11163" w:rsidRPr="00F11163" w:rsidTr="00FA1B7F">
        <w:tc>
          <w:tcPr>
            <w:tcW w:w="5353" w:type="dxa"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Инструментальные ансамбли*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992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</w:tr>
      <w:tr w:rsidR="00F11163" w:rsidRPr="00F11163" w:rsidTr="00FA1B7F">
        <w:tc>
          <w:tcPr>
            <w:tcW w:w="5353" w:type="dxa"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Прикладного и технического творчества, изобразительного искусства, народных ремесел, кино-фот</w:t>
            </w:r>
            <w:proofErr w:type="gramStart"/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, видео- и другие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12-15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9-12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8-10</w:t>
            </w:r>
          </w:p>
        </w:tc>
        <w:tc>
          <w:tcPr>
            <w:tcW w:w="992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6-8</w:t>
            </w:r>
          </w:p>
        </w:tc>
      </w:tr>
      <w:tr w:rsidR="00F11163" w:rsidRPr="00F11163" w:rsidTr="00FA1B7F">
        <w:tc>
          <w:tcPr>
            <w:tcW w:w="5353" w:type="dxa"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Оздоровительные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20-25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15-20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10-15</w:t>
            </w:r>
          </w:p>
        </w:tc>
        <w:tc>
          <w:tcPr>
            <w:tcW w:w="992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8-10</w:t>
            </w:r>
          </w:p>
        </w:tc>
      </w:tr>
      <w:tr w:rsidR="00F11163" w:rsidRPr="00F11163" w:rsidTr="00FA1B7F">
        <w:tc>
          <w:tcPr>
            <w:tcW w:w="5353" w:type="dxa"/>
          </w:tcPr>
          <w:p w:rsidR="00F11163" w:rsidRPr="00F11163" w:rsidRDefault="00F11163" w:rsidP="00F111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Общественно-политические, культурно-просветительские, культурно-досуговые, социально-демографические и другие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18-20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15-18</w:t>
            </w:r>
          </w:p>
        </w:tc>
        <w:tc>
          <w:tcPr>
            <w:tcW w:w="1134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12-15</w:t>
            </w:r>
          </w:p>
        </w:tc>
        <w:tc>
          <w:tcPr>
            <w:tcW w:w="992" w:type="dxa"/>
            <w:vAlign w:val="center"/>
          </w:tcPr>
          <w:p w:rsidR="00F11163" w:rsidRPr="00F11163" w:rsidRDefault="00F11163" w:rsidP="00FA1B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63">
              <w:rPr>
                <w:rFonts w:ascii="Times New Roman" w:hAnsi="Times New Roman"/>
                <w:color w:val="000000"/>
                <w:sz w:val="24"/>
                <w:szCs w:val="24"/>
              </w:rPr>
              <w:t>8-10</w:t>
            </w:r>
          </w:p>
        </w:tc>
      </w:tr>
    </w:tbl>
    <w:p w:rsidR="00910230" w:rsidRDefault="00910230" w:rsidP="00AD3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21DC" w:rsidRPr="00910230" w:rsidRDefault="003521DC" w:rsidP="00352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774AA2">
        <w:rPr>
          <w:rFonts w:ascii="Times New Roman" w:eastAsia="Calibri" w:hAnsi="Times New Roman" w:cs="Times New Roman"/>
          <w:bCs/>
          <w:sz w:val="24"/>
          <w:szCs w:val="24"/>
        </w:rPr>
        <w:t>Данная норма не распространяется на вокальные и инструментальные ансамбли в форме дуэта, трио, квартета.</w:t>
      </w:r>
    </w:p>
    <w:p w:rsidR="003521DC" w:rsidRPr="00910230" w:rsidRDefault="003521DC" w:rsidP="003521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1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="00FA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11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оличественные показатели наполняемости вокальных студий и инструментальных ансамблей уменьшены ввиду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специфики работы коллективов.</w:t>
      </w:r>
    </w:p>
    <w:p w:rsidR="003521DC" w:rsidRPr="00F11163" w:rsidRDefault="003521DC" w:rsidP="00352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аполняемость коллектива, действующего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 началах</w:t>
      </w:r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определяется руководителем Учреждения.</w:t>
      </w:r>
    </w:p>
    <w:p w:rsidR="003521DC" w:rsidRPr="00F11163" w:rsidRDefault="003521DC" w:rsidP="003521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521DC" w:rsidRPr="00F11163" w:rsidRDefault="003521DC" w:rsidP="003521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клубном формировании, действующ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на платной основе, его наполняемость определяется в соответствии со сметой доходов и расходов, утвержденной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 Учреждения</w:t>
      </w:r>
      <w:r w:rsidRPr="00F111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0626" w:rsidRDefault="00AF0626" w:rsidP="00AF0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6"/>
        <w:gridCol w:w="4003"/>
      </w:tblGrid>
      <w:tr w:rsidR="00910230" w:rsidRPr="00844A7C" w:rsidTr="00FA1B7F">
        <w:tc>
          <w:tcPr>
            <w:tcW w:w="5636" w:type="dxa"/>
            <w:vAlign w:val="center"/>
          </w:tcPr>
          <w:p w:rsidR="00FA1B7F" w:rsidRDefault="00FA1B7F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Наименование жанра творческого  коллектива</w:t>
            </w: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</w:tc>
        <w:tc>
          <w:tcPr>
            <w:tcW w:w="4003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Для городских культурно-</w:t>
            </w:r>
          </w:p>
          <w:p w:rsidR="00910230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proofErr w:type="spellStart"/>
            <w:r w:rsidRPr="00844A7C">
              <w:rPr>
                <w:bCs/>
                <w:color w:val="000000"/>
              </w:rPr>
              <w:t>досуговых</w:t>
            </w:r>
            <w:proofErr w:type="spellEnd"/>
            <w:r w:rsidRPr="00844A7C">
              <w:rPr>
                <w:bCs/>
                <w:color w:val="000000"/>
              </w:rPr>
              <w:t xml:space="preserve"> учреждений</w:t>
            </w:r>
          </w:p>
          <w:p w:rsidR="00FA1B7F" w:rsidRPr="00844A7C" w:rsidRDefault="00FA1B7F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(человек)</w:t>
            </w:r>
          </w:p>
        </w:tc>
      </w:tr>
      <w:tr w:rsidR="00910230" w:rsidRPr="00844A7C" w:rsidTr="00FA1B7F">
        <w:tc>
          <w:tcPr>
            <w:tcW w:w="5636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Театральные</w:t>
            </w:r>
          </w:p>
        </w:tc>
        <w:tc>
          <w:tcPr>
            <w:tcW w:w="4003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не менее 14</w:t>
            </w:r>
          </w:p>
        </w:tc>
      </w:tr>
      <w:tr w:rsidR="00910230" w:rsidRPr="00844A7C" w:rsidTr="00FA1B7F">
        <w:tc>
          <w:tcPr>
            <w:tcW w:w="5636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Вокальные</w:t>
            </w: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хоры</w:t>
            </w:r>
          </w:p>
          <w:p w:rsidR="00910230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ансамбли*</w:t>
            </w: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студии, клубы</w:t>
            </w:r>
          </w:p>
        </w:tc>
        <w:tc>
          <w:tcPr>
            <w:tcW w:w="4003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 xml:space="preserve">не менее </w:t>
            </w:r>
            <w:r w:rsidR="00AF0626">
              <w:rPr>
                <w:bCs/>
                <w:color w:val="000000"/>
              </w:rPr>
              <w:t>15</w:t>
            </w:r>
          </w:p>
          <w:p w:rsidR="00910230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 xml:space="preserve">не менее </w:t>
            </w:r>
            <w:r>
              <w:rPr>
                <w:bCs/>
                <w:color w:val="000000"/>
              </w:rPr>
              <w:t>1</w:t>
            </w:r>
            <w:r w:rsidRPr="00844A7C">
              <w:rPr>
                <w:bCs/>
                <w:color w:val="000000"/>
              </w:rPr>
              <w:t>5</w:t>
            </w: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менее 15</w:t>
            </w:r>
          </w:p>
        </w:tc>
      </w:tr>
      <w:tr w:rsidR="00910230" w:rsidRPr="00844A7C" w:rsidTr="00FA1B7F">
        <w:tc>
          <w:tcPr>
            <w:tcW w:w="5636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bookmarkStart w:id="1" w:name="_GoBack"/>
            <w:r w:rsidRPr="00844A7C">
              <w:rPr>
                <w:bCs/>
                <w:color w:val="000000"/>
              </w:rPr>
              <w:t>Инструментальные</w:t>
            </w:r>
          </w:p>
          <w:p w:rsidR="00910230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ансамбли*</w:t>
            </w: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оркестры</w:t>
            </w:r>
          </w:p>
        </w:tc>
        <w:tc>
          <w:tcPr>
            <w:tcW w:w="4003" w:type="dxa"/>
            <w:vAlign w:val="center"/>
          </w:tcPr>
          <w:p w:rsidR="00910230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 xml:space="preserve">не менее </w:t>
            </w:r>
            <w:r w:rsidR="00AF0626">
              <w:rPr>
                <w:bCs/>
                <w:color w:val="000000"/>
              </w:rPr>
              <w:t>3</w:t>
            </w:r>
          </w:p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не менее 15</w:t>
            </w:r>
          </w:p>
        </w:tc>
      </w:tr>
      <w:bookmarkEnd w:id="1"/>
      <w:tr w:rsidR="00910230" w:rsidRPr="00844A7C" w:rsidTr="00FA1B7F">
        <w:tc>
          <w:tcPr>
            <w:tcW w:w="5636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lastRenderedPageBreak/>
              <w:t>Хореографические</w:t>
            </w:r>
          </w:p>
        </w:tc>
        <w:tc>
          <w:tcPr>
            <w:tcW w:w="4003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не менее 15</w:t>
            </w:r>
          </w:p>
        </w:tc>
      </w:tr>
      <w:tr w:rsidR="00910230" w:rsidRPr="00844A7C" w:rsidTr="00FA1B7F">
        <w:tc>
          <w:tcPr>
            <w:tcW w:w="5636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Цирковые</w:t>
            </w:r>
          </w:p>
        </w:tc>
        <w:tc>
          <w:tcPr>
            <w:tcW w:w="4003" w:type="dxa"/>
            <w:vAlign w:val="center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не менее 10</w:t>
            </w:r>
          </w:p>
        </w:tc>
      </w:tr>
      <w:tr w:rsidR="00910230" w:rsidRPr="00844A7C" w:rsidTr="00910230">
        <w:tc>
          <w:tcPr>
            <w:tcW w:w="5636" w:type="dxa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Изобразительного искусства</w:t>
            </w:r>
          </w:p>
        </w:tc>
        <w:tc>
          <w:tcPr>
            <w:tcW w:w="4003" w:type="dxa"/>
          </w:tcPr>
          <w:p w:rsidR="00910230" w:rsidRPr="00844A7C" w:rsidRDefault="00910230" w:rsidP="004D496B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не менее 10</w:t>
            </w:r>
          </w:p>
        </w:tc>
      </w:tr>
      <w:tr w:rsidR="00910230" w:rsidRPr="00844A7C" w:rsidTr="00910230">
        <w:tc>
          <w:tcPr>
            <w:tcW w:w="5636" w:type="dxa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Декоративно-прикладного искусства</w:t>
            </w:r>
          </w:p>
        </w:tc>
        <w:tc>
          <w:tcPr>
            <w:tcW w:w="4003" w:type="dxa"/>
          </w:tcPr>
          <w:p w:rsidR="00910230" w:rsidRPr="00844A7C" w:rsidRDefault="00910230" w:rsidP="004D496B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не менее 10</w:t>
            </w:r>
          </w:p>
        </w:tc>
      </w:tr>
      <w:tr w:rsidR="00910230" w:rsidRPr="00844A7C" w:rsidTr="00910230">
        <w:tc>
          <w:tcPr>
            <w:tcW w:w="5636" w:type="dxa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Театры (студии) моды</w:t>
            </w:r>
          </w:p>
        </w:tc>
        <w:tc>
          <w:tcPr>
            <w:tcW w:w="4003" w:type="dxa"/>
          </w:tcPr>
          <w:p w:rsidR="00910230" w:rsidRPr="00844A7C" w:rsidRDefault="00910230" w:rsidP="004D496B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не менее 15</w:t>
            </w:r>
          </w:p>
        </w:tc>
      </w:tr>
      <w:tr w:rsidR="00910230" w:rsidRPr="00844A7C" w:rsidTr="00910230">
        <w:tc>
          <w:tcPr>
            <w:tcW w:w="5636" w:type="dxa"/>
          </w:tcPr>
          <w:p w:rsidR="00910230" w:rsidRPr="00844A7C" w:rsidRDefault="00910230" w:rsidP="00FA1B7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Фот</w:t>
            </w:r>
            <w:proofErr w:type="gramStart"/>
            <w:r w:rsidRPr="00844A7C">
              <w:rPr>
                <w:bCs/>
                <w:color w:val="000000"/>
              </w:rPr>
              <w:t>о-</w:t>
            </w:r>
            <w:proofErr w:type="gramEnd"/>
            <w:r w:rsidRPr="00844A7C">
              <w:rPr>
                <w:bCs/>
                <w:color w:val="000000"/>
              </w:rPr>
              <w:t>,кино-, видеоискусства</w:t>
            </w:r>
          </w:p>
        </w:tc>
        <w:tc>
          <w:tcPr>
            <w:tcW w:w="4003" w:type="dxa"/>
          </w:tcPr>
          <w:p w:rsidR="00910230" w:rsidRPr="00844A7C" w:rsidRDefault="00910230" w:rsidP="003521DC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bCs/>
                <w:color w:val="000000"/>
              </w:rPr>
            </w:pPr>
            <w:r w:rsidRPr="00844A7C">
              <w:rPr>
                <w:bCs/>
                <w:color w:val="000000"/>
              </w:rPr>
              <w:t>не менее 1</w:t>
            </w:r>
            <w:r w:rsidR="003521DC">
              <w:rPr>
                <w:bCs/>
                <w:color w:val="000000"/>
              </w:rPr>
              <w:t>0</w:t>
            </w:r>
          </w:p>
        </w:tc>
      </w:tr>
    </w:tbl>
    <w:p w:rsidR="00910230" w:rsidRDefault="00910230" w:rsidP="00910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910230" w:rsidSect="000E7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B0A31"/>
    <w:rsid w:val="000237D7"/>
    <w:rsid w:val="000E7BB6"/>
    <w:rsid w:val="002D2467"/>
    <w:rsid w:val="003521DC"/>
    <w:rsid w:val="005B0A31"/>
    <w:rsid w:val="00774AA2"/>
    <w:rsid w:val="00783F2B"/>
    <w:rsid w:val="00910230"/>
    <w:rsid w:val="00920D63"/>
    <w:rsid w:val="00A006C5"/>
    <w:rsid w:val="00AD3A8E"/>
    <w:rsid w:val="00AF0626"/>
    <w:rsid w:val="00C46F8D"/>
    <w:rsid w:val="00E203FD"/>
    <w:rsid w:val="00F11163"/>
    <w:rsid w:val="00FA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111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11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2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111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11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2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 Windows</cp:lastModifiedBy>
  <cp:revision>4</cp:revision>
  <dcterms:created xsi:type="dcterms:W3CDTF">2022-01-25T11:42:00Z</dcterms:created>
  <dcterms:modified xsi:type="dcterms:W3CDTF">2022-01-28T20:36:00Z</dcterms:modified>
</cp:coreProperties>
</file>