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644"/>
        <w:gridCol w:w="4536"/>
      </w:tblGrid>
      <w:tr w:rsidR="004B0832" w:rsidRPr="001737AA" w:rsidTr="00D825B4">
        <w:tc>
          <w:tcPr>
            <w:tcW w:w="4644" w:type="dxa"/>
          </w:tcPr>
          <w:p w:rsidR="004B0832" w:rsidRPr="001737AA" w:rsidRDefault="004B0832" w:rsidP="004B0832">
            <w:pPr>
              <w:rPr>
                <w:rFonts w:ascii="Times New Roman" w:hAnsi="Times New Roman" w:cs="Times New Roman"/>
              </w:rPr>
            </w:pPr>
            <w:bookmarkStart w:id="0" w:name="прил1"/>
          </w:p>
        </w:tc>
        <w:tc>
          <w:tcPr>
            <w:tcW w:w="4536" w:type="dxa"/>
          </w:tcPr>
          <w:p w:rsidR="004B0832" w:rsidRPr="001737AA" w:rsidRDefault="00837F8A" w:rsidP="00882C92">
            <w:pPr>
              <w:pStyle w:val="a5"/>
              <w:jc w:val="left"/>
              <w:rPr>
                <w:b w:val="0"/>
                <w:bCs w:val="0"/>
              </w:rPr>
            </w:pPr>
            <w:r w:rsidRPr="001737AA">
              <w:rPr>
                <w:b w:val="0"/>
                <w:bCs w:val="0"/>
              </w:rPr>
              <w:t>УТВЕРЖДЕНО</w:t>
            </w:r>
          </w:p>
          <w:p w:rsidR="00F01C4A" w:rsidRDefault="00030631" w:rsidP="00882C92">
            <w:pPr>
              <w:pStyle w:val="a5"/>
              <w:jc w:val="left"/>
              <w:rPr>
                <w:b w:val="0"/>
                <w:bCs w:val="0"/>
              </w:rPr>
            </w:pPr>
            <w:r w:rsidRPr="001737AA">
              <w:rPr>
                <w:b w:val="0"/>
                <w:bCs w:val="0"/>
              </w:rPr>
              <w:t>п</w:t>
            </w:r>
            <w:r w:rsidR="00837F8A" w:rsidRPr="001737AA">
              <w:rPr>
                <w:b w:val="0"/>
                <w:bCs w:val="0"/>
              </w:rPr>
              <w:t xml:space="preserve">остановлением администрации Сланцевского муниципального района </w:t>
            </w:r>
          </w:p>
          <w:p w:rsidR="00837F8A" w:rsidRPr="001737AA" w:rsidRDefault="00837F8A" w:rsidP="00882C92">
            <w:pPr>
              <w:pStyle w:val="a5"/>
              <w:jc w:val="left"/>
              <w:rPr>
                <w:b w:val="0"/>
                <w:bCs w:val="0"/>
              </w:rPr>
            </w:pPr>
            <w:r w:rsidRPr="001737AA">
              <w:rPr>
                <w:b w:val="0"/>
                <w:bCs w:val="0"/>
              </w:rPr>
              <w:t>от                       №</w:t>
            </w:r>
          </w:p>
          <w:p w:rsidR="00837F8A" w:rsidRPr="001737AA" w:rsidRDefault="00837F8A" w:rsidP="00882C92">
            <w:pPr>
              <w:pStyle w:val="a5"/>
              <w:jc w:val="left"/>
              <w:rPr>
                <w:b w:val="0"/>
                <w:bCs w:val="0"/>
              </w:rPr>
            </w:pPr>
            <w:r w:rsidRPr="001737AA">
              <w:rPr>
                <w:b w:val="0"/>
                <w:bCs w:val="0"/>
              </w:rPr>
              <w:t>(приложение)</w:t>
            </w:r>
          </w:p>
          <w:p w:rsidR="004B0832" w:rsidRPr="001737AA" w:rsidRDefault="004B0832" w:rsidP="004B0832">
            <w:pPr>
              <w:rPr>
                <w:rFonts w:ascii="Times New Roman" w:hAnsi="Times New Roman" w:cs="Times New Roman"/>
              </w:rPr>
            </w:pPr>
          </w:p>
        </w:tc>
      </w:tr>
    </w:tbl>
    <w:p w:rsidR="004B0832" w:rsidRPr="001737AA" w:rsidRDefault="004B0832" w:rsidP="004B0832">
      <w:pPr>
        <w:rPr>
          <w:rFonts w:ascii="Times New Roman" w:hAnsi="Times New Roman" w:cs="Times New Roman"/>
        </w:rPr>
      </w:pPr>
    </w:p>
    <w:p w:rsidR="004B0832" w:rsidRPr="001737AA" w:rsidRDefault="004B0832" w:rsidP="004B0832">
      <w:pPr>
        <w:rPr>
          <w:rFonts w:ascii="Times New Roman" w:hAnsi="Times New Roman" w:cs="Times New Roman"/>
        </w:rPr>
      </w:pPr>
    </w:p>
    <w:bookmarkEnd w:id="0"/>
    <w:p w:rsidR="00C92D7B" w:rsidRPr="001737AA" w:rsidRDefault="00C92D7B" w:rsidP="004B0832">
      <w:pPr>
        <w:pStyle w:val="a5"/>
        <w:jc w:val="left"/>
      </w:pPr>
    </w:p>
    <w:p w:rsidR="00C92D7B" w:rsidRPr="001737AA" w:rsidRDefault="00FC04CB" w:rsidP="00F56DA6">
      <w:pPr>
        <w:pStyle w:val="a5"/>
      </w:pPr>
      <w:r w:rsidRPr="001737AA">
        <w:t>ПОЛОЖЕНИЕ</w:t>
      </w:r>
    </w:p>
    <w:p w:rsidR="00722D8D" w:rsidRPr="001737AA" w:rsidRDefault="00FC04CB" w:rsidP="00F56DA6">
      <w:pPr>
        <w:pStyle w:val="a5"/>
      </w:pPr>
      <w:r w:rsidRPr="001737AA">
        <w:t>О КЛУБНЫХ ФОРМИРОВАНИЯХ</w:t>
      </w:r>
    </w:p>
    <w:p w:rsidR="00F01C4A" w:rsidRDefault="00F01C4A" w:rsidP="00F56DA6">
      <w:pPr>
        <w:pStyle w:val="a5"/>
      </w:pPr>
      <w:r>
        <w:t>МУНИЦИПАЛЬНЫ</w:t>
      </w:r>
      <w:r w:rsidR="00C84350">
        <w:t>Х</w:t>
      </w:r>
      <w:r>
        <w:t xml:space="preserve"> КА</w:t>
      </w:r>
      <w:r w:rsidR="00C84350">
        <w:t>З</w:t>
      </w:r>
      <w:r>
        <w:t>ЕННЫ</w:t>
      </w:r>
      <w:r w:rsidR="00C84350">
        <w:t>Х</w:t>
      </w:r>
      <w:r>
        <w:t xml:space="preserve"> </w:t>
      </w:r>
      <w:r w:rsidR="00FC04CB" w:rsidRPr="001737AA">
        <w:t xml:space="preserve">УЧРЕЖДЕНИЙ КУЛЬТУРЫ </w:t>
      </w:r>
    </w:p>
    <w:p w:rsidR="00C92D7B" w:rsidRPr="001737AA" w:rsidRDefault="00FC04CB" w:rsidP="00F56DA6">
      <w:pPr>
        <w:pStyle w:val="a5"/>
      </w:pPr>
      <w:r w:rsidRPr="001737AA">
        <w:t>СЛАНЦЕВСКОГО ГОРОДСКОГО ПОСЕЛЕНИЯ</w:t>
      </w:r>
    </w:p>
    <w:p w:rsidR="00BB46B6" w:rsidRPr="001737AA" w:rsidRDefault="00BB46B6" w:rsidP="00F56DA6">
      <w:pPr>
        <w:pStyle w:val="a5"/>
      </w:pPr>
    </w:p>
    <w:p w:rsidR="00BB46B6" w:rsidRDefault="00D825B4" w:rsidP="000F6E66">
      <w:pPr>
        <w:pStyle w:val="a5"/>
        <w:numPr>
          <w:ilvl w:val="0"/>
          <w:numId w:val="1"/>
        </w:numPr>
        <w:tabs>
          <w:tab w:val="clear" w:pos="1068"/>
          <w:tab w:val="num" w:pos="709"/>
        </w:tabs>
        <w:ind w:left="0" w:firstLine="0"/>
      </w:pPr>
      <w:r w:rsidRPr="001737AA">
        <w:t>Общие положения</w:t>
      </w:r>
    </w:p>
    <w:p w:rsidR="006937AB" w:rsidRDefault="006937AB" w:rsidP="006937AB">
      <w:pPr>
        <w:pStyle w:val="a5"/>
      </w:pPr>
    </w:p>
    <w:p w:rsidR="006937AB" w:rsidRPr="00F01C4A" w:rsidRDefault="006937AB" w:rsidP="000F6E66">
      <w:pPr>
        <w:pStyle w:val="a8"/>
        <w:numPr>
          <w:ilvl w:val="1"/>
          <w:numId w:val="4"/>
        </w:numPr>
        <w:shd w:val="clear" w:color="auto" w:fill="FFFFFF"/>
        <w:ind w:left="0" w:firstLine="567"/>
        <w:jc w:val="both"/>
        <w:outlineLvl w:val="0"/>
        <w:rPr>
          <w:rFonts w:ascii="Times New Roman" w:hAnsi="Times New Roman" w:cs="Times New Roman"/>
          <w:b/>
        </w:rPr>
      </w:pPr>
      <w:r w:rsidRPr="00F01C4A">
        <w:rPr>
          <w:rFonts w:ascii="Times New Roman" w:hAnsi="Times New Roman" w:cs="Times New Roman"/>
        </w:rPr>
        <w:t xml:space="preserve">Настоящее Положение о клубном формировании регулирует деятельность клубных формирований </w:t>
      </w:r>
      <w:r w:rsidR="00173B15">
        <w:rPr>
          <w:rFonts w:ascii="Times New Roman" w:hAnsi="Times New Roman" w:cs="Times New Roman"/>
        </w:rPr>
        <w:t>в муниципальных казенных учреждениях культуры Сланцевского городского пос</w:t>
      </w:r>
      <w:r w:rsidR="006052C3">
        <w:rPr>
          <w:rFonts w:ascii="Times New Roman" w:hAnsi="Times New Roman" w:cs="Times New Roman"/>
        </w:rPr>
        <w:t>е</w:t>
      </w:r>
      <w:r w:rsidR="00173B15">
        <w:rPr>
          <w:rFonts w:ascii="Times New Roman" w:hAnsi="Times New Roman" w:cs="Times New Roman"/>
        </w:rPr>
        <w:t>ления</w:t>
      </w:r>
      <w:r w:rsidRPr="00F01C4A">
        <w:rPr>
          <w:rFonts w:ascii="Times New Roman" w:hAnsi="Times New Roman" w:cs="Times New Roman"/>
        </w:rPr>
        <w:t xml:space="preserve">.  </w:t>
      </w:r>
      <w:proofErr w:type="gramStart"/>
      <w:r w:rsidRPr="00F01C4A">
        <w:rPr>
          <w:rFonts w:ascii="Times New Roman" w:hAnsi="Times New Roman" w:cs="Times New Roman"/>
        </w:rPr>
        <w:t xml:space="preserve">Положение разработано в соответствии с Конституцией Российской Федерации, Федеральным </w:t>
      </w:r>
      <w:r w:rsidR="001D65AF">
        <w:rPr>
          <w:rFonts w:ascii="Times New Roman" w:hAnsi="Times New Roman" w:cs="Times New Roman"/>
        </w:rPr>
        <w:t xml:space="preserve">законом от 06.10.2003 </w:t>
      </w:r>
      <w:r w:rsidRPr="00F01C4A">
        <w:rPr>
          <w:rFonts w:ascii="Times New Roman" w:hAnsi="Times New Roman" w:cs="Times New Roman"/>
        </w:rPr>
        <w:t xml:space="preserve"> № 131-ФЗ «Об общих принципах организации местного самоуправления в Российской Федерации», Законом Росси</w:t>
      </w:r>
      <w:r w:rsidR="004B355E">
        <w:rPr>
          <w:rFonts w:ascii="Times New Roman" w:hAnsi="Times New Roman" w:cs="Times New Roman"/>
        </w:rPr>
        <w:t xml:space="preserve">йской Федерации от 09.10.1992 </w:t>
      </w:r>
      <w:r w:rsidRPr="00F01C4A">
        <w:rPr>
          <w:rFonts w:ascii="Times New Roman" w:hAnsi="Times New Roman" w:cs="Times New Roman"/>
        </w:rPr>
        <w:t xml:space="preserve"> № 3612-I «Основы законодательства Российской Федерации о культуре» (с изменениями и дополнениями), Федеральным законом от 12.01.1996 N 7-ФЗ «О некоммерческих организациях», приказом Министерства культуры и массовых коммуникаций Росси</w:t>
      </w:r>
      <w:r w:rsidR="001D65AF">
        <w:rPr>
          <w:rFonts w:ascii="Times New Roman" w:hAnsi="Times New Roman" w:cs="Times New Roman"/>
        </w:rPr>
        <w:t xml:space="preserve">йской Федерации от 25.05.2006 </w:t>
      </w:r>
      <w:r w:rsidRPr="00F01C4A">
        <w:rPr>
          <w:rFonts w:ascii="Times New Roman" w:hAnsi="Times New Roman" w:cs="Times New Roman"/>
        </w:rPr>
        <w:t xml:space="preserve">  №  229  «Методические  рекомендации</w:t>
      </w:r>
      <w:proofErr w:type="gramEnd"/>
      <w:r w:rsidRPr="00F01C4A">
        <w:rPr>
          <w:rFonts w:ascii="Times New Roman" w:hAnsi="Times New Roman" w:cs="Times New Roman"/>
        </w:rPr>
        <w:t xml:space="preserve">  </w:t>
      </w:r>
      <w:proofErr w:type="gramStart"/>
      <w:r w:rsidRPr="00F01C4A">
        <w:rPr>
          <w:rFonts w:ascii="Times New Roman" w:hAnsi="Times New Roman" w:cs="Times New Roman"/>
        </w:rPr>
        <w:t xml:space="preserve">по организации работы органов местного самоуправления в решении вопросов создания условий для развития местного традиционного народного художественного  творчества»,  решением  коллегии </w:t>
      </w:r>
      <w:r w:rsidR="001D65AF">
        <w:rPr>
          <w:rFonts w:ascii="Times New Roman" w:hAnsi="Times New Roman" w:cs="Times New Roman"/>
        </w:rPr>
        <w:t xml:space="preserve"> Минкультуры  от  29.06.2002  </w:t>
      </w:r>
      <w:r w:rsidRPr="00F01C4A">
        <w:rPr>
          <w:rFonts w:ascii="Times New Roman" w:hAnsi="Times New Roman" w:cs="Times New Roman"/>
        </w:rPr>
        <w:t xml:space="preserve"> № 10 «О некоторых мерах по стимулированию деятельности муниципальных учреждений культуры», распоряжением Министерства культуры Росси</w:t>
      </w:r>
      <w:r w:rsidR="001D65AF">
        <w:rPr>
          <w:rFonts w:ascii="Times New Roman" w:hAnsi="Times New Roman" w:cs="Times New Roman"/>
        </w:rPr>
        <w:t xml:space="preserve">йской Федерации от 18.09.2009 </w:t>
      </w:r>
      <w:r w:rsidRPr="00F01C4A">
        <w:rPr>
          <w:rFonts w:ascii="Times New Roman" w:hAnsi="Times New Roman" w:cs="Times New Roman"/>
        </w:rPr>
        <w:t xml:space="preserve"> № Р-6 «Об утверждении номенклатуры государственных и муниципальных работ/услуг, выполняемых организациями культурно-досугового типа Российской Федерации, </w:t>
      </w:r>
      <w:r w:rsidR="00E620B2" w:rsidRPr="00F01C4A">
        <w:rPr>
          <w:rFonts w:ascii="Times New Roman" w:hAnsi="Times New Roman" w:cs="Times New Roman"/>
        </w:rPr>
        <w:t>п</w:t>
      </w:r>
      <w:r w:rsidR="00E620B2" w:rsidRPr="00F01C4A">
        <w:rPr>
          <w:rFonts w:ascii="Times New Roman" w:hAnsi="Times New Roman" w:cs="Times New Roman"/>
          <w:kern w:val="36"/>
        </w:rPr>
        <w:t>остановлением Правительства Л</w:t>
      </w:r>
      <w:r w:rsidR="00DD2610">
        <w:rPr>
          <w:rFonts w:ascii="Times New Roman" w:hAnsi="Times New Roman" w:cs="Times New Roman"/>
          <w:kern w:val="36"/>
        </w:rPr>
        <w:t>енинградской области от</w:t>
      </w:r>
      <w:proofErr w:type="gramEnd"/>
      <w:r w:rsidR="00DD2610">
        <w:rPr>
          <w:rFonts w:ascii="Times New Roman" w:hAnsi="Times New Roman" w:cs="Times New Roman"/>
          <w:kern w:val="36"/>
        </w:rPr>
        <w:t xml:space="preserve"> </w:t>
      </w:r>
      <w:proofErr w:type="gramStart"/>
      <w:r w:rsidR="00DD2610">
        <w:rPr>
          <w:rFonts w:ascii="Times New Roman" w:hAnsi="Times New Roman" w:cs="Times New Roman"/>
          <w:kern w:val="36"/>
        </w:rPr>
        <w:t xml:space="preserve">20.03.2006 </w:t>
      </w:r>
      <w:r w:rsidR="00E620B2" w:rsidRPr="00F01C4A">
        <w:rPr>
          <w:rFonts w:ascii="Times New Roman" w:hAnsi="Times New Roman" w:cs="Times New Roman"/>
          <w:kern w:val="36"/>
        </w:rPr>
        <w:t>N 72 "Об утверждении Методических рекомендаций</w:t>
      </w:r>
      <w:r w:rsidR="00F01C4A" w:rsidRPr="00F01C4A">
        <w:rPr>
          <w:rFonts w:ascii="Times New Roman" w:hAnsi="Times New Roman" w:cs="Times New Roman"/>
          <w:kern w:val="36"/>
        </w:rPr>
        <w:t xml:space="preserve"> </w:t>
      </w:r>
      <w:r w:rsidR="00E620B2" w:rsidRPr="00F01C4A">
        <w:rPr>
          <w:rFonts w:ascii="Times New Roman" w:hAnsi="Times New Roman" w:cs="Times New Roman"/>
          <w:kern w:val="36"/>
        </w:rPr>
        <w:t xml:space="preserve">по исполнению муниципальными образованиями Ленинградской области полномочий в сфере культуры", </w:t>
      </w:r>
      <w:r w:rsidRPr="00F01C4A">
        <w:rPr>
          <w:rFonts w:ascii="Times New Roman" w:hAnsi="Times New Roman" w:cs="Times New Roman"/>
        </w:rPr>
        <w:t xml:space="preserve">с приказом </w:t>
      </w:r>
      <w:r w:rsidRPr="00F01C4A">
        <w:rPr>
          <w:rFonts w:ascii="Times New Roman" w:hAnsi="Times New Roman" w:cs="Times New Roman"/>
          <w:iCs/>
        </w:rPr>
        <w:t>комитета  по культуре Ленинградской области</w:t>
      </w:r>
      <w:r w:rsidR="00915D5D">
        <w:rPr>
          <w:rFonts w:ascii="Times New Roman" w:hAnsi="Times New Roman" w:cs="Times New Roman"/>
        </w:rPr>
        <w:t xml:space="preserve">  от 25.01.</w:t>
      </w:r>
      <w:r w:rsidR="00DD2610">
        <w:rPr>
          <w:rFonts w:ascii="Times New Roman" w:hAnsi="Times New Roman" w:cs="Times New Roman"/>
        </w:rPr>
        <w:t xml:space="preserve">2016 </w:t>
      </w:r>
      <w:r w:rsidRPr="00F01C4A">
        <w:rPr>
          <w:rFonts w:ascii="Times New Roman" w:hAnsi="Times New Roman" w:cs="Times New Roman"/>
        </w:rPr>
        <w:t>№ 01-03/16-4 «О порядке присвоения, подтверждения, снятия звания народный\образцовый самодеятельный коллектив, народная\образцовая самодеятельная студия, о составе областной комиссии по присвоению звания, о составе обла</w:t>
      </w:r>
      <w:r w:rsidR="00DD2610">
        <w:rPr>
          <w:rFonts w:ascii="Times New Roman" w:hAnsi="Times New Roman" w:cs="Times New Roman"/>
        </w:rPr>
        <w:t>стной тарификационной комиссии», Уставом Учреждения,</w:t>
      </w:r>
      <w:r w:rsidRPr="00F01C4A">
        <w:rPr>
          <w:rFonts w:ascii="Times New Roman" w:hAnsi="Times New Roman" w:cs="Times New Roman"/>
        </w:rPr>
        <w:t xml:space="preserve"> иными нормативными правовыми актами</w:t>
      </w:r>
      <w:proofErr w:type="gramEnd"/>
      <w:r w:rsidRPr="00F01C4A">
        <w:rPr>
          <w:rFonts w:ascii="Times New Roman" w:hAnsi="Times New Roman" w:cs="Times New Roman"/>
        </w:rPr>
        <w:t xml:space="preserve"> Российской Федерации и Ленинградской области, муниципального образования  </w:t>
      </w:r>
      <w:r w:rsidR="00F01C4A" w:rsidRPr="00F01C4A">
        <w:rPr>
          <w:rFonts w:ascii="Times New Roman" w:hAnsi="Times New Roman" w:cs="Times New Roman"/>
        </w:rPr>
        <w:t>Сланцевский муниципальный район</w:t>
      </w:r>
      <w:r w:rsidRPr="00F01C4A">
        <w:rPr>
          <w:rFonts w:ascii="Times New Roman" w:hAnsi="Times New Roman" w:cs="Times New Roman"/>
        </w:rPr>
        <w:t xml:space="preserve"> Ленинградской области.  Положение является правовой базой для развития культурно-досуговой деятельности и распростр</w:t>
      </w:r>
      <w:r w:rsidR="00F01C4A" w:rsidRPr="00F01C4A">
        <w:rPr>
          <w:rFonts w:ascii="Times New Roman" w:hAnsi="Times New Roman" w:cs="Times New Roman"/>
        </w:rPr>
        <w:t xml:space="preserve">аняется </w:t>
      </w:r>
      <w:r w:rsidR="002521C8" w:rsidRPr="00F01C4A">
        <w:rPr>
          <w:rFonts w:ascii="Times New Roman" w:hAnsi="Times New Roman" w:cs="Times New Roman"/>
        </w:rPr>
        <w:t xml:space="preserve">на культурно-досуговую деятельность </w:t>
      </w:r>
      <w:r w:rsidR="00F01C4A" w:rsidRPr="00F01C4A">
        <w:rPr>
          <w:rFonts w:ascii="Times New Roman" w:hAnsi="Times New Roman" w:cs="Times New Roman"/>
        </w:rPr>
        <w:t xml:space="preserve">муниципальных казенных </w:t>
      </w:r>
      <w:r w:rsidR="002521C8" w:rsidRPr="00F01C4A">
        <w:rPr>
          <w:rFonts w:ascii="Times New Roman" w:hAnsi="Times New Roman" w:cs="Times New Roman"/>
        </w:rPr>
        <w:t>учреждений культуры Сланцевского городского поселения</w:t>
      </w:r>
      <w:r w:rsidR="00F01C4A" w:rsidRPr="00F01C4A">
        <w:rPr>
          <w:rFonts w:ascii="Times New Roman" w:hAnsi="Times New Roman" w:cs="Times New Roman"/>
        </w:rPr>
        <w:t>.</w:t>
      </w:r>
    </w:p>
    <w:p w:rsidR="006937AB" w:rsidRPr="00F01C4A" w:rsidRDefault="006937AB" w:rsidP="000F6E66">
      <w:pPr>
        <w:pStyle w:val="a5"/>
        <w:numPr>
          <w:ilvl w:val="1"/>
          <w:numId w:val="4"/>
        </w:numPr>
        <w:ind w:left="0" w:firstLine="567"/>
        <w:jc w:val="both"/>
        <w:rPr>
          <w:b w:val="0"/>
        </w:rPr>
      </w:pPr>
      <w:proofErr w:type="gramStart"/>
      <w:r w:rsidRPr="00F01C4A">
        <w:rPr>
          <w:b w:val="0"/>
        </w:rPr>
        <w:t xml:space="preserve">Положение устанавливает основные принципы и нормы деятельности </w:t>
      </w:r>
      <w:r w:rsidR="00F01C4A" w:rsidRPr="00F01C4A">
        <w:rPr>
          <w:b w:val="0"/>
        </w:rPr>
        <w:t>муниципальн</w:t>
      </w:r>
      <w:r w:rsidR="00173B15">
        <w:rPr>
          <w:b w:val="0"/>
        </w:rPr>
        <w:t>ых</w:t>
      </w:r>
      <w:r w:rsidR="00F01C4A" w:rsidRPr="00F01C4A">
        <w:rPr>
          <w:b w:val="0"/>
        </w:rPr>
        <w:t xml:space="preserve"> казенн</w:t>
      </w:r>
      <w:r w:rsidR="00173B15">
        <w:rPr>
          <w:b w:val="0"/>
        </w:rPr>
        <w:t>ых</w:t>
      </w:r>
      <w:r w:rsidR="00F01C4A" w:rsidRPr="00F01C4A">
        <w:rPr>
          <w:b w:val="0"/>
        </w:rPr>
        <w:t xml:space="preserve"> у</w:t>
      </w:r>
      <w:r w:rsidRPr="00F01C4A">
        <w:rPr>
          <w:b w:val="0"/>
        </w:rPr>
        <w:t>чреждени</w:t>
      </w:r>
      <w:r w:rsidR="00173B15">
        <w:rPr>
          <w:b w:val="0"/>
        </w:rPr>
        <w:t>й</w:t>
      </w:r>
      <w:r w:rsidR="00F01C4A" w:rsidRPr="00F01C4A">
        <w:rPr>
          <w:b w:val="0"/>
        </w:rPr>
        <w:t xml:space="preserve"> </w:t>
      </w:r>
      <w:r w:rsidRPr="00F01C4A">
        <w:rPr>
          <w:b w:val="0"/>
        </w:rPr>
        <w:t>культуры Сланцевского городского поселения (далее – Учреждени</w:t>
      </w:r>
      <w:r w:rsidR="00E32405" w:rsidRPr="00F01C4A">
        <w:rPr>
          <w:b w:val="0"/>
        </w:rPr>
        <w:t>е</w:t>
      </w:r>
      <w:r w:rsidRPr="00F01C4A">
        <w:rPr>
          <w:b w:val="0"/>
        </w:rPr>
        <w:t>),</w:t>
      </w:r>
      <w:r w:rsidRPr="006937AB">
        <w:rPr>
          <w:b w:val="0"/>
        </w:rPr>
        <w:t xml:space="preserve">  </w:t>
      </w:r>
      <w:r w:rsidRPr="00F01C4A">
        <w:rPr>
          <w:b w:val="0"/>
        </w:rPr>
        <w:t>гарантирующ</w:t>
      </w:r>
      <w:r w:rsidR="00E32405" w:rsidRPr="00F01C4A">
        <w:rPr>
          <w:b w:val="0"/>
        </w:rPr>
        <w:t>е</w:t>
      </w:r>
      <w:r w:rsidRPr="00F01C4A">
        <w:rPr>
          <w:b w:val="0"/>
        </w:rPr>
        <w:t xml:space="preserve">е  права  жителей  на  свободный доступ к культурным благам, права каждого человека на культурную деятельность независимо от </w:t>
      </w:r>
      <w:r w:rsidRPr="00F01C4A">
        <w:rPr>
          <w:b w:val="0"/>
        </w:rPr>
        <w:lastRenderedPageBreak/>
        <w:t>национального и социального происхождения, языка, пола, политических, религиозных и иных убеждений, места жительства, имущественного положения, образования, профессий или других обстоятельств, права на все виды творческой  деятельности  в</w:t>
      </w:r>
      <w:proofErr w:type="gramEnd"/>
      <w:r w:rsidRPr="00F01C4A">
        <w:rPr>
          <w:b w:val="0"/>
        </w:rPr>
        <w:t xml:space="preserve">  соответствии  со  своими  интересами  и  </w:t>
      </w:r>
      <w:proofErr w:type="gramStart"/>
      <w:r w:rsidRPr="00F01C4A">
        <w:rPr>
          <w:b w:val="0"/>
        </w:rPr>
        <w:t>способностями</w:t>
      </w:r>
      <w:proofErr w:type="gramEnd"/>
      <w:r w:rsidRPr="00F01C4A">
        <w:rPr>
          <w:b w:val="0"/>
        </w:rPr>
        <w:t xml:space="preserve"> как на профессиональной, так и на непрофессиональной (любительской) основе. </w:t>
      </w:r>
    </w:p>
    <w:p w:rsidR="006937AB" w:rsidRPr="006937AB" w:rsidRDefault="006937AB" w:rsidP="00556C3F">
      <w:pPr>
        <w:pStyle w:val="a5"/>
        <w:ind w:firstLine="567"/>
        <w:rPr>
          <w:b w:val="0"/>
        </w:rPr>
      </w:pPr>
    </w:p>
    <w:p w:rsidR="00347B20" w:rsidRPr="00347B20" w:rsidRDefault="00347B20" w:rsidP="00556C3F">
      <w:pPr>
        <w:autoSpaceDE/>
        <w:autoSpaceDN/>
        <w:ind w:firstLine="567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347B20">
        <w:rPr>
          <w:rFonts w:ascii="Times New Roman" w:eastAsia="Calibri" w:hAnsi="Times New Roman" w:cs="Times New Roman"/>
          <w:b/>
          <w:lang w:eastAsia="en-US"/>
        </w:rPr>
        <w:t>2. Основные понятия</w:t>
      </w:r>
    </w:p>
    <w:p w:rsidR="00347B20" w:rsidRPr="00347B20" w:rsidRDefault="00347B20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347B20">
        <w:rPr>
          <w:rFonts w:ascii="Times New Roman" w:eastAsia="Calibri" w:hAnsi="Times New Roman" w:cs="Times New Roman"/>
          <w:lang w:eastAsia="en-US"/>
        </w:rPr>
        <w:t xml:space="preserve"> Для целей настоящего Положения используются следующие основные понятия и термины: </w:t>
      </w:r>
    </w:p>
    <w:p w:rsidR="00347B20" w:rsidRPr="00F01C4A" w:rsidRDefault="00347B20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347B20">
        <w:rPr>
          <w:rFonts w:ascii="Times New Roman" w:eastAsia="Calibri" w:hAnsi="Times New Roman" w:cs="Times New Roman"/>
          <w:lang w:eastAsia="en-US"/>
        </w:rPr>
        <w:t xml:space="preserve">2.1. Бесплатная услуга – услуга, оказание которой финансируется учредителем Учреждения в рамках </w:t>
      </w:r>
      <w:r w:rsidRPr="00F01C4A">
        <w:rPr>
          <w:rFonts w:ascii="Times New Roman" w:eastAsia="Calibri" w:hAnsi="Times New Roman" w:cs="Times New Roman"/>
          <w:lang w:eastAsia="en-US"/>
        </w:rPr>
        <w:t xml:space="preserve">сметы </w:t>
      </w:r>
      <w:r w:rsidR="00E32405" w:rsidRPr="00F01C4A">
        <w:rPr>
          <w:rFonts w:ascii="Times New Roman" w:eastAsia="Calibri" w:hAnsi="Times New Roman" w:cs="Times New Roman"/>
          <w:lang w:eastAsia="en-US"/>
        </w:rPr>
        <w:t>расходов</w:t>
      </w:r>
      <w:r w:rsidR="003F76C7" w:rsidRPr="00F01C4A">
        <w:rPr>
          <w:rFonts w:ascii="Times New Roman" w:eastAsia="Calibri" w:hAnsi="Times New Roman" w:cs="Times New Roman"/>
          <w:lang w:eastAsia="en-US"/>
        </w:rPr>
        <w:t xml:space="preserve"> Учреждения.</w:t>
      </w:r>
    </w:p>
    <w:p w:rsidR="00347B20" w:rsidRPr="00F01C4A" w:rsidRDefault="00347B20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347B20">
        <w:rPr>
          <w:rFonts w:ascii="Times New Roman" w:eastAsia="Calibri" w:hAnsi="Times New Roman" w:cs="Times New Roman"/>
          <w:lang w:eastAsia="en-US"/>
        </w:rPr>
        <w:t>2.2. Журнал учета работы клубного Учреждения –  является документом строгой отчетности, формой контроля по итогам планирования работы, а, также основанием для заполнения годового статистического отчета по форме 7-НК. Журнал заполняется руководителем учреждения ежедневно</w:t>
      </w:r>
      <w:r w:rsidR="00F01C4A">
        <w:rPr>
          <w:rFonts w:ascii="Times New Roman" w:eastAsia="Calibri" w:hAnsi="Times New Roman" w:cs="Times New Roman"/>
          <w:lang w:eastAsia="en-US"/>
        </w:rPr>
        <w:t xml:space="preserve"> </w:t>
      </w:r>
      <w:r w:rsidR="00E32405" w:rsidRPr="00F01C4A">
        <w:rPr>
          <w:rFonts w:ascii="Times New Roman" w:eastAsia="Calibri" w:hAnsi="Times New Roman" w:cs="Times New Roman"/>
          <w:lang w:eastAsia="en-US"/>
        </w:rPr>
        <w:t>или ответственным работником, назначенным приказом руководителя Учреждения.</w:t>
      </w:r>
    </w:p>
    <w:p w:rsidR="00347B20" w:rsidRPr="00347B20" w:rsidRDefault="00347B20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347B20">
        <w:rPr>
          <w:rFonts w:ascii="Times New Roman" w:eastAsia="Calibri" w:hAnsi="Times New Roman" w:cs="Times New Roman"/>
          <w:lang w:eastAsia="en-US"/>
        </w:rPr>
        <w:t xml:space="preserve"> 2.3. </w:t>
      </w:r>
      <w:proofErr w:type="gramStart"/>
      <w:r w:rsidRPr="00347B20">
        <w:rPr>
          <w:rFonts w:ascii="Times New Roman" w:eastAsia="Calibri" w:hAnsi="Times New Roman" w:cs="Times New Roman"/>
          <w:lang w:eastAsia="en-US"/>
        </w:rPr>
        <w:t xml:space="preserve">Журнал учета работы клубного формирования </w:t>
      </w:r>
      <w:r w:rsidR="00CF4689" w:rsidRPr="00347B20">
        <w:rPr>
          <w:rFonts w:ascii="Times New Roman" w:eastAsia="Calibri" w:hAnsi="Times New Roman" w:cs="Times New Roman"/>
          <w:lang w:eastAsia="en-US"/>
        </w:rPr>
        <w:t>– основной</w:t>
      </w:r>
      <w:r w:rsidRPr="00347B20">
        <w:rPr>
          <w:rFonts w:ascii="Times New Roman" w:eastAsia="Calibri" w:hAnsi="Times New Roman" w:cs="Times New Roman"/>
          <w:lang w:eastAsia="en-US"/>
        </w:rPr>
        <w:t xml:space="preserve"> документ учета работы клубного формирования, в котором представлены: список участников клубного формирования, расписание, учет посещаемости занятий, план коллектива на текущий период (цикл занятий, месяц, квартал, учебный год и др.), итоги работы клубного формирования по истечении отчетного периода (календарный год).</w:t>
      </w:r>
      <w:proofErr w:type="gramEnd"/>
      <w:r w:rsidRPr="00347B20">
        <w:rPr>
          <w:rFonts w:ascii="Times New Roman" w:eastAsia="Calibri" w:hAnsi="Times New Roman" w:cs="Times New Roman"/>
          <w:lang w:eastAsia="en-US"/>
        </w:rPr>
        <w:t xml:space="preserve"> Журнал ведется руководителем клубного формирования непрерывно, на каждом занятии. Является документом обязательной отчетности.</w:t>
      </w:r>
    </w:p>
    <w:p w:rsidR="00347B20" w:rsidRPr="00347B20" w:rsidRDefault="00347B20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347B20">
        <w:rPr>
          <w:rFonts w:ascii="Times New Roman" w:eastAsia="Calibri" w:hAnsi="Times New Roman" w:cs="Times New Roman"/>
          <w:lang w:eastAsia="en-US"/>
        </w:rPr>
        <w:t xml:space="preserve"> 2.4. </w:t>
      </w:r>
      <w:proofErr w:type="gramStart"/>
      <w:r w:rsidRPr="00347B20">
        <w:rPr>
          <w:rFonts w:ascii="Times New Roman" w:eastAsia="Calibri" w:hAnsi="Times New Roman" w:cs="Times New Roman"/>
          <w:lang w:eastAsia="en-US"/>
        </w:rPr>
        <w:t>Клубное формирование – добровольное объединение людей, основанное на общности интересов, запросов и потребностей в занятиях любительским художественным творчеством, в совместной творческой деятельности,  способствующей  развитию  дарований  его  участников,  освоению  и созданию ими культурных ценностей, а также основанное на единстве стремления людей  к  получению  актуальной  информации  и  прикладных  знаний  в  различных областях  общественной  жизни,  культуры,  литературы  и  искусства,  к  овладению полезными навыками в</w:t>
      </w:r>
      <w:proofErr w:type="gramEnd"/>
      <w:r w:rsidRPr="00347B20">
        <w:rPr>
          <w:rFonts w:ascii="Times New Roman" w:eastAsia="Calibri" w:hAnsi="Times New Roman" w:cs="Times New Roman"/>
          <w:lang w:eastAsia="en-US"/>
        </w:rPr>
        <w:t xml:space="preserve"> области культуры быта, здорового образа жизни, организации  досуга  и  отдыха.  В статистическом учете клубные формирования, действующие в течение отчетного периода, но завершившие программу (курс) обучения до конца отчетного года, также включаются в количество клубных формирований.</w:t>
      </w:r>
    </w:p>
    <w:p w:rsidR="00347B20" w:rsidRPr="00347B20" w:rsidRDefault="00347B20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347B20">
        <w:rPr>
          <w:rFonts w:ascii="Times New Roman" w:eastAsia="Calibri" w:hAnsi="Times New Roman" w:cs="Times New Roman"/>
          <w:lang w:eastAsia="en-US"/>
        </w:rPr>
        <w:t xml:space="preserve">2.5. Культурные блага – условия и услуги, предоставляемые организациями, другими юридическими и физическими лицами для удовлетворения гражданами своих культурных потребностей. </w:t>
      </w:r>
    </w:p>
    <w:p w:rsidR="00347B20" w:rsidRPr="00347B20" w:rsidRDefault="00347B20" w:rsidP="00556C3F">
      <w:pPr>
        <w:autoSpaceDE/>
        <w:autoSpaceDN/>
        <w:ind w:firstLine="567"/>
        <w:jc w:val="both"/>
        <w:rPr>
          <w:rFonts w:ascii="Calibri" w:eastAsia="Calibri" w:hAnsi="Calibri" w:cs="Times New Roman"/>
          <w:lang w:eastAsia="en-US"/>
        </w:rPr>
      </w:pPr>
      <w:r w:rsidRPr="00347B20">
        <w:rPr>
          <w:rFonts w:ascii="Times New Roman" w:eastAsia="Calibri" w:hAnsi="Times New Roman" w:cs="Times New Roman"/>
          <w:lang w:eastAsia="en-US"/>
        </w:rPr>
        <w:t>2.6. Культурно-досуговая деятельность (КДД) – деятельность по сохранению,  созданию,  распространению  и  освоению  культурных  ценностей,  по предоставлению населению услуг культурно-досугового, информационно-просветительского, оздоровительного и развлекательного характера, способствующих  развитию  человеческого  капитала,  повышению  качества  жизни населения, развитию и совершенствованию творческих и интеллектуальных способностей людей, организации межличностного общения и социально-культурной активности населения.</w:t>
      </w:r>
    </w:p>
    <w:p w:rsidR="00347B20" w:rsidRPr="00347B20" w:rsidRDefault="00347B20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347B20">
        <w:rPr>
          <w:rFonts w:ascii="Times New Roman" w:eastAsia="Calibri" w:hAnsi="Times New Roman" w:cs="Times New Roman"/>
          <w:lang w:eastAsia="en-US"/>
        </w:rPr>
        <w:t xml:space="preserve">2.7.  </w:t>
      </w:r>
      <w:proofErr w:type="gramStart"/>
      <w:r w:rsidRPr="00347B20">
        <w:rPr>
          <w:rFonts w:ascii="Times New Roman" w:eastAsia="Calibri" w:hAnsi="Times New Roman" w:cs="Times New Roman"/>
          <w:lang w:eastAsia="en-US"/>
        </w:rPr>
        <w:t xml:space="preserve">Культурные ценности – нравственные и эстетические идеалы, нормы и образцы поведения, языки, диалекты и говоры, национальные традиции и обычаи, исторические топонимы, фольклор, художественные промыслы и ремесла, произведения культуры и искусства, результаты и методы научных исследований культурной деятельности, </w:t>
      </w:r>
      <w:r w:rsidRPr="00347B20">
        <w:rPr>
          <w:rFonts w:ascii="Times New Roman" w:eastAsia="Calibri" w:hAnsi="Times New Roman" w:cs="Times New Roman"/>
          <w:lang w:eastAsia="en-US"/>
        </w:rPr>
        <w:lastRenderedPageBreak/>
        <w:t xml:space="preserve">имеющие историко-культурную значимость здания/ сооружения, предметы и технологии, уникальные в историко-культурном отношении территории и объекты. </w:t>
      </w:r>
      <w:proofErr w:type="gramEnd"/>
    </w:p>
    <w:p w:rsidR="00347B20" w:rsidRPr="00347B20" w:rsidRDefault="00347B20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347B20">
        <w:rPr>
          <w:rFonts w:ascii="Times New Roman" w:eastAsia="Calibri" w:hAnsi="Times New Roman" w:cs="Times New Roman"/>
          <w:lang w:eastAsia="en-US"/>
        </w:rPr>
        <w:t>2.</w:t>
      </w:r>
      <w:r w:rsidR="00173B15">
        <w:rPr>
          <w:rFonts w:ascii="Times New Roman" w:eastAsia="Calibri" w:hAnsi="Times New Roman" w:cs="Times New Roman"/>
          <w:lang w:eastAsia="en-US"/>
        </w:rPr>
        <w:t>8</w:t>
      </w:r>
      <w:r w:rsidRPr="00347B20">
        <w:rPr>
          <w:rFonts w:ascii="Times New Roman" w:eastAsia="Calibri" w:hAnsi="Times New Roman" w:cs="Times New Roman"/>
          <w:lang w:eastAsia="en-US"/>
        </w:rPr>
        <w:t>. Любительское (самодеятельное) творчество – творчество, которое включает в себя создание и (или) исполнение художественных произведений силами любителей, выступающих коллективно или индивидуально. Самодеятельный художественный коллектив отличается от профессионального тем, что его члены не являются сотрудниками культурно-досугового учреждения, их занятость в коллективе имеет досуговый характер и не является основной трудовой функцией.</w:t>
      </w:r>
    </w:p>
    <w:p w:rsidR="00347B20" w:rsidRPr="00347B20" w:rsidRDefault="00347B20" w:rsidP="00556C3F">
      <w:pPr>
        <w:autoSpaceDE/>
        <w:autoSpaceDN/>
        <w:ind w:firstLine="567"/>
        <w:jc w:val="both"/>
        <w:rPr>
          <w:rFonts w:ascii="Calibri" w:eastAsia="Calibri" w:hAnsi="Calibri" w:cs="Times New Roman"/>
          <w:lang w:eastAsia="en-US"/>
        </w:rPr>
      </w:pPr>
      <w:r w:rsidRPr="00347B20">
        <w:rPr>
          <w:rFonts w:ascii="Times New Roman" w:eastAsia="Calibri" w:hAnsi="Times New Roman" w:cs="Times New Roman"/>
          <w:lang w:eastAsia="en-US"/>
        </w:rPr>
        <w:t>2.</w:t>
      </w:r>
      <w:r w:rsidR="00173B15">
        <w:rPr>
          <w:rFonts w:ascii="Times New Roman" w:eastAsia="Calibri" w:hAnsi="Times New Roman" w:cs="Times New Roman"/>
          <w:lang w:eastAsia="en-US"/>
        </w:rPr>
        <w:t>9</w:t>
      </w:r>
      <w:r w:rsidRPr="00347B20">
        <w:rPr>
          <w:rFonts w:ascii="Times New Roman" w:eastAsia="Calibri" w:hAnsi="Times New Roman" w:cs="Times New Roman"/>
          <w:lang w:eastAsia="en-US"/>
        </w:rPr>
        <w:t>. Муниципальная услуга (далее - Услуга) - результат непосредственного взаимодействия организации культурно-досугового типа и потребителя (физического или юридического лица) –  получателя услуги, а также, собственной деятельности Учреждения по удовлетворению потребностей потребителя.</w:t>
      </w:r>
    </w:p>
    <w:p w:rsidR="00347B20" w:rsidRPr="00347B20" w:rsidRDefault="00347B20" w:rsidP="00556C3F">
      <w:pPr>
        <w:autoSpaceDE/>
        <w:autoSpaceDN/>
        <w:ind w:firstLine="567"/>
        <w:jc w:val="both"/>
        <w:rPr>
          <w:rFonts w:ascii="Calibri" w:eastAsia="Calibri" w:hAnsi="Calibri" w:cs="Times New Roman"/>
          <w:lang w:eastAsia="en-US"/>
        </w:rPr>
      </w:pPr>
      <w:r w:rsidRPr="00347B20">
        <w:rPr>
          <w:rFonts w:ascii="Times New Roman" w:eastAsia="Calibri" w:hAnsi="Times New Roman" w:cs="Times New Roman"/>
          <w:lang w:eastAsia="en-US"/>
        </w:rPr>
        <w:t>2.1</w:t>
      </w:r>
      <w:r w:rsidR="00173B15">
        <w:rPr>
          <w:rFonts w:ascii="Times New Roman" w:eastAsia="Calibri" w:hAnsi="Times New Roman" w:cs="Times New Roman"/>
          <w:lang w:eastAsia="en-US"/>
        </w:rPr>
        <w:t>0</w:t>
      </w:r>
      <w:r w:rsidRPr="00347B20">
        <w:rPr>
          <w:rFonts w:ascii="Times New Roman" w:eastAsia="Calibri" w:hAnsi="Times New Roman" w:cs="Times New Roman"/>
          <w:lang w:eastAsia="en-US"/>
        </w:rPr>
        <w:t xml:space="preserve">. </w:t>
      </w:r>
      <w:proofErr w:type="gramStart"/>
      <w:r w:rsidRPr="00347B20">
        <w:rPr>
          <w:rFonts w:ascii="Times New Roman" w:eastAsia="Calibri" w:hAnsi="Times New Roman" w:cs="Times New Roman"/>
          <w:lang w:eastAsia="en-US"/>
        </w:rPr>
        <w:t xml:space="preserve">Наполняемость - это установленный (планируемый) норматив численности клубного формирования (установленная численность в </w:t>
      </w:r>
      <w:proofErr w:type="spellStart"/>
      <w:r w:rsidRPr="00347B20">
        <w:rPr>
          <w:rFonts w:ascii="Times New Roman" w:eastAsia="Calibri" w:hAnsi="Times New Roman" w:cs="Times New Roman"/>
          <w:lang w:eastAsia="en-US"/>
        </w:rPr>
        <w:t>соответствииресурсными</w:t>
      </w:r>
      <w:proofErr w:type="spellEnd"/>
      <w:r w:rsidRPr="00347B20">
        <w:rPr>
          <w:rFonts w:ascii="Times New Roman" w:eastAsia="Calibri" w:hAnsi="Times New Roman" w:cs="Times New Roman"/>
          <w:lang w:eastAsia="en-US"/>
        </w:rPr>
        <w:t xml:space="preserve"> возможностями Учреждения и план</w:t>
      </w:r>
      <w:r w:rsidR="00E50232">
        <w:rPr>
          <w:rFonts w:ascii="Times New Roman" w:eastAsia="Calibri" w:hAnsi="Times New Roman" w:cs="Times New Roman"/>
          <w:lang w:eastAsia="en-US"/>
        </w:rPr>
        <w:t xml:space="preserve">овыми показателями </w:t>
      </w:r>
      <w:r w:rsidR="00E50232" w:rsidRPr="00F01C4A">
        <w:rPr>
          <w:rFonts w:ascii="Times New Roman" w:eastAsia="Calibri" w:hAnsi="Times New Roman" w:cs="Times New Roman"/>
          <w:lang w:eastAsia="en-US"/>
        </w:rPr>
        <w:t>посещаемости (</w:t>
      </w:r>
      <w:r w:rsidR="005758E6" w:rsidRPr="00F01C4A">
        <w:rPr>
          <w:rFonts w:ascii="Times New Roman" w:eastAsia="Calibri" w:hAnsi="Times New Roman" w:cs="Times New Roman"/>
          <w:lang w:eastAsia="en-US"/>
        </w:rPr>
        <w:t>приложение 1</w:t>
      </w:r>
      <w:r w:rsidR="00E50232" w:rsidRPr="00F01C4A">
        <w:rPr>
          <w:rFonts w:ascii="Times New Roman" w:eastAsia="Calibri" w:hAnsi="Times New Roman" w:cs="Times New Roman"/>
          <w:lang w:eastAsia="en-US"/>
        </w:rPr>
        <w:t>)</w:t>
      </w:r>
      <w:r w:rsidRPr="00F01C4A">
        <w:rPr>
          <w:rFonts w:ascii="Times New Roman" w:eastAsia="Calibri" w:hAnsi="Times New Roman" w:cs="Times New Roman"/>
          <w:lang w:eastAsia="en-US"/>
        </w:rPr>
        <w:t>.</w:t>
      </w:r>
      <w:proofErr w:type="gramEnd"/>
    </w:p>
    <w:p w:rsidR="00347B20" w:rsidRPr="00347B20" w:rsidRDefault="00347B20" w:rsidP="00556C3F">
      <w:pPr>
        <w:autoSpaceDE/>
        <w:autoSpaceDN/>
        <w:ind w:firstLine="567"/>
        <w:jc w:val="both"/>
        <w:rPr>
          <w:rFonts w:ascii="Calibri" w:eastAsia="Calibri" w:hAnsi="Calibri" w:cs="Times New Roman"/>
          <w:lang w:eastAsia="en-US"/>
        </w:rPr>
      </w:pPr>
      <w:r w:rsidRPr="00347B20">
        <w:rPr>
          <w:rFonts w:ascii="Times New Roman" w:eastAsia="Calibri" w:hAnsi="Times New Roman" w:cs="Times New Roman"/>
          <w:lang w:eastAsia="en-US"/>
        </w:rPr>
        <w:t>2.1</w:t>
      </w:r>
      <w:r w:rsidR="00173B15">
        <w:rPr>
          <w:rFonts w:ascii="Times New Roman" w:eastAsia="Calibri" w:hAnsi="Times New Roman" w:cs="Times New Roman"/>
          <w:lang w:eastAsia="en-US"/>
        </w:rPr>
        <w:t>1</w:t>
      </w:r>
      <w:r w:rsidRPr="00347B20">
        <w:rPr>
          <w:rFonts w:ascii="Times New Roman" w:eastAsia="Calibri" w:hAnsi="Times New Roman" w:cs="Times New Roman"/>
          <w:lang w:eastAsia="en-US"/>
        </w:rPr>
        <w:t>. Партнеры - физические и юридические лица, оказывающие поддержку и помощь Учреждению и его отдельным подразделениям в ведении его основной и приносящей доход деятельности. Помощь может иметь как материальную, так и нематериальную основу.</w:t>
      </w:r>
    </w:p>
    <w:p w:rsidR="00347B20" w:rsidRPr="00347B20" w:rsidRDefault="00347B20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347B20">
        <w:rPr>
          <w:rFonts w:ascii="Times New Roman" w:eastAsia="Calibri" w:hAnsi="Times New Roman" w:cs="Times New Roman"/>
          <w:lang w:eastAsia="en-US"/>
        </w:rPr>
        <w:t>2.1</w:t>
      </w:r>
      <w:r w:rsidR="00173B15">
        <w:rPr>
          <w:rFonts w:ascii="Times New Roman" w:eastAsia="Calibri" w:hAnsi="Times New Roman" w:cs="Times New Roman"/>
          <w:lang w:eastAsia="en-US"/>
        </w:rPr>
        <w:t>2</w:t>
      </w:r>
      <w:r w:rsidRPr="00347B20">
        <w:rPr>
          <w:rFonts w:ascii="Times New Roman" w:eastAsia="Calibri" w:hAnsi="Times New Roman" w:cs="Times New Roman"/>
          <w:lang w:eastAsia="en-US"/>
        </w:rPr>
        <w:t xml:space="preserve">. План и отчет о деятельности клубного формирования – перечень мероприятий клубного формирования за прошедший или предстоящий календарный год. Является документом обязательной отчетности. </w:t>
      </w:r>
    </w:p>
    <w:p w:rsidR="00347B20" w:rsidRPr="00347B20" w:rsidRDefault="00347B20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347B20">
        <w:rPr>
          <w:rFonts w:ascii="Times New Roman" w:eastAsia="Calibri" w:hAnsi="Times New Roman" w:cs="Times New Roman"/>
          <w:lang w:eastAsia="en-US"/>
        </w:rPr>
        <w:t>2.1</w:t>
      </w:r>
      <w:r w:rsidR="00173B15">
        <w:rPr>
          <w:rFonts w:ascii="Times New Roman" w:eastAsia="Calibri" w:hAnsi="Times New Roman" w:cs="Times New Roman"/>
          <w:lang w:eastAsia="en-US"/>
        </w:rPr>
        <w:t>3</w:t>
      </w:r>
      <w:r w:rsidRPr="00347B20">
        <w:rPr>
          <w:rFonts w:ascii="Times New Roman" w:eastAsia="Calibri" w:hAnsi="Times New Roman" w:cs="Times New Roman"/>
          <w:lang w:eastAsia="en-US"/>
        </w:rPr>
        <w:t>. Платная услуга – услуга, получение которой потребитель оплачивает в соответствии с приказом руководителя Учреждения.  Учреждение имеет право оказывать услуги на платной основе в рамках договора (трудового или гражданско-правового), в соответствии с Положением о перечне услуг, оказываемых на платной осн</w:t>
      </w:r>
      <w:r w:rsidR="005758E6">
        <w:rPr>
          <w:rFonts w:ascii="Times New Roman" w:eastAsia="Calibri" w:hAnsi="Times New Roman" w:cs="Times New Roman"/>
          <w:lang w:eastAsia="en-US"/>
        </w:rPr>
        <w:t>ове (локальный нормативный акт У</w:t>
      </w:r>
      <w:r w:rsidRPr="00347B20">
        <w:rPr>
          <w:rFonts w:ascii="Times New Roman" w:eastAsia="Calibri" w:hAnsi="Times New Roman" w:cs="Times New Roman"/>
          <w:lang w:eastAsia="en-US"/>
        </w:rPr>
        <w:t>чреждения), утвержденном в установленном порядке.  Учреждение оказывает платные услуги в рамках ведения приносящей доход деятельности.</w:t>
      </w:r>
    </w:p>
    <w:p w:rsidR="00347B20" w:rsidRPr="00347B20" w:rsidRDefault="00347B20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highlight w:val="yellow"/>
          <w:lang w:eastAsia="en-US"/>
        </w:rPr>
      </w:pPr>
      <w:r w:rsidRPr="00347B20">
        <w:rPr>
          <w:rFonts w:ascii="Times New Roman" w:eastAsia="Calibri" w:hAnsi="Times New Roman" w:cs="Times New Roman"/>
          <w:lang w:eastAsia="en-US"/>
        </w:rPr>
        <w:t>2.1</w:t>
      </w:r>
      <w:r w:rsidR="00173B15">
        <w:rPr>
          <w:rFonts w:ascii="Times New Roman" w:eastAsia="Calibri" w:hAnsi="Times New Roman" w:cs="Times New Roman"/>
          <w:lang w:eastAsia="en-US"/>
        </w:rPr>
        <w:t>4</w:t>
      </w:r>
      <w:r w:rsidRPr="00347B20">
        <w:rPr>
          <w:rFonts w:ascii="Times New Roman" w:eastAsia="Calibri" w:hAnsi="Times New Roman" w:cs="Times New Roman"/>
          <w:lang w:eastAsia="en-US"/>
        </w:rPr>
        <w:t>. Положение о клубном формировании – локальный нормативный акт Учреждения, разра</w:t>
      </w:r>
      <w:r w:rsidR="005758E6">
        <w:rPr>
          <w:rFonts w:ascii="Times New Roman" w:eastAsia="Calibri" w:hAnsi="Times New Roman" w:cs="Times New Roman"/>
          <w:lang w:eastAsia="en-US"/>
        </w:rPr>
        <w:t>батывается на основании Устава У</w:t>
      </w:r>
      <w:r w:rsidRPr="00347B20">
        <w:rPr>
          <w:rFonts w:ascii="Times New Roman" w:eastAsia="Calibri" w:hAnsi="Times New Roman" w:cs="Times New Roman"/>
          <w:lang w:eastAsia="en-US"/>
        </w:rPr>
        <w:t>чреждения и утверждается руководителем Учреждения. Регулирует деятельность конкретного клубного формирования, в котором обозначены цели и задачи клубного формирования, принципы его деятельности, примерный перечень услуг и характер их оказания (проведения), определены структура и порядок работы, установлены нормативы наполняемости клубного формирования.</w:t>
      </w:r>
    </w:p>
    <w:p w:rsidR="00347B20" w:rsidRPr="00347B20" w:rsidRDefault="00347B20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347B20">
        <w:rPr>
          <w:rFonts w:ascii="Times New Roman" w:eastAsia="Calibri" w:hAnsi="Times New Roman" w:cs="Times New Roman"/>
          <w:lang w:eastAsia="en-US"/>
        </w:rPr>
        <w:t>2.1</w:t>
      </w:r>
      <w:r w:rsidR="00173B15">
        <w:rPr>
          <w:rFonts w:ascii="Times New Roman" w:eastAsia="Calibri" w:hAnsi="Times New Roman" w:cs="Times New Roman"/>
          <w:lang w:eastAsia="en-US"/>
        </w:rPr>
        <w:t>5</w:t>
      </w:r>
      <w:r w:rsidRPr="00347B20">
        <w:rPr>
          <w:rFonts w:ascii="Times New Roman" w:eastAsia="Calibri" w:hAnsi="Times New Roman" w:cs="Times New Roman"/>
          <w:lang w:eastAsia="en-US"/>
        </w:rPr>
        <w:t xml:space="preserve">. </w:t>
      </w:r>
      <w:proofErr w:type="gramStart"/>
      <w:r w:rsidRPr="00347B20">
        <w:rPr>
          <w:rFonts w:ascii="Times New Roman" w:eastAsia="Calibri" w:hAnsi="Times New Roman" w:cs="Times New Roman"/>
          <w:lang w:eastAsia="en-US"/>
        </w:rPr>
        <w:t xml:space="preserve">Потребитель (получатель) муниципальных услуг – физическое или юридическое лицо, в интересах которого ведет свою деятельность Учреждение, непосредственно которому оказываются услуги или для которого предназначен результат работ. </w:t>
      </w:r>
      <w:proofErr w:type="gramEnd"/>
    </w:p>
    <w:p w:rsidR="00347B20" w:rsidRPr="00F01C4A" w:rsidRDefault="00347B20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347B20">
        <w:rPr>
          <w:rFonts w:ascii="Times New Roman" w:eastAsia="Calibri" w:hAnsi="Times New Roman" w:cs="Times New Roman"/>
          <w:lang w:eastAsia="en-US"/>
        </w:rPr>
        <w:t>2.1</w:t>
      </w:r>
      <w:r w:rsidR="00173B15">
        <w:rPr>
          <w:rFonts w:ascii="Times New Roman" w:eastAsia="Calibri" w:hAnsi="Times New Roman" w:cs="Times New Roman"/>
          <w:lang w:eastAsia="en-US"/>
        </w:rPr>
        <w:t>6</w:t>
      </w:r>
      <w:r w:rsidRPr="00347B20">
        <w:rPr>
          <w:rFonts w:ascii="Times New Roman" w:eastAsia="Calibri" w:hAnsi="Times New Roman" w:cs="Times New Roman"/>
          <w:lang w:eastAsia="en-US"/>
        </w:rPr>
        <w:t xml:space="preserve">. </w:t>
      </w:r>
      <w:proofErr w:type="gramStart"/>
      <w:r w:rsidRPr="00347B20">
        <w:rPr>
          <w:rFonts w:ascii="Times New Roman" w:eastAsia="Calibri" w:hAnsi="Times New Roman" w:cs="Times New Roman"/>
          <w:lang w:eastAsia="en-US"/>
        </w:rPr>
        <w:t>Программа  деятельности  клубного  формирования  –  документ  учета работы  клубного  формирования,  в  котором раскрываются  следующие параметры: название клубного формирования, фамилия, имя и отчество его руководителя, цели и задачи программы, формы и режим занятий, возрастные особенности обучающихся  (при  наличии)  и  особенности  программы  по  уровням  –  возрастам, тематический план занятий, по уровням – возрастам, с указанием количества часов на  тот  или  иной  вид  занятий,  содержание  программы</w:t>
      </w:r>
      <w:proofErr w:type="gramEnd"/>
      <w:r w:rsidRPr="00347B20">
        <w:rPr>
          <w:rFonts w:ascii="Times New Roman" w:eastAsia="Calibri" w:hAnsi="Times New Roman" w:cs="Times New Roman"/>
          <w:lang w:eastAsia="en-US"/>
        </w:rPr>
        <w:t xml:space="preserve">  (по  уровням  –  возрастам), срок обучения или период действия программы, формы  контроля и планируемый результат, методическое обеспечение программы, условия реализации программы, список литературы и медиа-материалов для руководителя клубного формирования и для </w:t>
      </w:r>
      <w:proofErr w:type="spellStart"/>
      <w:r w:rsidRPr="00347B20">
        <w:rPr>
          <w:rFonts w:ascii="Times New Roman" w:eastAsia="Calibri" w:hAnsi="Times New Roman" w:cs="Times New Roman"/>
          <w:lang w:eastAsia="en-US"/>
        </w:rPr>
        <w:t>участников</w:t>
      </w:r>
      <w:proofErr w:type="gramStart"/>
      <w:r w:rsidRPr="00347B20">
        <w:rPr>
          <w:rFonts w:ascii="Times New Roman" w:eastAsia="Calibri" w:hAnsi="Times New Roman" w:cs="Times New Roman"/>
          <w:lang w:eastAsia="en-US"/>
        </w:rPr>
        <w:t>.П</w:t>
      </w:r>
      <w:proofErr w:type="gramEnd"/>
      <w:r w:rsidRPr="00347B20">
        <w:rPr>
          <w:rFonts w:ascii="Times New Roman" w:eastAsia="Calibri" w:hAnsi="Times New Roman" w:cs="Times New Roman"/>
          <w:lang w:eastAsia="en-US"/>
        </w:rPr>
        <w:t>рограмма</w:t>
      </w:r>
      <w:proofErr w:type="spellEnd"/>
      <w:r w:rsidRPr="00347B20">
        <w:rPr>
          <w:rFonts w:ascii="Times New Roman" w:eastAsia="Calibri" w:hAnsi="Times New Roman" w:cs="Times New Roman"/>
          <w:lang w:eastAsia="en-US"/>
        </w:rPr>
        <w:t xml:space="preserve"> </w:t>
      </w:r>
      <w:r w:rsidRPr="00347B20">
        <w:rPr>
          <w:rFonts w:ascii="Times New Roman" w:eastAsia="Calibri" w:hAnsi="Times New Roman" w:cs="Times New Roman"/>
          <w:lang w:eastAsia="en-US"/>
        </w:rPr>
        <w:lastRenderedPageBreak/>
        <w:t>деятельности должна учитывать технические и финансовые возможности учреждения. Является док</w:t>
      </w:r>
      <w:r>
        <w:rPr>
          <w:rFonts w:ascii="Times New Roman" w:eastAsia="Calibri" w:hAnsi="Times New Roman" w:cs="Times New Roman"/>
          <w:lang w:eastAsia="en-US"/>
        </w:rPr>
        <w:t xml:space="preserve">ументом обязательной отчетности </w:t>
      </w:r>
      <w:r w:rsidRPr="00F01C4A">
        <w:rPr>
          <w:rFonts w:ascii="Times New Roman" w:eastAsia="Calibri" w:hAnsi="Times New Roman" w:cs="Times New Roman"/>
          <w:lang w:eastAsia="en-US"/>
        </w:rPr>
        <w:t>(для клубных формирований</w:t>
      </w:r>
      <w:r w:rsidR="00952D15" w:rsidRPr="00F01C4A">
        <w:rPr>
          <w:rFonts w:ascii="Times New Roman" w:eastAsia="Calibri" w:hAnsi="Times New Roman" w:cs="Times New Roman"/>
          <w:lang w:eastAsia="en-US"/>
        </w:rPr>
        <w:t>:</w:t>
      </w:r>
      <w:r w:rsidR="00F01C4A" w:rsidRPr="00F01C4A">
        <w:rPr>
          <w:rFonts w:ascii="Times New Roman" w:eastAsia="Calibri" w:hAnsi="Times New Roman" w:cs="Times New Roman"/>
          <w:lang w:eastAsia="en-US"/>
        </w:rPr>
        <w:t xml:space="preserve"> </w:t>
      </w:r>
      <w:r w:rsidR="00952D15" w:rsidRPr="00F01C4A">
        <w:rPr>
          <w:rFonts w:ascii="Times New Roman" w:eastAsia="Calibri" w:hAnsi="Times New Roman" w:cs="Times New Roman"/>
          <w:lang w:eastAsia="en-US"/>
        </w:rPr>
        <w:t>заслуженных, народных и образцовых, студий</w:t>
      </w:r>
      <w:r w:rsidRPr="00F01C4A">
        <w:rPr>
          <w:rFonts w:ascii="Times New Roman" w:eastAsia="Calibri" w:hAnsi="Times New Roman" w:cs="Times New Roman"/>
          <w:lang w:eastAsia="en-US"/>
        </w:rPr>
        <w:t>).</w:t>
      </w:r>
    </w:p>
    <w:p w:rsidR="00347B20" w:rsidRPr="00347B20" w:rsidRDefault="00347B20" w:rsidP="00556C3F">
      <w:pPr>
        <w:autoSpaceDE/>
        <w:autoSpaceDN/>
        <w:ind w:firstLine="567"/>
        <w:jc w:val="both"/>
        <w:rPr>
          <w:rFonts w:ascii="Calibri" w:eastAsia="Calibri" w:hAnsi="Calibri" w:cs="Times New Roman"/>
          <w:lang w:eastAsia="en-US"/>
        </w:rPr>
      </w:pPr>
      <w:r w:rsidRPr="00347B20">
        <w:rPr>
          <w:rFonts w:ascii="Times New Roman" w:eastAsia="Calibri" w:hAnsi="Times New Roman" w:cs="Times New Roman"/>
          <w:lang w:eastAsia="en-US"/>
        </w:rPr>
        <w:t>2.1</w:t>
      </w:r>
      <w:r w:rsidR="00173B15">
        <w:rPr>
          <w:rFonts w:ascii="Times New Roman" w:eastAsia="Calibri" w:hAnsi="Times New Roman" w:cs="Times New Roman"/>
          <w:lang w:eastAsia="en-US"/>
        </w:rPr>
        <w:t>7</w:t>
      </w:r>
      <w:r w:rsidRPr="00347B20">
        <w:rPr>
          <w:rFonts w:ascii="Times New Roman" w:eastAsia="Calibri" w:hAnsi="Times New Roman" w:cs="Times New Roman"/>
          <w:lang w:eastAsia="en-US"/>
        </w:rPr>
        <w:t>. Работа Учреждения - деятельность Учреждения, результаты которой имеют материальное и нематериальное выражение и могут быть реализованы для удовлетворения потребностей неопределенного количества потребителей (например, открытые культурно-досуговые мероприятия).  Для работы характерна невозможность точной оценки количества потребителей и нормирования работ на единицу.</w:t>
      </w:r>
    </w:p>
    <w:p w:rsidR="00347B20" w:rsidRPr="00347B20" w:rsidRDefault="00347B20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highlight w:val="yellow"/>
          <w:lang w:eastAsia="en-US"/>
        </w:rPr>
      </w:pPr>
      <w:r w:rsidRPr="00347B20">
        <w:rPr>
          <w:rFonts w:ascii="Times New Roman" w:eastAsia="Calibri" w:hAnsi="Times New Roman" w:cs="Times New Roman"/>
          <w:lang w:eastAsia="en-US"/>
        </w:rPr>
        <w:t>2.</w:t>
      </w:r>
      <w:r w:rsidR="00173B15">
        <w:rPr>
          <w:rFonts w:ascii="Times New Roman" w:eastAsia="Calibri" w:hAnsi="Times New Roman" w:cs="Times New Roman"/>
          <w:lang w:eastAsia="en-US"/>
        </w:rPr>
        <w:t>18</w:t>
      </w:r>
      <w:r w:rsidRPr="00347B20">
        <w:rPr>
          <w:rFonts w:ascii="Times New Roman" w:eastAsia="Calibri" w:hAnsi="Times New Roman" w:cs="Times New Roman"/>
          <w:lang w:eastAsia="en-US"/>
        </w:rPr>
        <w:t>. Руководитель Учреждения (директор) - должностное лицо, осуществляющее общее руководство Учреждением, несущее ответственность за результаты деятельности Учреждения, в том числе за финансовые показатели его деятельности, в соответствии с законодательством Российской Федерации.</w:t>
      </w:r>
    </w:p>
    <w:p w:rsidR="00347B20" w:rsidRPr="00347B20" w:rsidRDefault="00347B20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347B20">
        <w:rPr>
          <w:rFonts w:ascii="Times New Roman" w:eastAsia="Calibri" w:hAnsi="Times New Roman" w:cs="Times New Roman"/>
          <w:lang w:eastAsia="en-US"/>
        </w:rPr>
        <w:t>2.</w:t>
      </w:r>
      <w:r w:rsidR="00173B15">
        <w:rPr>
          <w:rFonts w:ascii="Times New Roman" w:eastAsia="Calibri" w:hAnsi="Times New Roman" w:cs="Times New Roman"/>
          <w:lang w:eastAsia="en-US"/>
        </w:rPr>
        <w:t>19</w:t>
      </w:r>
      <w:r w:rsidRPr="00347B20">
        <w:rPr>
          <w:rFonts w:ascii="Times New Roman" w:eastAsia="Calibri" w:hAnsi="Times New Roman" w:cs="Times New Roman"/>
          <w:lang w:eastAsia="en-US"/>
        </w:rPr>
        <w:t xml:space="preserve">. Творческая деятельность - вид культурной деятельности, связанный с созданием культурных ценностей и (или) их трансляцией и интерпретацией. </w:t>
      </w:r>
    </w:p>
    <w:p w:rsidR="00347B20" w:rsidRPr="00347B20" w:rsidRDefault="00347B20" w:rsidP="00556C3F">
      <w:pPr>
        <w:autoSpaceDE/>
        <w:autoSpaceDN/>
        <w:ind w:firstLine="567"/>
        <w:jc w:val="both"/>
        <w:rPr>
          <w:rFonts w:ascii="Calibri" w:eastAsia="Calibri" w:hAnsi="Calibri" w:cs="Times New Roman"/>
          <w:lang w:eastAsia="en-US"/>
        </w:rPr>
      </w:pPr>
      <w:r w:rsidRPr="00347B20">
        <w:rPr>
          <w:rFonts w:ascii="Times New Roman" w:eastAsia="Calibri" w:hAnsi="Times New Roman" w:cs="Times New Roman"/>
          <w:lang w:eastAsia="en-US"/>
        </w:rPr>
        <w:t>2.2</w:t>
      </w:r>
      <w:r w:rsidR="00556C3F">
        <w:rPr>
          <w:rFonts w:ascii="Times New Roman" w:eastAsia="Calibri" w:hAnsi="Times New Roman" w:cs="Times New Roman"/>
          <w:lang w:eastAsia="en-US"/>
        </w:rPr>
        <w:t>0</w:t>
      </w:r>
      <w:r w:rsidRPr="00347B20">
        <w:rPr>
          <w:rFonts w:ascii="Times New Roman" w:eastAsia="Calibri" w:hAnsi="Times New Roman" w:cs="Times New Roman"/>
          <w:lang w:eastAsia="en-US"/>
        </w:rPr>
        <w:t xml:space="preserve">. </w:t>
      </w:r>
      <w:r w:rsidRPr="00F01C4A">
        <w:rPr>
          <w:rFonts w:ascii="Times New Roman" w:eastAsia="Calibri" w:hAnsi="Times New Roman" w:cs="Times New Roman"/>
          <w:lang w:eastAsia="en-US"/>
        </w:rPr>
        <w:t>Учреждение – некоммерческая организация культурно-досугового типа, созданная муниципальным образованием</w:t>
      </w:r>
      <w:r w:rsidR="00F01C4A" w:rsidRPr="00F01C4A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F01C4A">
        <w:rPr>
          <w:rFonts w:ascii="Times New Roman" w:eastAsia="Calibri" w:hAnsi="Times New Roman" w:cs="Times New Roman"/>
          <w:lang w:eastAsia="en-US"/>
        </w:rPr>
        <w:t>Сланцевское</w:t>
      </w:r>
      <w:proofErr w:type="spellEnd"/>
      <w:r w:rsidRPr="00F01C4A">
        <w:rPr>
          <w:rFonts w:ascii="Times New Roman" w:eastAsia="Calibri" w:hAnsi="Times New Roman" w:cs="Times New Roman"/>
          <w:lang w:eastAsia="en-US"/>
        </w:rPr>
        <w:t xml:space="preserve"> городское </w:t>
      </w:r>
      <w:proofErr w:type="spellStart"/>
      <w:r w:rsidRPr="00F01C4A">
        <w:rPr>
          <w:rFonts w:ascii="Times New Roman" w:eastAsia="Calibri" w:hAnsi="Times New Roman" w:cs="Times New Roman"/>
          <w:lang w:eastAsia="en-US"/>
        </w:rPr>
        <w:t>поселениеСланцевский</w:t>
      </w:r>
      <w:proofErr w:type="spellEnd"/>
      <w:r w:rsidRPr="00F01C4A">
        <w:rPr>
          <w:rFonts w:ascii="Times New Roman" w:eastAsia="Calibri" w:hAnsi="Times New Roman" w:cs="Times New Roman"/>
          <w:lang w:eastAsia="en-US"/>
        </w:rPr>
        <w:t xml:space="preserve"> муниципальный район Ленинградской области, в соответствии с законодательством    Российской Федерации, для осуществления культурно-досуговой деятельности.</w:t>
      </w:r>
    </w:p>
    <w:p w:rsidR="00347B20" w:rsidRDefault="00347B20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347B20">
        <w:rPr>
          <w:rFonts w:ascii="Times New Roman" w:eastAsia="Calibri" w:hAnsi="Times New Roman" w:cs="Times New Roman"/>
          <w:lang w:eastAsia="en-US"/>
        </w:rPr>
        <w:t>2.2</w:t>
      </w:r>
      <w:r w:rsidR="00556C3F">
        <w:rPr>
          <w:rFonts w:ascii="Times New Roman" w:eastAsia="Calibri" w:hAnsi="Times New Roman" w:cs="Times New Roman"/>
          <w:lang w:eastAsia="en-US"/>
        </w:rPr>
        <w:t>1</w:t>
      </w:r>
      <w:r w:rsidRPr="00347B20">
        <w:rPr>
          <w:rFonts w:ascii="Times New Roman" w:eastAsia="Calibri" w:hAnsi="Times New Roman" w:cs="Times New Roman"/>
          <w:lang w:eastAsia="en-US"/>
        </w:rPr>
        <w:t>. Численность клубного формирования – фактическое количество постоянных посетителей клубного формирования.</w:t>
      </w:r>
    </w:p>
    <w:p w:rsidR="00CA4CD3" w:rsidRPr="00F01C4A" w:rsidRDefault="00CA4CD3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F01C4A">
        <w:rPr>
          <w:rFonts w:ascii="Times New Roman" w:hAnsi="Times New Roman" w:cs="Times New Roman"/>
        </w:rPr>
        <w:t>2.2</w:t>
      </w:r>
      <w:r w:rsidR="00556C3F">
        <w:rPr>
          <w:rFonts w:ascii="Times New Roman" w:hAnsi="Times New Roman" w:cs="Times New Roman"/>
        </w:rPr>
        <w:t>2</w:t>
      </w:r>
      <w:r w:rsidRPr="00F01C4A">
        <w:rPr>
          <w:rFonts w:ascii="Times New Roman" w:hAnsi="Times New Roman" w:cs="Times New Roman"/>
        </w:rPr>
        <w:t>. Народное творчество (народное искусство, фольклор) - художественная коллективная творческая деятельность народа, отражающая его жизнь, воззрения, идеалы. Народное творчество - историческая основа всей мировой художественной культуры, источник национальных художественных традиций, выразитель народного самосознания. Все виды непрофессионального искусства, то есть самодеятельное искусство, относятся к народному творчеству. Одной из форм народного творчества является художественное самодеятельное творчество</w:t>
      </w:r>
    </w:p>
    <w:p w:rsidR="00BF4D33" w:rsidRDefault="00BF4D33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</w:p>
    <w:p w:rsidR="00E50232" w:rsidRDefault="00E50232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</w:p>
    <w:p w:rsidR="00BF4D33" w:rsidRDefault="00BF4D33" w:rsidP="00556C3F">
      <w:pPr>
        <w:autoSpaceDE/>
        <w:autoSpaceDN/>
        <w:ind w:firstLine="567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BF4D33">
        <w:rPr>
          <w:rFonts w:ascii="Times New Roman" w:eastAsia="Calibri" w:hAnsi="Times New Roman" w:cs="Times New Roman"/>
          <w:b/>
          <w:lang w:eastAsia="en-US"/>
        </w:rPr>
        <w:t>3. Организация деятельности клубного формирования</w:t>
      </w:r>
    </w:p>
    <w:p w:rsidR="00F01C4A" w:rsidRPr="00BF4D33" w:rsidRDefault="00F01C4A" w:rsidP="00556C3F">
      <w:pPr>
        <w:autoSpaceDE/>
        <w:autoSpaceDN/>
        <w:ind w:firstLine="567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BF4D33" w:rsidRPr="00BF4D33" w:rsidRDefault="00BF4D33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BF4D33">
        <w:rPr>
          <w:rFonts w:ascii="Times New Roman" w:eastAsia="Calibri" w:hAnsi="Times New Roman" w:cs="Times New Roman"/>
          <w:lang w:eastAsia="en-US"/>
        </w:rPr>
        <w:t>3.1. Клубное формирование создается, реорганизуется и ликвидируется по решению руководителя Учреждения.</w:t>
      </w:r>
    </w:p>
    <w:p w:rsidR="00BF4D33" w:rsidRPr="00BF4D33" w:rsidRDefault="00BF4D33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BF4D33">
        <w:rPr>
          <w:rFonts w:ascii="Times New Roman" w:eastAsia="Calibri" w:hAnsi="Times New Roman" w:cs="Times New Roman"/>
          <w:lang w:eastAsia="en-US"/>
        </w:rPr>
        <w:t xml:space="preserve">3.2. В своей деятельности клубное формирование руководствуется: </w:t>
      </w:r>
    </w:p>
    <w:p w:rsidR="00BF4D33" w:rsidRPr="00BF4D33" w:rsidRDefault="00F01C4A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3.2.1. </w:t>
      </w:r>
      <w:r w:rsidR="00BF4D33" w:rsidRPr="00BF4D33">
        <w:rPr>
          <w:rFonts w:ascii="Times New Roman" w:eastAsia="Calibri" w:hAnsi="Times New Roman" w:cs="Times New Roman"/>
          <w:lang w:eastAsia="en-US"/>
        </w:rPr>
        <w:t xml:space="preserve">действующим законодательством Российской Федерации; </w:t>
      </w:r>
    </w:p>
    <w:p w:rsidR="00BF4D33" w:rsidRPr="00BF4D33" w:rsidRDefault="00F01C4A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3.2.2.</w:t>
      </w:r>
      <w:r w:rsidR="00BF4D33" w:rsidRPr="00BF4D33">
        <w:rPr>
          <w:rFonts w:ascii="Times New Roman" w:eastAsia="Calibri" w:hAnsi="Times New Roman" w:cs="Times New Roman"/>
          <w:lang w:eastAsia="en-US"/>
        </w:rPr>
        <w:t xml:space="preserve"> Уставом Учреждения;  </w:t>
      </w:r>
    </w:p>
    <w:p w:rsidR="00BF4D33" w:rsidRPr="00BF4D33" w:rsidRDefault="00F01C4A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3.2.3. </w:t>
      </w:r>
      <w:r w:rsidR="00BF4D33" w:rsidRPr="00BF4D33">
        <w:rPr>
          <w:rFonts w:ascii="Times New Roman" w:eastAsia="Calibri" w:hAnsi="Times New Roman" w:cs="Times New Roman"/>
          <w:lang w:eastAsia="en-US"/>
        </w:rPr>
        <w:t xml:space="preserve">локальными нормативными актами Учреждения, принятыми в Учреждении (положение о клубных формированиях, положение о внебюджетной деятельности, положение об оплате труда и материальном стимулировании работников, внутренними регламентами и т.п.);  </w:t>
      </w:r>
    </w:p>
    <w:p w:rsidR="00BF4D33" w:rsidRPr="00BF4D33" w:rsidRDefault="00F01C4A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3.2.4. </w:t>
      </w:r>
      <w:r w:rsidR="00BF4D33" w:rsidRPr="00BF4D33">
        <w:rPr>
          <w:rFonts w:ascii="Times New Roman" w:eastAsia="Calibri" w:hAnsi="Times New Roman" w:cs="Times New Roman"/>
          <w:lang w:eastAsia="en-US"/>
        </w:rPr>
        <w:t>другими нормативными документами,  регламентирующими  деятельность Учреждения.</w:t>
      </w:r>
    </w:p>
    <w:p w:rsidR="00BF4D33" w:rsidRPr="00BF4D33" w:rsidRDefault="00BF4D33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3.3. </w:t>
      </w:r>
      <w:r w:rsidRPr="00BF4D33">
        <w:rPr>
          <w:rFonts w:ascii="Times New Roman" w:eastAsia="Calibri" w:hAnsi="Times New Roman" w:cs="Times New Roman"/>
          <w:lang w:eastAsia="en-US"/>
        </w:rPr>
        <w:t xml:space="preserve">Клубные формирования в рамках своей деятельности: </w:t>
      </w:r>
    </w:p>
    <w:p w:rsidR="00BF4344" w:rsidRPr="00BF4344" w:rsidRDefault="00F01C4A" w:rsidP="00556C3F">
      <w:pPr>
        <w:adjustRightInd w:val="0"/>
        <w:ind w:firstLine="567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eastAsia="Calibri" w:hAnsi="Times New Roman" w:cs="Times New Roman"/>
          <w:lang w:eastAsia="en-US"/>
        </w:rPr>
        <w:t xml:space="preserve"> 3.3.1. </w:t>
      </w:r>
      <w:r w:rsidR="00BF4D33" w:rsidRPr="00BF4D33">
        <w:rPr>
          <w:rFonts w:ascii="Times New Roman" w:eastAsia="Calibri" w:hAnsi="Times New Roman" w:cs="Times New Roman"/>
          <w:lang w:eastAsia="en-US"/>
        </w:rPr>
        <w:t xml:space="preserve"> организуют систематические  занятия </w:t>
      </w:r>
      <w:r w:rsidR="00BF4344" w:rsidRPr="00F01C4A">
        <w:rPr>
          <w:rFonts w:ascii="Times New Roman" w:eastAsia="Calibri" w:hAnsi="Times New Roman" w:cs="Times New Roman"/>
          <w:lang w:eastAsia="en-US"/>
        </w:rPr>
        <w:t>(встречи)</w:t>
      </w:r>
      <w:r w:rsidR="00BF4D33" w:rsidRPr="00BF4D33">
        <w:rPr>
          <w:rFonts w:ascii="Times New Roman" w:eastAsia="Calibri" w:hAnsi="Times New Roman" w:cs="Times New Roman"/>
          <w:lang w:eastAsia="en-US"/>
        </w:rPr>
        <w:t xml:space="preserve"> в  формах  и  видах,  характерных  для данного клубного формирования (репетиция, лекция, урок и др.), в соответствии с утвержденной Концепцией развития Учреждения и программой деятельности</w:t>
      </w:r>
      <w:r w:rsidR="00BF4344">
        <w:rPr>
          <w:rFonts w:ascii="Times New Roman" w:eastAsia="Calibri" w:hAnsi="Times New Roman" w:cs="Times New Roman"/>
          <w:lang w:eastAsia="en-US"/>
        </w:rPr>
        <w:t>.</w:t>
      </w:r>
    </w:p>
    <w:p w:rsidR="00BF4D33" w:rsidRPr="00BF4D33" w:rsidRDefault="00F01C4A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proofErr w:type="gramStart"/>
      <w:r>
        <w:rPr>
          <w:rFonts w:ascii="Times New Roman" w:eastAsia="Calibri" w:hAnsi="Times New Roman" w:cs="Times New Roman"/>
          <w:lang w:eastAsia="en-US"/>
        </w:rPr>
        <w:lastRenderedPageBreak/>
        <w:t xml:space="preserve">3.3.2. </w:t>
      </w:r>
      <w:r w:rsidR="00BF4D33" w:rsidRPr="00BF4D33">
        <w:rPr>
          <w:rFonts w:ascii="Times New Roman" w:eastAsia="Calibri" w:hAnsi="Times New Roman" w:cs="Times New Roman"/>
          <w:lang w:eastAsia="en-US"/>
        </w:rPr>
        <w:t xml:space="preserve">проводят творческие отчеты о результатах своей деятельности (концерты, выставки, конкурсы, соревнования, показательные занятия, творческие лаборатории, мастер-классы, и т.п.) – не реже одного раза в год; </w:t>
      </w:r>
      <w:proofErr w:type="gramEnd"/>
    </w:p>
    <w:p w:rsidR="00BF4D33" w:rsidRPr="00BF4D33" w:rsidRDefault="00F01C4A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 3.3.3.</w:t>
      </w:r>
      <w:r w:rsidR="00BF4D33" w:rsidRPr="00BF4D33">
        <w:rPr>
          <w:rFonts w:ascii="Times New Roman" w:eastAsia="Calibri" w:hAnsi="Times New Roman" w:cs="Times New Roman"/>
          <w:lang w:eastAsia="en-US"/>
        </w:rPr>
        <w:t xml:space="preserve"> участвуют в мероприятиях Учреждения; </w:t>
      </w:r>
    </w:p>
    <w:p w:rsidR="00BF4D33" w:rsidRPr="00BF4D33" w:rsidRDefault="00F01C4A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 3.3.4.</w:t>
      </w:r>
      <w:r w:rsidR="00BF4D33" w:rsidRPr="00BF4D33">
        <w:rPr>
          <w:rFonts w:ascii="Times New Roman" w:eastAsia="Calibri" w:hAnsi="Times New Roman" w:cs="Times New Roman"/>
          <w:lang w:eastAsia="en-US"/>
        </w:rPr>
        <w:t xml:space="preserve"> участвуют в муниципальных, областных, общероссийских и международных фестивалях, смотрах, конкурсах, выставках и т.п.;  </w:t>
      </w:r>
    </w:p>
    <w:p w:rsidR="00BF4D33" w:rsidRPr="00BF4D33" w:rsidRDefault="00F01C4A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3.3.5.</w:t>
      </w:r>
      <w:r w:rsidR="00BF4D33" w:rsidRPr="00BF4D33">
        <w:rPr>
          <w:rFonts w:ascii="Times New Roman" w:eastAsia="Calibri" w:hAnsi="Times New Roman" w:cs="Times New Roman"/>
          <w:lang w:eastAsia="en-US"/>
        </w:rPr>
        <w:t xml:space="preserve"> используют другие  формы  творческой  работы  и  участия  в  культурной  и общественной жизни.</w:t>
      </w:r>
    </w:p>
    <w:p w:rsidR="00613C94" w:rsidRPr="00613C94" w:rsidRDefault="00613C94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3</w:t>
      </w:r>
      <w:r w:rsidRPr="00613C94">
        <w:rPr>
          <w:rFonts w:ascii="Times New Roman" w:eastAsia="Calibri" w:hAnsi="Times New Roman" w:cs="Times New Roman"/>
          <w:lang w:eastAsia="en-US"/>
        </w:rPr>
        <w:t>.4. Клубные формирования могут осуществлять свою деятельность:</w:t>
      </w:r>
    </w:p>
    <w:p w:rsidR="00613C94" w:rsidRPr="00F01C4A" w:rsidRDefault="00F01C4A" w:rsidP="00556C3F">
      <w:pPr>
        <w:pStyle w:val="ConsPlusNormal"/>
        <w:ind w:firstLine="567"/>
        <w:jc w:val="both"/>
      </w:pPr>
      <w:r>
        <w:rPr>
          <w:rFonts w:eastAsia="Calibri"/>
          <w:lang w:eastAsia="en-US"/>
        </w:rPr>
        <w:t>3.4.1.</w:t>
      </w:r>
      <w:r w:rsidR="00613C94" w:rsidRPr="00613C94">
        <w:rPr>
          <w:rFonts w:eastAsia="Calibri"/>
          <w:lang w:eastAsia="en-US"/>
        </w:rPr>
        <w:t xml:space="preserve"> за счет бюджета </w:t>
      </w:r>
      <w:r w:rsidR="005758E6" w:rsidRPr="00F01C4A">
        <w:rPr>
          <w:rFonts w:eastAsia="Calibri"/>
          <w:lang w:eastAsia="en-US"/>
        </w:rPr>
        <w:t>Учреждения</w:t>
      </w:r>
      <w:r w:rsidR="00BF4344" w:rsidRPr="00F01C4A">
        <w:t>;</w:t>
      </w:r>
    </w:p>
    <w:p w:rsidR="00613C94" w:rsidRPr="00613C94" w:rsidRDefault="00F01C4A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3.4.2. </w:t>
      </w:r>
      <w:r w:rsidR="00613C94" w:rsidRPr="00613C94">
        <w:rPr>
          <w:rFonts w:ascii="Times New Roman" w:eastAsia="Calibri" w:hAnsi="Times New Roman" w:cs="Times New Roman"/>
          <w:lang w:eastAsia="en-US"/>
        </w:rPr>
        <w:t>по принципу частичной самоокупаемости, с использованием средств му</w:t>
      </w:r>
      <w:r w:rsidR="000E6573">
        <w:rPr>
          <w:rFonts w:ascii="Times New Roman" w:eastAsia="Calibri" w:hAnsi="Times New Roman" w:cs="Times New Roman"/>
          <w:lang w:eastAsia="en-US"/>
        </w:rPr>
        <w:t>ниципального Учреждения</w:t>
      </w:r>
      <w:r w:rsidR="00613C94" w:rsidRPr="00613C94">
        <w:rPr>
          <w:rFonts w:ascii="Times New Roman" w:eastAsia="Calibri" w:hAnsi="Times New Roman" w:cs="Times New Roman"/>
          <w:lang w:eastAsia="en-US"/>
        </w:rPr>
        <w:t>, других учредителей, участников клубного формирования, а также за счет средств, полученных от собственной деятельности;</w:t>
      </w:r>
    </w:p>
    <w:p w:rsidR="00613C94" w:rsidRPr="00613C94" w:rsidRDefault="00F01C4A" w:rsidP="00556C3F">
      <w:pPr>
        <w:autoSpaceDE/>
        <w:autoSpaceDN/>
        <w:ind w:firstLine="567"/>
        <w:jc w:val="both"/>
        <w:rPr>
          <w:rFonts w:ascii="Calibri" w:eastAsia="Calibri" w:hAnsi="Calibri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3.4.3. </w:t>
      </w:r>
      <w:r w:rsidR="00613C94" w:rsidRPr="00613C94">
        <w:rPr>
          <w:rFonts w:ascii="Times New Roman" w:eastAsia="Calibri" w:hAnsi="Times New Roman" w:cs="Times New Roman"/>
          <w:lang w:eastAsia="en-US"/>
        </w:rPr>
        <w:t>по принципу полной самоокупаемости, с использованием средств участников клубного формирования, а также средств, полученных от собственной деятельности, и иных средств.</w:t>
      </w:r>
    </w:p>
    <w:p w:rsidR="00613C94" w:rsidRPr="00613C94" w:rsidRDefault="00613C94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3</w:t>
      </w:r>
      <w:r w:rsidRPr="00613C94">
        <w:rPr>
          <w:rFonts w:ascii="Times New Roman" w:eastAsia="Calibri" w:hAnsi="Times New Roman" w:cs="Times New Roman"/>
          <w:lang w:eastAsia="en-US"/>
        </w:rPr>
        <w:t xml:space="preserve">.5.  Численность и наполняемость клубного формирования, действующего на платной основе, определяется в соответствии с экономическим расчетом уровня окупаемости клубного формирования, с потребностями населения в предоставлении платной услуги, предельной численности участников в соответствии с программой подготовки и возможностями инфраструктуры Учреждения с учетом санитарных требований, требований противопожарной и технологической безопасности помещений. </w:t>
      </w:r>
    </w:p>
    <w:p w:rsidR="006937AB" w:rsidRDefault="00613C94" w:rsidP="00556C3F">
      <w:pPr>
        <w:pStyle w:val="a5"/>
        <w:ind w:firstLine="567"/>
        <w:jc w:val="both"/>
        <w:rPr>
          <w:rFonts w:eastAsia="Calibri"/>
          <w:b w:val="0"/>
          <w:bCs w:val="0"/>
          <w:lang w:eastAsia="en-US"/>
        </w:rPr>
      </w:pPr>
      <w:r>
        <w:rPr>
          <w:rFonts w:eastAsia="Calibri"/>
          <w:b w:val="0"/>
          <w:bCs w:val="0"/>
          <w:lang w:eastAsia="en-US"/>
        </w:rPr>
        <w:t>3</w:t>
      </w:r>
      <w:r w:rsidRPr="00613C94">
        <w:rPr>
          <w:rFonts w:eastAsia="Calibri"/>
          <w:b w:val="0"/>
          <w:bCs w:val="0"/>
          <w:lang w:eastAsia="en-US"/>
        </w:rPr>
        <w:t>.6.  Численность и наполняемость клубного формирования, действующего на бесплатной (бюджетной) основе, определяется в зависимости от предельной численности участников в соответствии с программой подготовки и возможностями инфраструктуры Учреждения с учетом санитарных требований, требований противопожарной и технологической безопасности помещений</w:t>
      </w:r>
      <w:r>
        <w:rPr>
          <w:rFonts w:eastAsia="Calibri"/>
          <w:b w:val="0"/>
          <w:bCs w:val="0"/>
          <w:lang w:eastAsia="en-US"/>
        </w:rPr>
        <w:t xml:space="preserve"> (Приложение 1).</w:t>
      </w:r>
    </w:p>
    <w:p w:rsidR="00613C94" w:rsidRDefault="00613C94" w:rsidP="00556C3F">
      <w:pPr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3</w:t>
      </w:r>
      <w:r w:rsidRPr="00613C94">
        <w:rPr>
          <w:rFonts w:ascii="Times New Roman" w:eastAsia="Calibri" w:hAnsi="Times New Roman" w:cs="Times New Roman"/>
          <w:lang w:eastAsia="en-US"/>
        </w:rPr>
        <w:t xml:space="preserve">.7. Учреждение вправе создавать абонементы на посещение ряда занятий в клубных формированиях или цикла мероприятий, объединенных по тематике или другим критериям. На порядок определения цены абонемента распространяются правила установления цен (тарифов) на платные услуги и продукцию, включая цены на билеты.  </w:t>
      </w:r>
      <w:proofErr w:type="gramStart"/>
      <w:r w:rsidRPr="00613C94">
        <w:rPr>
          <w:rFonts w:ascii="Times New Roman" w:eastAsia="Calibri" w:hAnsi="Times New Roman" w:cs="Times New Roman"/>
          <w:lang w:eastAsia="en-US"/>
        </w:rPr>
        <w:t>Порядок оплаты абонемента, порядок списания средств, правила и порядок переноса занятий, а также возможность, основания и порядок переноса занятий, пропущенных по уважительной причине занятий, в рамках абонемента, определяются в Положении о клубном формировании и дополнительных соглашениях к н</w:t>
      </w:r>
      <w:r w:rsidR="00556C3F">
        <w:rPr>
          <w:rFonts w:ascii="Times New Roman" w:eastAsia="Calibri" w:hAnsi="Times New Roman" w:cs="Times New Roman"/>
          <w:lang w:eastAsia="en-US"/>
        </w:rPr>
        <w:t>ему</w:t>
      </w:r>
      <w:r w:rsidRPr="00613C94">
        <w:rPr>
          <w:rFonts w:ascii="Times New Roman" w:eastAsia="Calibri" w:hAnsi="Times New Roman" w:cs="Times New Roman"/>
          <w:lang w:eastAsia="en-US"/>
        </w:rPr>
        <w:t xml:space="preserve"> или в Правилах посещения клубного формирования, а также в договорах с участниками клубных формирований.</w:t>
      </w:r>
      <w:proofErr w:type="gramEnd"/>
      <w:r w:rsidRPr="00613C94">
        <w:rPr>
          <w:rFonts w:ascii="Times New Roman" w:eastAsia="Calibri" w:hAnsi="Times New Roman" w:cs="Times New Roman"/>
          <w:lang w:eastAsia="en-US"/>
        </w:rPr>
        <w:t xml:space="preserve">  Основанием для возмещения стоимости пропущенных занятий, в том числе по абонементу, является пропуск по причине болезни (подтверждается справкой, выданной в лечебном учреждении). Стоимость пропущенных занятий в клубном формировании по болезни (при наличии справки из лечебного учреждения) может быть учтена в оплате занятий в следующем месяце. По выбору покупателя абонемента и с согласия руководителя клубного формирования возможен перенос пропущенных занятий без перерасчета стоимости абонемента.  </w:t>
      </w:r>
    </w:p>
    <w:p w:rsidR="00F01C4A" w:rsidRPr="00613C94" w:rsidRDefault="00F01C4A" w:rsidP="00556C3F">
      <w:pPr>
        <w:ind w:firstLine="567"/>
        <w:jc w:val="both"/>
        <w:rPr>
          <w:rFonts w:ascii="Times New Roman" w:eastAsia="Calibri" w:hAnsi="Times New Roman" w:cs="Times New Roman"/>
          <w:lang w:eastAsia="en-US"/>
        </w:rPr>
      </w:pPr>
    </w:p>
    <w:p w:rsidR="00613C94" w:rsidRDefault="00613C94" w:rsidP="00556C3F">
      <w:pPr>
        <w:autoSpaceDE/>
        <w:autoSpaceDN/>
        <w:ind w:firstLine="567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2F4949">
        <w:rPr>
          <w:rFonts w:ascii="Times New Roman" w:eastAsia="Calibri" w:hAnsi="Times New Roman" w:cs="Times New Roman"/>
          <w:b/>
          <w:lang w:eastAsia="en-US"/>
        </w:rPr>
        <w:t xml:space="preserve">4. </w:t>
      </w:r>
      <w:r w:rsidRPr="00613C94">
        <w:rPr>
          <w:rFonts w:ascii="Times New Roman" w:eastAsia="Calibri" w:hAnsi="Times New Roman" w:cs="Times New Roman"/>
          <w:b/>
          <w:lang w:eastAsia="en-US"/>
        </w:rPr>
        <w:t>Руководство клу</w:t>
      </w:r>
      <w:r w:rsidR="002F4949">
        <w:rPr>
          <w:rFonts w:ascii="Times New Roman" w:eastAsia="Calibri" w:hAnsi="Times New Roman" w:cs="Times New Roman"/>
          <w:b/>
          <w:lang w:eastAsia="en-US"/>
        </w:rPr>
        <w:t xml:space="preserve">бными формированиями и </w:t>
      </w:r>
      <w:proofErr w:type="gramStart"/>
      <w:r w:rsidR="002F4949">
        <w:rPr>
          <w:rFonts w:ascii="Times New Roman" w:eastAsia="Calibri" w:hAnsi="Times New Roman" w:cs="Times New Roman"/>
          <w:b/>
          <w:lang w:eastAsia="en-US"/>
        </w:rPr>
        <w:t xml:space="preserve">контроль </w:t>
      </w:r>
      <w:r w:rsidRPr="00613C94">
        <w:rPr>
          <w:rFonts w:ascii="Times New Roman" w:eastAsia="Calibri" w:hAnsi="Times New Roman" w:cs="Times New Roman"/>
          <w:b/>
          <w:lang w:eastAsia="en-US"/>
        </w:rPr>
        <w:t>за</w:t>
      </w:r>
      <w:proofErr w:type="gramEnd"/>
      <w:r w:rsidRPr="00613C94">
        <w:rPr>
          <w:rFonts w:ascii="Times New Roman" w:eastAsia="Calibri" w:hAnsi="Times New Roman" w:cs="Times New Roman"/>
          <w:b/>
          <w:lang w:eastAsia="en-US"/>
        </w:rPr>
        <w:t xml:space="preserve"> их деятельностью</w:t>
      </w:r>
    </w:p>
    <w:p w:rsidR="00F01C4A" w:rsidRPr="00613C94" w:rsidRDefault="00F01C4A" w:rsidP="00556C3F">
      <w:pPr>
        <w:autoSpaceDE/>
        <w:autoSpaceDN/>
        <w:ind w:firstLine="567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613C94" w:rsidRPr="00F01C4A" w:rsidRDefault="00613C94" w:rsidP="00556C3F">
      <w:pPr>
        <w:autoSpaceDE/>
        <w:autoSpaceDN/>
        <w:ind w:firstLine="567"/>
        <w:jc w:val="both"/>
        <w:rPr>
          <w:rFonts w:ascii="Calibri" w:eastAsia="Calibri" w:hAnsi="Calibri" w:cs="Times New Roman"/>
          <w:sz w:val="22"/>
          <w:szCs w:val="22"/>
          <w:lang w:eastAsia="en-US"/>
        </w:rPr>
      </w:pPr>
      <w:r w:rsidRPr="002F4949">
        <w:rPr>
          <w:rFonts w:ascii="Times New Roman" w:eastAsia="Calibri" w:hAnsi="Times New Roman" w:cs="Times New Roman"/>
          <w:lang w:eastAsia="en-US"/>
        </w:rPr>
        <w:t>4</w:t>
      </w:r>
      <w:r w:rsidRPr="00613C94">
        <w:rPr>
          <w:rFonts w:ascii="Times New Roman" w:eastAsia="Calibri" w:hAnsi="Times New Roman" w:cs="Times New Roman"/>
          <w:lang w:eastAsia="en-US"/>
        </w:rPr>
        <w:t xml:space="preserve">.1. Общее руководство и </w:t>
      </w:r>
      <w:proofErr w:type="gramStart"/>
      <w:r w:rsidRPr="00613C94">
        <w:rPr>
          <w:rFonts w:ascii="Times New Roman" w:eastAsia="Calibri" w:hAnsi="Times New Roman" w:cs="Times New Roman"/>
          <w:lang w:eastAsia="en-US"/>
        </w:rPr>
        <w:t>контроль</w:t>
      </w:r>
      <w:r w:rsidR="006052C3">
        <w:rPr>
          <w:rFonts w:ascii="Times New Roman" w:eastAsia="Calibri" w:hAnsi="Times New Roman" w:cs="Times New Roman"/>
          <w:lang w:eastAsia="en-US"/>
        </w:rPr>
        <w:t xml:space="preserve"> </w:t>
      </w:r>
      <w:r w:rsidRPr="00613C94">
        <w:rPr>
          <w:rFonts w:ascii="Times New Roman" w:eastAsia="Calibri" w:hAnsi="Times New Roman" w:cs="Times New Roman"/>
          <w:lang w:eastAsia="en-US"/>
        </w:rPr>
        <w:t>за</w:t>
      </w:r>
      <w:proofErr w:type="gramEnd"/>
      <w:r w:rsidRPr="00613C94">
        <w:rPr>
          <w:rFonts w:ascii="Times New Roman" w:eastAsia="Calibri" w:hAnsi="Times New Roman" w:cs="Times New Roman"/>
          <w:lang w:eastAsia="en-US"/>
        </w:rPr>
        <w:t xml:space="preserve"> деятельностью клубных формирований осуществляет руководитель Учреждения. Для обеспечения деятельности клубных формирований руководитель Учреждения создает необходимые условия, утверждает </w:t>
      </w:r>
      <w:r w:rsidRPr="00613C94">
        <w:rPr>
          <w:rFonts w:ascii="Times New Roman" w:eastAsia="Calibri" w:hAnsi="Times New Roman" w:cs="Times New Roman"/>
          <w:lang w:eastAsia="en-US"/>
        </w:rPr>
        <w:lastRenderedPageBreak/>
        <w:t>планы работы, программы, сметы доходов и расходов</w:t>
      </w:r>
      <w:r w:rsidRPr="002F4949">
        <w:rPr>
          <w:rFonts w:ascii="Times New Roman" w:eastAsia="Calibri" w:hAnsi="Times New Roman" w:cs="Times New Roman"/>
          <w:lang w:eastAsia="en-US"/>
        </w:rPr>
        <w:t>,</w:t>
      </w:r>
      <w:r w:rsidR="00F01C4A">
        <w:rPr>
          <w:rFonts w:ascii="Times New Roman" w:eastAsia="Calibri" w:hAnsi="Times New Roman" w:cs="Times New Roman"/>
          <w:lang w:eastAsia="en-US"/>
        </w:rPr>
        <w:t xml:space="preserve"> </w:t>
      </w:r>
      <w:r w:rsidRPr="00F01C4A">
        <w:rPr>
          <w:rFonts w:ascii="Times New Roman" w:eastAsia="Calibri" w:hAnsi="Times New Roman" w:cs="Times New Roman"/>
          <w:lang w:eastAsia="en-US"/>
        </w:rPr>
        <w:t xml:space="preserve">порядок работы клубных </w:t>
      </w:r>
      <w:r w:rsidR="002F4949" w:rsidRPr="00F01C4A">
        <w:rPr>
          <w:rFonts w:ascii="Times New Roman" w:eastAsia="Calibri" w:hAnsi="Times New Roman" w:cs="Times New Roman"/>
          <w:lang w:eastAsia="en-US"/>
        </w:rPr>
        <w:t>формирований,</w:t>
      </w:r>
      <w:r w:rsidRPr="00F01C4A">
        <w:rPr>
          <w:rFonts w:ascii="Times New Roman" w:eastAsia="Calibri" w:hAnsi="Times New Roman" w:cs="Times New Roman"/>
          <w:lang w:eastAsia="en-US"/>
        </w:rPr>
        <w:t xml:space="preserve"> не финансируемых из бюджета</w:t>
      </w:r>
      <w:r w:rsidR="002F4949" w:rsidRPr="00F01C4A">
        <w:rPr>
          <w:rFonts w:ascii="Times New Roman" w:eastAsia="Calibri" w:hAnsi="Times New Roman" w:cs="Times New Roman"/>
          <w:lang w:eastAsia="en-US"/>
        </w:rPr>
        <w:t>.</w:t>
      </w:r>
    </w:p>
    <w:p w:rsidR="00613C94" w:rsidRPr="00F01C4A" w:rsidRDefault="002F4949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2F4949">
        <w:rPr>
          <w:rFonts w:ascii="Times New Roman" w:eastAsia="Calibri" w:hAnsi="Times New Roman" w:cs="Times New Roman"/>
          <w:lang w:eastAsia="en-US"/>
        </w:rPr>
        <w:t xml:space="preserve">4.2. Учет работы клубных формирований ведется в журнале учета клубных формирований ежемесячно. Фактически показатели журнала учета клубных формирований являются формой контроля по итогам планирования работы и служат </w:t>
      </w:r>
      <w:r w:rsidRPr="00ED6CF2">
        <w:rPr>
          <w:rFonts w:ascii="Times New Roman" w:eastAsia="Calibri" w:hAnsi="Times New Roman" w:cs="Times New Roman"/>
          <w:lang w:eastAsia="en-US"/>
        </w:rPr>
        <w:t xml:space="preserve">основанием для заполнения годового статистического отчета по форме 7-НК. </w:t>
      </w:r>
      <w:r w:rsidR="003F76C7" w:rsidRPr="00F01C4A">
        <w:rPr>
          <w:rFonts w:ascii="Times New Roman" w:eastAsia="Calibri" w:hAnsi="Times New Roman" w:cs="Times New Roman"/>
          <w:lang w:eastAsia="en-US"/>
        </w:rPr>
        <w:t>Период заполнения журнала</w:t>
      </w:r>
      <w:r w:rsidR="006052C3">
        <w:rPr>
          <w:rFonts w:ascii="Times New Roman" w:eastAsia="Calibri" w:hAnsi="Times New Roman" w:cs="Times New Roman"/>
          <w:lang w:eastAsia="en-US"/>
        </w:rPr>
        <w:t xml:space="preserve"> </w:t>
      </w:r>
      <w:r w:rsidR="003F76C7" w:rsidRPr="00F01C4A">
        <w:rPr>
          <w:rFonts w:ascii="Times New Roman" w:eastAsia="Calibri" w:hAnsi="Times New Roman" w:cs="Times New Roman"/>
          <w:lang w:eastAsia="en-US"/>
        </w:rPr>
        <w:t>учета клубных формирований с</w:t>
      </w:r>
      <w:r w:rsidR="00E166A8" w:rsidRPr="00F01C4A">
        <w:rPr>
          <w:rFonts w:ascii="Times New Roman" w:eastAsia="Calibri" w:hAnsi="Times New Roman" w:cs="Times New Roman"/>
          <w:lang w:eastAsia="en-US"/>
        </w:rPr>
        <w:t xml:space="preserve"> 1 </w:t>
      </w:r>
      <w:r w:rsidR="003F76C7" w:rsidRPr="00F01C4A">
        <w:rPr>
          <w:rFonts w:ascii="Times New Roman" w:eastAsia="Calibri" w:hAnsi="Times New Roman" w:cs="Times New Roman"/>
          <w:lang w:eastAsia="en-US"/>
        </w:rPr>
        <w:t>января по 31 декабря</w:t>
      </w:r>
      <w:r w:rsidRPr="00F01C4A">
        <w:rPr>
          <w:rFonts w:ascii="Times New Roman" w:eastAsia="Calibri" w:hAnsi="Times New Roman" w:cs="Times New Roman"/>
          <w:lang w:eastAsia="en-US"/>
        </w:rPr>
        <w:t>.</w:t>
      </w:r>
    </w:p>
    <w:p w:rsidR="002F4949" w:rsidRPr="00F01C4A" w:rsidRDefault="002F4949" w:rsidP="00556C3F">
      <w:pPr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ED6CF2">
        <w:rPr>
          <w:rFonts w:ascii="Times New Roman" w:eastAsia="Calibri" w:hAnsi="Times New Roman" w:cs="Times New Roman"/>
          <w:lang w:eastAsia="en-US"/>
        </w:rPr>
        <w:t xml:space="preserve">4.3. </w:t>
      </w:r>
      <w:r w:rsidRPr="00F01C4A">
        <w:rPr>
          <w:rFonts w:ascii="Times New Roman" w:eastAsia="Calibri" w:hAnsi="Times New Roman" w:cs="Times New Roman"/>
          <w:lang w:eastAsia="en-US"/>
        </w:rPr>
        <w:t xml:space="preserve">Клубные формирования имеют следующие документы: </w:t>
      </w:r>
    </w:p>
    <w:p w:rsidR="002F4949" w:rsidRPr="00F01C4A" w:rsidRDefault="00F01C4A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F01C4A">
        <w:rPr>
          <w:rFonts w:ascii="Times New Roman" w:eastAsia="Calibri" w:hAnsi="Times New Roman" w:cs="Times New Roman"/>
          <w:lang w:eastAsia="en-US"/>
        </w:rPr>
        <w:t xml:space="preserve">4.3.1. </w:t>
      </w:r>
      <w:r w:rsidR="002F4949" w:rsidRPr="00F01C4A">
        <w:rPr>
          <w:rFonts w:ascii="Times New Roman" w:eastAsia="Calibri" w:hAnsi="Times New Roman" w:cs="Times New Roman"/>
          <w:lang w:eastAsia="en-US"/>
        </w:rPr>
        <w:t xml:space="preserve"> положение о клубном формировании;</w:t>
      </w:r>
    </w:p>
    <w:p w:rsidR="003526A2" w:rsidRPr="00F01C4A" w:rsidRDefault="00F01C4A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F01C4A">
        <w:rPr>
          <w:rFonts w:ascii="Times New Roman" w:eastAsia="Calibri" w:hAnsi="Times New Roman" w:cs="Times New Roman"/>
          <w:lang w:eastAsia="en-US"/>
        </w:rPr>
        <w:t xml:space="preserve">4.3.2. </w:t>
      </w:r>
      <w:r w:rsidR="002F4949" w:rsidRPr="00F01C4A">
        <w:rPr>
          <w:rFonts w:ascii="Times New Roman" w:eastAsia="Calibri" w:hAnsi="Times New Roman" w:cs="Times New Roman"/>
          <w:lang w:eastAsia="en-US"/>
        </w:rPr>
        <w:t xml:space="preserve"> журнал учета работы клубного формирования (Прилож</w:t>
      </w:r>
      <w:r w:rsidR="003F76C7" w:rsidRPr="00F01C4A">
        <w:rPr>
          <w:rFonts w:ascii="Times New Roman" w:eastAsia="Calibri" w:hAnsi="Times New Roman" w:cs="Times New Roman"/>
          <w:lang w:eastAsia="en-US"/>
        </w:rPr>
        <w:t>ение № 2</w:t>
      </w:r>
      <w:r w:rsidR="002F4949" w:rsidRPr="00F01C4A">
        <w:rPr>
          <w:rFonts w:ascii="Times New Roman" w:eastAsia="Calibri" w:hAnsi="Times New Roman" w:cs="Times New Roman"/>
          <w:lang w:eastAsia="en-US"/>
        </w:rPr>
        <w:t>);</w:t>
      </w:r>
    </w:p>
    <w:p w:rsidR="002F4949" w:rsidRPr="00F01C4A" w:rsidRDefault="00F01C4A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F01C4A">
        <w:rPr>
          <w:rFonts w:ascii="Times New Roman" w:eastAsia="Calibri" w:hAnsi="Times New Roman" w:cs="Times New Roman"/>
          <w:lang w:eastAsia="en-US"/>
        </w:rPr>
        <w:t>4.3.3.</w:t>
      </w:r>
      <w:r w:rsidR="002F4949" w:rsidRPr="00F01C4A">
        <w:rPr>
          <w:rFonts w:ascii="Times New Roman" w:eastAsia="Calibri" w:hAnsi="Times New Roman" w:cs="Times New Roman"/>
          <w:lang w:eastAsia="en-US"/>
        </w:rPr>
        <w:t xml:space="preserve"> план деятельности клубного формирования</w:t>
      </w:r>
      <w:r w:rsidR="004C3391" w:rsidRPr="00F01C4A">
        <w:rPr>
          <w:rFonts w:ascii="Times New Roman" w:eastAsia="Calibri" w:hAnsi="Times New Roman" w:cs="Times New Roman"/>
          <w:lang w:eastAsia="en-US"/>
        </w:rPr>
        <w:t xml:space="preserve"> или </w:t>
      </w:r>
      <w:r w:rsidR="002F4949" w:rsidRPr="00F01C4A">
        <w:rPr>
          <w:rFonts w:ascii="Times New Roman" w:eastAsia="Calibri" w:hAnsi="Times New Roman" w:cs="Times New Roman"/>
          <w:lang w:eastAsia="en-US"/>
        </w:rPr>
        <w:t>программа деятельности клубного формирования (для народных, образцовых и заслуженных</w:t>
      </w:r>
      <w:r w:rsidR="00C77440" w:rsidRPr="00F01C4A">
        <w:rPr>
          <w:rFonts w:ascii="Times New Roman" w:eastAsia="Calibri" w:hAnsi="Times New Roman" w:cs="Times New Roman"/>
          <w:lang w:eastAsia="en-US"/>
        </w:rPr>
        <w:t>, студий</w:t>
      </w:r>
      <w:r w:rsidR="002F4949" w:rsidRPr="00F01C4A">
        <w:rPr>
          <w:rFonts w:ascii="Times New Roman" w:eastAsia="Calibri" w:hAnsi="Times New Roman" w:cs="Times New Roman"/>
          <w:lang w:eastAsia="en-US"/>
        </w:rPr>
        <w:t>);</w:t>
      </w:r>
    </w:p>
    <w:p w:rsidR="002F4949" w:rsidRPr="00F01C4A" w:rsidRDefault="00F01C4A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F01C4A">
        <w:rPr>
          <w:rFonts w:ascii="Times New Roman" w:eastAsia="Calibri" w:hAnsi="Times New Roman" w:cs="Times New Roman"/>
          <w:lang w:eastAsia="en-US"/>
        </w:rPr>
        <w:t>4.3.4.</w:t>
      </w:r>
      <w:r w:rsidR="002F4949" w:rsidRPr="00F01C4A">
        <w:rPr>
          <w:rFonts w:ascii="Times New Roman" w:eastAsia="Calibri" w:hAnsi="Times New Roman" w:cs="Times New Roman"/>
          <w:lang w:eastAsia="en-US"/>
        </w:rPr>
        <w:t xml:space="preserve"> смета доходов и расходов с определением минимальной наполняемости клубного формирования для обеспечения экономической эффективности (для клубных формирований, действующих по принципу самоокупаемости)</w:t>
      </w:r>
      <w:r w:rsidR="00ED6CF2" w:rsidRPr="00F01C4A">
        <w:rPr>
          <w:rFonts w:ascii="Times New Roman" w:eastAsia="Calibri" w:hAnsi="Times New Roman" w:cs="Times New Roman"/>
          <w:lang w:eastAsia="en-US"/>
        </w:rPr>
        <w:t>;</w:t>
      </w:r>
    </w:p>
    <w:p w:rsidR="00ED6CF2" w:rsidRPr="00F01C4A" w:rsidRDefault="00F01C4A" w:rsidP="00556C3F">
      <w:pPr>
        <w:autoSpaceDE/>
        <w:autoSpaceDN/>
        <w:ind w:firstLine="567"/>
        <w:jc w:val="both"/>
        <w:rPr>
          <w:rFonts w:ascii="Times New Roman" w:hAnsi="Times New Roman" w:cs="Times New Roman"/>
        </w:rPr>
      </w:pPr>
      <w:r w:rsidRPr="00F01C4A">
        <w:rPr>
          <w:rFonts w:ascii="Times New Roman" w:hAnsi="Times New Roman" w:cs="Times New Roman"/>
        </w:rPr>
        <w:t>4.3.5.</w:t>
      </w:r>
      <w:r w:rsidR="00ED6CF2" w:rsidRPr="00F01C4A">
        <w:rPr>
          <w:rFonts w:ascii="Times New Roman" w:hAnsi="Times New Roman" w:cs="Times New Roman"/>
        </w:rPr>
        <w:t xml:space="preserve"> другие локальные нормативные акты, соответствующие Уставу Учреждения и его деятельности;</w:t>
      </w:r>
    </w:p>
    <w:p w:rsidR="00ED6CF2" w:rsidRPr="00F01C4A" w:rsidRDefault="00ED6CF2" w:rsidP="00556C3F">
      <w:pPr>
        <w:autoSpaceDE/>
        <w:autoSpaceDN/>
        <w:ind w:firstLine="567"/>
        <w:rPr>
          <w:rFonts w:ascii="Times New Roman" w:eastAsia="Calibri" w:hAnsi="Times New Roman" w:cs="Times New Roman"/>
          <w:lang w:eastAsia="en-US"/>
        </w:rPr>
      </w:pPr>
      <w:r w:rsidRPr="00422A5E">
        <w:rPr>
          <w:rFonts w:ascii="Times New Roman" w:eastAsia="Calibri" w:hAnsi="Times New Roman" w:cs="Times New Roman"/>
          <w:lang w:eastAsia="en-US"/>
        </w:rPr>
        <w:t xml:space="preserve">4.4. </w:t>
      </w:r>
      <w:r w:rsidRPr="00F01C4A">
        <w:rPr>
          <w:rFonts w:ascii="Times New Roman" w:eastAsia="Calibri" w:hAnsi="Times New Roman" w:cs="Times New Roman"/>
          <w:lang w:eastAsia="en-US"/>
        </w:rPr>
        <w:t>Порядок ведения документации о работе клубного формирования, условия членства (участия) в клубном формировании, права и обязанности его членов (участников) определяются его Положением.</w:t>
      </w:r>
    </w:p>
    <w:p w:rsidR="00ED6CF2" w:rsidRPr="00F01C4A" w:rsidRDefault="00ED6CF2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F01C4A">
        <w:rPr>
          <w:rFonts w:ascii="Times New Roman" w:eastAsia="Calibri" w:hAnsi="Times New Roman" w:cs="Times New Roman"/>
          <w:lang w:eastAsia="en-US"/>
        </w:rPr>
        <w:t>4.5. Творческо-организационная работа в клубных формированиях должна предусматривать:</w:t>
      </w:r>
    </w:p>
    <w:p w:rsidR="00ED6CF2" w:rsidRPr="00F01C4A" w:rsidRDefault="00F01C4A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F01C4A">
        <w:rPr>
          <w:rFonts w:ascii="Times New Roman" w:eastAsia="Calibri" w:hAnsi="Times New Roman" w:cs="Times New Roman"/>
          <w:lang w:eastAsia="en-US"/>
        </w:rPr>
        <w:t xml:space="preserve"> 4.5.1. </w:t>
      </w:r>
      <w:r w:rsidR="00ED6CF2" w:rsidRPr="00F01C4A">
        <w:rPr>
          <w:rFonts w:ascii="Times New Roman" w:eastAsia="Calibri" w:hAnsi="Times New Roman" w:cs="Times New Roman"/>
          <w:lang w:eastAsia="en-US"/>
        </w:rPr>
        <w:t>привлечение участников на добровольной основе в свободное от работы (учебы) время;</w:t>
      </w:r>
    </w:p>
    <w:p w:rsidR="00ED6CF2" w:rsidRPr="00F01C4A" w:rsidRDefault="00F01C4A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F01C4A">
        <w:rPr>
          <w:rFonts w:ascii="Times New Roman" w:eastAsia="Calibri" w:hAnsi="Times New Roman" w:cs="Times New Roman"/>
          <w:lang w:eastAsia="en-US"/>
        </w:rPr>
        <w:t>4.5.2.</w:t>
      </w:r>
      <w:r w:rsidR="00ED6CF2" w:rsidRPr="00F01C4A">
        <w:rPr>
          <w:rFonts w:ascii="Times New Roman" w:eastAsia="Calibri" w:hAnsi="Times New Roman" w:cs="Times New Roman"/>
          <w:lang w:eastAsia="en-US"/>
        </w:rPr>
        <w:t xml:space="preserve"> проведение учебных занятий, репетиций, организацию выставок, концертов и спектаклей;</w:t>
      </w:r>
    </w:p>
    <w:p w:rsidR="00ED6CF2" w:rsidRPr="00F01C4A" w:rsidRDefault="00F01C4A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F01C4A">
        <w:rPr>
          <w:rFonts w:ascii="Times New Roman" w:eastAsia="Calibri" w:hAnsi="Times New Roman" w:cs="Times New Roman"/>
          <w:lang w:eastAsia="en-US"/>
        </w:rPr>
        <w:t xml:space="preserve">4.5.3. </w:t>
      </w:r>
      <w:r w:rsidR="00ED6CF2" w:rsidRPr="00F01C4A">
        <w:rPr>
          <w:rFonts w:ascii="Times New Roman" w:eastAsia="Calibri" w:hAnsi="Times New Roman" w:cs="Times New Roman"/>
          <w:lang w:eastAsia="en-US"/>
        </w:rPr>
        <w:t xml:space="preserve">мероприятия по созданию в коллективах творческой атмосферы; </w:t>
      </w:r>
    </w:p>
    <w:p w:rsidR="00ED6CF2" w:rsidRPr="00F01C4A" w:rsidRDefault="00F01C4A" w:rsidP="00556C3F">
      <w:pPr>
        <w:pStyle w:val="HTML"/>
        <w:tabs>
          <w:tab w:val="clear" w:pos="1832"/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1C4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4.5.4. </w:t>
      </w:r>
      <w:r w:rsidR="00ED6CF2" w:rsidRPr="00F01C4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проведение не реже одного раза в год общего собрания участников коллектива с подведением итогов творческой работы</w:t>
      </w:r>
      <w:r w:rsidR="00422A5E" w:rsidRPr="00F01C4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 w:rsidR="00422A5E" w:rsidRPr="00F01C4A">
        <w:rPr>
          <w:rFonts w:ascii="Times New Roman" w:hAnsi="Times New Roman" w:cs="Times New Roman"/>
          <w:sz w:val="24"/>
          <w:szCs w:val="24"/>
        </w:rPr>
        <w:t>в соответствии с положением (Уставом) клубного формирования, утвержденным руководителем Учреждения;</w:t>
      </w:r>
    </w:p>
    <w:p w:rsidR="00422A5E" w:rsidRPr="00422A5E" w:rsidRDefault="00F01C4A" w:rsidP="00556C3F">
      <w:pPr>
        <w:pStyle w:val="HTML"/>
        <w:tabs>
          <w:tab w:val="clear" w:pos="1832"/>
          <w:tab w:val="left" w:pos="851"/>
        </w:tabs>
        <w:ind w:firstLine="567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4.5.5.</w:t>
      </w:r>
      <w:r w:rsidR="00ED6CF2" w:rsidRPr="00ED6C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накопление методических материалов, а также материалов, отражающих историю развития коллектива (планы, дневники, отчеты, альбомы, эскизы, макеты, программы, афиши, рекламы, буклеты и т.д.) и творческой работы.</w:t>
      </w:r>
      <w:proofErr w:type="gramEnd"/>
    </w:p>
    <w:p w:rsidR="00BF4344" w:rsidRPr="00F01C4A" w:rsidRDefault="00422A5E" w:rsidP="00556C3F">
      <w:pPr>
        <w:tabs>
          <w:tab w:val="left" w:pos="6237"/>
        </w:tabs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422A5E">
        <w:rPr>
          <w:rFonts w:ascii="Times New Roman" w:eastAsia="Calibri" w:hAnsi="Times New Roman" w:cs="Times New Roman"/>
          <w:lang w:eastAsia="en-US"/>
        </w:rPr>
        <w:t xml:space="preserve">4.6. </w:t>
      </w:r>
      <w:r w:rsidRPr="00F01C4A">
        <w:rPr>
          <w:rFonts w:ascii="Times New Roman" w:eastAsia="Calibri" w:hAnsi="Times New Roman" w:cs="Times New Roman"/>
          <w:lang w:eastAsia="en-US"/>
        </w:rPr>
        <w:t xml:space="preserve">Занятия </w:t>
      </w:r>
      <w:r w:rsidR="00BF4344" w:rsidRPr="00F01C4A">
        <w:rPr>
          <w:rFonts w:ascii="Times New Roman" w:eastAsia="Calibri" w:hAnsi="Times New Roman" w:cs="Times New Roman"/>
          <w:lang w:eastAsia="en-US"/>
        </w:rPr>
        <w:t xml:space="preserve">(встречи) </w:t>
      </w:r>
      <w:r w:rsidRPr="00F01C4A">
        <w:rPr>
          <w:rFonts w:ascii="Times New Roman" w:eastAsia="Calibri" w:hAnsi="Times New Roman" w:cs="Times New Roman"/>
          <w:lang w:eastAsia="en-US"/>
        </w:rPr>
        <w:t>во всех клубных формированиях</w:t>
      </w:r>
      <w:r w:rsidR="00BF4344" w:rsidRPr="00F01C4A">
        <w:rPr>
          <w:rFonts w:ascii="Times New Roman" w:eastAsia="Calibri" w:hAnsi="Times New Roman" w:cs="Times New Roman"/>
          <w:lang w:eastAsia="en-US"/>
        </w:rPr>
        <w:t>:</w:t>
      </w:r>
    </w:p>
    <w:p w:rsidR="00BF4344" w:rsidRPr="00F01C4A" w:rsidRDefault="00F01C4A" w:rsidP="00556C3F">
      <w:pPr>
        <w:tabs>
          <w:tab w:val="left" w:pos="6237"/>
        </w:tabs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4.6.1. </w:t>
      </w:r>
      <w:r w:rsidR="00BF4344" w:rsidRPr="00F01C4A">
        <w:rPr>
          <w:rFonts w:ascii="Times New Roman" w:hAnsi="Times New Roman" w:cs="Times New Roman"/>
        </w:rPr>
        <w:t xml:space="preserve">действующие за счет бюджетного финансирования базового Учреждения и по принципу частичной самоокупаемости, </w:t>
      </w:r>
      <w:r w:rsidR="00422A5E" w:rsidRPr="00F01C4A">
        <w:rPr>
          <w:rFonts w:ascii="Times New Roman" w:eastAsia="Calibri" w:hAnsi="Times New Roman" w:cs="Times New Roman"/>
          <w:lang w:eastAsia="en-US"/>
        </w:rPr>
        <w:t>проводятся систематически, не менее трех часов в неделю</w:t>
      </w:r>
      <w:r w:rsidR="004D68F6">
        <w:rPr>
          <w:rFonts w:ascii="Times New Roman" w:eastAsia="Calibri" w:hAnsi="Times New Roman" w:cs="Times New Roman"/>
          <w:lang w:eastAsia="en-US"/>
        </w:rPr>
        <w:t xml:space="preserve"> </w:t>
      </w:r>
      <w:r w:rsidR="00BF4344" w:rsidRPr="00F01C4A">
        <w:rPr>
          <w:rFonts w:ascii="Times New Roman" w:hAnsi="Times New Roman" w:cs="Times New Roman"/>
        </w:rPr>
        <w:t>(час - 45 мин.)</w:t>
      </w:r>
      <w:r w:rsidR="00422A5E" w:rsidRPr="00F01C4A">
        <w:rPr>
          <w:rFonts w:ascii="Times New Roman" w:eastAsia="Calibri" w:hAnsi="Times New Roman" w:cs="Times New Roman"/>
          <w:lang w:eastAsia="en-US"/>
        </w:rPr>
        <w:t xml:space="preserve">; </w:t>
      </w:r>
    </w:p>
    <w:p w:rsidR="00BF4344" w:rsidRPr="00F01C4A" w:rsidRDefault="00F01C4A" w:rsidP="00556C3F">
      <w:pPr>
        <w:tabs>
          <w:tab w:val="left" w:pos="6237"/>
        </w:tabs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4.6.2.</w:t>
      </w:r>
      <w:r w:rsidR="00BF4344" w:rsidRPr="00F01C4A">
        <w:rPr>
          <w:rFonts w:ascii="Times New Roman" w:eastAsia="Calibri" w:hAnsi="Times New Roman" w:cs="Times New Roman"/>
          <w:lang w:eastAsia="en-US"/>
        </w:rPr>
        <w:t xml:space="preserve"> работающих на общественных началах и на полной самоокупаемости, проводятся </w:t>
      </w:r>
      <w:r w:rsidR="00422A5E" w:rsidRPr="00F01C4A">
        <w:rPr>
          <w:rFonts w:ascii="Times New Roman" w:eastAsia="Calibri" w:hAnsi="Times New Roman" w:cs="Times New Roman"/>
          <w:lang w:eastAsia="en-US"/>
        </w:rPr>
        <w:t xml:space="preserve">не реже одного раза в месяц общим объемом не менее трех </w:t>
      </w:r>
      <w:r w:rsidR="00BF4344" w:rsidRPr="00F01C4A">
        <w:rPr>
          <w:rFonts w:ascii="Times New Roman" w:eastAsia="Calibri" w:hAnsi="Times New Roman" w:cs="Times New Roman"/>
          <w:lang w:eastAsia="en-US"/>
        </w:rPr>
        <w:t>часов.</w:t>
      </w:r>
    </w:p>
    <w:p w:rsidR="00422A5E" w:rsidRDefault="00422A5E" w:rsidP="00556C3F">
      <w:pPr>
        <w:adjustRightInd w:val="0"/>
        <w:ind w:firstLine="567"/>
        <w:jc w:val="both"/>
        <w:rPr>
          <w:rFonts w:ascii="Times New Roman" w:eastAsia="Calibri" w:hAnsi="Times New Roman" w:cs="Times New Roman"/>
          <w:color w:val="FF0000"/>
          <w:lang w:eastAsia="zh-CN"/>
        </w:rPr>
      </w:pPr>
      <w:r>
        <w:rPr>
          <w:rFonts w:ascii="Times New Roman" w:eastAsia="Calibri" w:hAnsi="Times New Roman" w:cs="Times New Roman"/>
          <w:lang w:eastAsia="en-US"/>
        </w:rPr>
        <w:t xml:space="preserve">4.7. </w:t>
      </w:r>
      <w:r w:rsidRPr="00422A5E">
        <w:rPr>
          <w:rFonts w:ascii="Times New Roman" w:eastAsia="Calibri" w:hAnsi="Times New Roman" w:cs="Times New Roman"/>
          <w:lang w:eastAsia="en-US"/>
        </w:rPr>
        <w:t>Показателями качества работы клубных формирований являют</w:t>
      </w:r>
      <w:r>
        <w:rPr>
          <w:rFonts w:ascii="Times New Roman" w:eastAsia="Calibri" w:hAnsi="Times New Roman" w:cs="Times New Roman"/>
          <w:lang w:eastAsia="en-US"/>
        </w:rPr>
        <w:t>ся стабильность личного состава;</w:t>
      </w:r>
      <w:r w:rsidRPr="00422A5E">
        <w:rPr>
          <w:rFonts w:ascii="Times New Roman" w:eastAsia="Calibri" w:hAnsi="Times New Roman" w:cs="Times New Roman"/>
          <w:lang w:eastAsia="en-US"/>
        </w:rPr>
        <w:t xml:space="preserve"> участие в смотрах и конкурсах творческого мастерства, выставках, положительная оценка деятельности общественностью (публикации в средствах массовой информации, благодарственные письма, заявки на конце</w:t>
      </w:r>
      <w:r>
        <w:rPr>
          <w:rFonts w:ascii="Times New Roman" w:eastAsia="Calibri" w:hAnsi="Times New Roman" w:cs="Times New Roman"/>
          <w:lang w:eastAsia="en-US"/>
        </w:rPr>
        <w:t>рты (спектакли) от организаций)</w:t>
      </w:r>
      <w:r w:rsidR="00D438A0">
        <w:rPr>
          <w:rFonts w:ascii="Times New Roman" w:eastAsia="Calibri" w:hAnsi="Times New Roman" w:cs="Times New Roman"/>
          <w:lang w:eastAsia="en-US"/>
        </w:rPr>
        <w:t>.</w:t>
      </w:r>
    </w:p>
    <w:p w:rsidR="00422A5E" w:rsidRPr="00422A5E" w:rsidRDefault="003526A2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4.8. </w:t>
      </w:r>
      <w:r w:rsidR="00422A5E" w:rsidRPr="00422A5E">
        <w:rPr>
          <w:rFonts w:ascii="Times New Roman" w:eastAsia="Calibri" w:hAnsi="Times New Roman" w:cs="Times New Roman"/>
          <w:lang w:eastAsia="en-US"/>
        </w:rPr>
        <w:t xml:space="preserve">По согласованию с руководителем Учреждения, помимо основного плана работы Учреждения, клубные формирования могут оказывать платные услуги по проведению спектаклей, концертов, представлений, открытых уроков, выставок и т.д. Все доходы клубных формирований от реализации платных услуг используются в соответствии с действующей сметой распределения средств, полученных от  платной  деятельности, утвержденных  в  Положении о платных услугах, в том числе: </w:t>
      </w:r>
    </w:p>
    <w:p w:rsidR="00422A5E" w:rsidRPr="00422A5E" w:rsidRDefault="004D68F6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lastRenderedPageBreak/>
        <w:t>4.8.1.</w:t>
      </w:r>
      <w:r w:rsidR="00422A5E" w:rsidRPr="00422A5E">
        <w:rPr>
          <w:rFonts w:ascii="Times New Roman" w:eastAsia="Calibri" w:hAnsi="Times New Roman" w:cs="Times New Roman"/>
          <w:lang w:eastAsia="en-US"/>
        </w:rPr>
        <w:t xml:space="preserve"> на приобретение костюмов, реквизита, методических пособий; </w:t>
      </w:r>
    </w:p>
    <w:p w:rsidR="00422A5E" w:rsidRPr="00422A5E" w:rsidRDefault="004D68F6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4.8.2.</w:t>
      </w:r>
      <w:r w:rsidR="00422A5E" w:rsidRPr="00422A5E">
        <w:rPr>
          <w:rFonts w:ascii="Times New Roman" w:eastAsia="Calibri" w:hAnsi="Times New Roman" w:cs="Times New Roman"/>
          <w:lang w:eastAsia="en-US"/>
        </w:rPr>
        <w:t xml:space="preserve"> оплату расходов при выездах  на  мероприятия:  концертные  выступления, конкурсы, выставки и т. п.; </w:t>
      </w:r>
    </w:p>
    <w:p w:rsidR="00422A5E" w:rsidRPr="00422A5E" w:rsidRDefault="004D68F6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4.8.3.</w:t>
      </w:r>
      <w:r w:rsidR="00422A5E" w:rsidRPr="00422A5E">
        <w:rPr>
          <w:rFonts w:ascii="Times New Roman" w:eastAsia="Calibri" w:hAnsi="Times New Roman" w:cs="Times New Roman"/>
          <w:lang w:eastAsia="en-US"/>
        </w:rPr>
        <w:t xml:space="preserve"> оплату рекламных и информационных расходов;  </w:t>
      </w:r>
    </w:p>
    <w:p w:rsidR="00422A5E" w:rsidRPr="00422A5E" w:rsidRDefault="004D68F6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4.8.4. </w:t>
      </w:r>
      <w:r w:rsidR="00422A5E" w:rsidRPr="00422A5E">
        <w:rPr>
          <w:rFonts w:ascii="Times New Roman" w:eastAsia="Calibri" w:hAnsi="Times New Roman" w:cs="Times New Roman"/>
          <w:lang w:eastAsia="en-US"/>
        </w:rPr>
        <w:t xml:space="preserve">оплату части расходов по содержанию имущественного комплекса, административно-управленческого и вспомогательного технического персонала Учреждения;  </w:t>
      </w:r>
    </w:p>
    <w:p w:rsidR="00700C09" w:rsidRPr="004D68F6" w:rsidRDefault="004D68F6" w:rsidP="00556C3F">
      <w:pPr>
        <w:autoSpaceDE/>
        <w:autoSpaceDN/>
        <w:ind w:firstLine="567"/>
        <w:jc w:val="both"/>
        <w:rPr>
          <w:rFonts w:ascii="Calibri" w:eastAsia="Calibri" w:hAnsi="Calibri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4.8.5.</w:t>
      </w:r>
      <w:r w:rsidR="00422A5E" w:rsidRPr="00422A5E">
        <w:rPr>
          <w:rFonts w:ascii="Times New Roman" w:eastAsia="Calibri" w:hAnsi="Times New Roman" w:cs="Times New Roman"/>
          <w:lang w:eastAsia="en-US"/>
        </w:rPr>
        <w:t xml:space="preserve"> </w:t>
      </w:r>
      <w:r w:rsidR="00422A5E" w:rsidRPr="004D68F6">
        <w:rPr>
          <w:rFonts w:ascii="Times New Roman" w:eastAsia="Calibri" w:hAnsi="Times New Roman" w:cs="Times New Roman"/>
          <w:lang w:eastAsia="en-US"/>
        </w:rPr>
        <w:t>на поощрение руководителей и участников клубных формирований</w:t>
      </w:r>
      <w:r w:rsidR="00700C09" w:rsidRPr="004D68F6">
        <w:rPr>
          <w:rFonts w:ascii="Times New Roman" w:eastAsia="Calibri" w:hAnsi="Times New Roman" w:cs="Times New Roman"/>
          <w:lang w:eastAsia="en-US"/>
        </w:rPr>
        <w:t>, в соответствии</w:t>
      </w:r>
      <w:r w:rsidR="00556C3F">
        <w:rPr>
          <w:rFonts w:ascii="Times New Roman" w:eastAsia="Calibri" w:hAnsi="Times New Roman" w:cs="Times New Roman"/>
          <w:lang w:eastAsia="en-US"/>
        </w:rPr>
        <w:t xml:space="preserve"> </w:t>
      </w:r>
      <w:r w:rsidR="00700C09" w:rsidRPr="004D68F6">
        <w:rPr>
          <w:rFonts w:ascii="Times New Roman" w:eastAsia="Calibri" w:hAnsi="Times New Roman" w:cs="Times New Roman"/>
          <w:lang w:eastAsia="en-US"/>
        </w:rPr>
        <w:t>с</w:t>
      </w:r>
      <w:r w:rsidR="00556C3F">
        <w:rPr>
          <w:rFonts w:ascii="Times New Roman" w:eastAsia="Calibri" w:hAnsi="Times New Roman" w:cs="Times New Roman"/>
          <w:lang w:eastAsia="en-US"/>
        </w:rPr>
        <w:t xml:space="preserve"> </w:t>
      </w:r>
      <w:r w:rsidR="00700C09" w:rsidRPr="004D68F6">
        <w:rPr>
          <w:rFonts w:ascii="Times New Roman" w:eastAsia="Calibri" w:hAnsi="Times New Roman" w:cs="Times New Roman"/>
          <w:lang w:eastAsia="en-US"/>
        </w:rPr>
        <w:t>нормативно-правовыми</w:t>
      </w:r>
      <w:r w:rsidR="00556C3F">
        <w:rPr>
          <w:rFonts w:ascii="Times New Roman" w:eastAsia="Calibri" w:hAnsi="Times New Roman" w:cs="Times New Roman"/>
          <w:lang w:eastAsia="en-US"/>
        </w:rPr>
        <w:t xml:space="preserve"> </w:t>
      </w:r>
      <w:r w:rsidR="00700C09" w:rsidRPr="004D68F6">
        <w:rPr>
          <w:rFonts w:ascii="Times New Roman" w:hAnsi="Times New Roman" w:cs="Times New Roman"/>
        </w:rPr>
        <w:t>актами</w:t>
      </w:r>
      <w:r w:rsidR="00556C3F">
        <w:rPr>
          <w:rFonts w:ascii="Times New Roman" w:hAnsi="Times New Roman" w:cs="Times New Roman"/>
        </w:rPr>
        <w:t xml:space="preserve"> </w:t>
      </w:r>
      <w:r w:rsidR="00700C09" w:rsidRPr="004D68F6">
        <w:rPr>
          <w:rFonts w:ascii="Times New Roman" w:hAnsi="Times New Roman" w:cs="Times New Roman"/>
        </w:rPr>
        <w:t>муниципального образования  Сланцевский муниципальный район Ленинградской области, муниципального образования  Сланцевское городское поселение Сланцевского муниципального района Ленинградской области.</w:t>
      </w:r>
    </w:p>
    <w:p w:rsidR="00700C09" w:rsidRPr="004D68F6" w:rsidRDefault="003526A2" w:rsidP="00556C3F">
      <w:pPr>
        <w:autoSpaceDE/>
        <w:autoSpaceDN/>
        <w:ind w:firstLine="567"/>
        <w:jc w:val="both"/>
        <w:rPr>
          <w:rFonts w:ascii="Calibri" w:eastAsia="Calibri" w:hAnsi="Calibri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4.9.</w:t>
      </w:r>
      <w:r w:rsidR="00422A5E" w:rsidRPr="00422A5E">
        <w:rPr>
          <w:rFonts w:ascii="Times New Roman" w:eastAsia="Calibri" w:hAnsi="Times New Roman" w:cs="Times New Roman"/>
          <w:lang w:eastAsia="en-US"/>
        </w:rPr>
        <w:t xml:space="preserve"> За достигнутые успехи в различных жанрах творчества клубные формирования художественной направленности могут быть представлены к званию "народный" (образцовый) коллектив. За вклад в совершенствование и развитие творческой деятельности, организационную и воспитательную работу участники клубных формирований могут быть представлены к различным видам поощрения, </w:t>
      </w:r>
      <w:r w:rsidR="00422A5E" w:rsidRPr="003526A2">
        <w:rPr>
          <w:rFonts w:ascii="Times New Roman" w:eastAsia="Calibri" w:hAnsi="Times New Roman" w:cs="Times New Roman"/>
          <w:lang w:eastAsia="en-US"/>
        </w:rPr>
        <w:t>а именно: грамоте, почетному знаку, званию заслуженного работника культуры, к другим отличиям</w:t>
      </w:r>
      <w:r>
        <w:rPr>
          <w:rFonts w:ascii="Times New Roman" w:eastAsia="Calibri" w:hAnsi="Times New Roman" w:cs="Times New Roman"/>
          <w:lang w:eastAsia="en-US"/>
        </w:rPr>
        <w:t xml:space="preserve">, </w:t>
      </w:r>
      <w:r w:rsidRPr="004D68F6">
        <w:rPr>
          <w:rFonts w:ascii="Times New Roman" w:hAnsi="Times New Roman" w:cs="Times New Roman"/>
        </w:rPr>
        <w:t>на основании действующих локальных нормативных актов Уч</w:t>
      </w:r>
      <w:r w:rsidR="00700C09" w:rsidRPr="004D68F6">
        <w:rPr>
          <w:rFonts w:ascii="Times New Roman" w:hAnsi="Times New Roman" w:cs="Times New Roman"/>
        </w:rPr>
        <w:t>р</w:t>
      </w:r>
      <w:r w:rsidR="004D68F6">
        <w:rPr>
          <w:rFonts w:ascii="Times New Roman" w:hAnsi="Times New Roman" w:cs="Times New Roman"/>
        </w:rPr>
        <w:t xml:space="preserve">еждения </w:t>
      </w:r>
      <w:r w:rsidR="00700C09" w:rsidRPr="004D68F6">
        <w:rPr>
          <w:rFonts w:ascii="Times New Roman" w:hAnsi="Times New Roman" w:cs="Times New Roman"/>
        </w:rPr>
        <w:t>муниципального образования  Сланцевский муниципальный район Ленинградской области, Ленинградской области.</w:t>
      </w:r>
    </w:p>
    <w:p w:rsidR="003526A2" w:rsidRPr="003526A2" w:rsidRDefault="003526A2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4.10. </w:t>
      </w:r>
      <w:r w:rsidRPr="003526A2">
        <w:rPr>
          <w:rFonts w:ascii="Times New Roman" w:eastAsia="Calibri" w:hAnsi="Times New Roman" w:cs="Times New Roman"/>
          <w:lang w:eastAsia="en-US"/>
        </w:rPr>
        <w:t xml:space="preserve">Непосредственное руководство клубным формированием осуществляет его руководитель. </w:t>
      </w:r>
    </w:p>
    <w:p w:rsidR="003526A2" w:rsidRPr="003526A2" w:rsidRDefault="003526A2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4.11</w:t>
      </w:r>
      <w:r w:rsidRPr="003526A2">
        <w:rPr>
          <w:rFonts w:ascii="Times New Roman" w:eastAsia="Calibri" w:hAnsi="Times New Roman" w:cs="Times New Roman"/>
          <w:lang w:eastAsia="en-US"/>
        </w:rPr>
        <w:t>. Руководитель клубного формирования назначается на должность руководителем Учреждения.</w:t>
      </w:r>
    </w:p>
    <w:p w:rsidR="003526A2" w:rsidRPr="003526A2" w:rsidRDefault="003526A2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4.12. </w:t>
      </w:r>
      <w:r w:rsidRPr="003526A2">
        <w:rPr>
          <w:rFonts w:ascii="Times New Roman" w:eastAsia="Calibri" w:hAnsi="Times New Roman" w:cs="Times New Roman"/>
          <w:lang w:eastAsia="en-US"/>
        </w:rPr>
        <w:t>Руководитель клубного формирования:</w:t>
      </w:r>
    </w:p>
    <w:p w:rsidR="003526A2" w:rsidRDefault="004D68F6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4.12.1.</w:t>
      </w:r>
      <w:r w:rsidR="003526A2" w:rsidRPr="003526A2">
        <w:rPr>
          <w:rFonts w:ascii="Times New Roman" w:eastAsia="Calibri" w:hAnsi="Times New Roman" w:cs="Times New Roman"/>
          <w:lang w:eastAsia="en-US"/>
        </w:rPr>
        <w:t xml:space="preserve"> составляет перспективные и текущие планы деятельности клубного формирования</w:t>
      </w:r>
      <w:r w:rsidR="003526A2" w:rsidRPr="004D68F6">
        <w:rPr>
          <w:rFonts w:ascii="Times New Roman" w:eastAsia="Calibri" w:hAnsi="Times New Roman" w:cs="Times New Roman"/>
          <w:lang w:eastAsia="en-US"/>
        </w:rPr>
        <w:t>, которы</w:t>
      </w:r>
      <w:r w:rsidR="00162C5C" w:rsidRPr="004D68F6">
        <w:rPr>
          <w:rFonts w:ascii="Times New Roman" w:eastAsia="Calibri" w:hAnsi="Times New Roman" w:cs="Times New Roman"/>
          <w:lang w:eastAsia="en-US"/>
        </w:rPr>
        <w:t>е</w:t>
      </w:r>
      <w:r w:rsidR="003526A2" w:rsidRPr="004D68F6">
        <w:rPr>
          <w:rFonts w:ascii="Times New Roman" w:eastAsia="Calibri" w:hAnsi="Times New Roman" w:cs="Times New Roman"/>
          <w:lang w:eastAsia="en-US"/>
        </w:rPr>
        <w:t xml:space="preserve"> представля</w:t>
      </w:r>
      <w:r w:rsidR="00162C5C" w:rsidRPr="004D68F6">
        <w:rPr>
          <w:rFonts w:ascii="Times New Roman" w:eastAsia="Calibri" w:hAnsi="Times New Roman" w:cs="Times New Roman"/>
          <w:lang w:eastAsia="en-US"/>
        </w:rPr>
        <w:t>ю</w:t>
      </w:r>
      <w:r w:rsidR="003526A2" w:rsidRPr="004D68F6">
        <w:rPr>
          <w:rFonts w:ascii="Times New Roman" w:eastAsia="Calibri" w:hAnsi="Times New Roman" w:cs="Times New Roman"/>
          <w:lang w:eastAsia="en-US"/>
        </w:rPr>
        <w:t>тся</w:t>
      </w:r>
      <w:r>
        <w:rPr>
          <w:rFonts w:ascii="Times New Roman" w:eastAsia="Calibri" w:hAnsi="Times New Roman" w:cs="Times New Roman"/>
          <w:color w:val="FF0000"/>
          <w:lang w:eastAsia="en-US"/>
        </w:rPr>
        <w:t xml:space="preserve"> </w:t>
      </w:r>
      <w:r w:rsidR="003526A2" w:rsidRPr="003526A2">
        <w:rPr>
          <w:rFonts w:ascii="Times New Roman" w:eastAsia="Calibri" w:hAnsi="Times New Roman" w:cs="Times New Roman"/>
          <w:lang w:eastAsia="en-US"/>
        </w:rPr>
        <w:t xml:space="preserve">руководителю Учреждения на утверждение; </w:t>
      </w:r>
    </w:p>
    <w:p w:rsidR="003526A2" w:rsidRPr="004D68F6" w:rsidRDefault="004D68F6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4.12.2.</w:t>
      </w:r>
      <w:r w:rsidR="003526A2" w:rsidRPr="003526A2">
        <w:rPr>
          <w:rFonts w:ascii="Times New Roman" w:eastAsia="Calibri" w:hAnsi="Times New Roman" w:cs="Times New Roman"/>
          <w:lang w:eastAsia="en-US"/>
        </w:rPr>
        <w:t xml:space="preserve"> </w:t>
      </w:r>
      <w:r w:rsidR="003526A2" w:rsidRPr="004D68F6">
        <w:rPr>
          <w:rFonts w:ascii="Times New Roman" w:eastAsia="Calibri" w:hAnsi="Times New Roman" w:cs="Times New Roman"/>
          <w:lang w:eastAsia="en-US"/>
        </w:rPr>
        <w:t>ведет журнал учет</w:t>
      </w:r>
      <w:r w:rsidR="00BF4344" w:rsidRPr="004D68F6">
        <w:rPr>
          <w:rFonts w:ascii="Times New Roman" w:eastAsia="Calibri" w:hAnsi="Times New Roman" w:cs="Times New Roman"/>
          <w:lang w:eastAsia="en-US"/>
        </w:rPr>
        <w:t xml:space="preserve">а работы клубного формирования (в соответствии с приложением 2), </w:t>
      </w:r>
      <w:r w:rsidR="003526A2" w:rsidRPr="004D68F6">
        <w:rPr>
          <w:rFonts w:ascii="Times New Roman" w:eastAsia="Calibri" w:hAnsi="Times New Roman" w:cs="Times New Roman"/>
          <w:lang w:eastAsia="en-US"/>
        </w:rPr>
        <w:t>а также другую документацию в соответствии с Уставом Учреждения, Правилами внутреннего трудового распорядка, Положением о клубном формировании.</w:t>
      </w:r>
    </w:p>
    <w:p w:rsidR="003526A2" w:rsidRPr="004D68F6" w:rsidRDefault="004D68F6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4D68F6">
        <w:rPr>
          <w:rFonts w:ascii="Times New Roman" w:eastAsia="Calibri" w:hAnsi="Times New Roman" w:cs="Times New Roman"/>
          <w:lang w:eastAsia="en-US"/>
        </w:rPr>
        <w:t>4.12.3.</w:t>
      </w:r>
      <w:r w:rsidR="003526A2" w:rsidRPr="004D68F6">
        <w:rPr>
          <w:rFonts w:ascii="Times New Roman" w:eastAsia="Calibri" w:hAnsi="Times New Roman" w:cs="Times New Roman"/>
          <w:lang w:eastAsia="en-US"/>
        </w:rPr>
        <w:t xml:space="preserve"> ведет в коллективе регулярную творческую</w:t>
      </w:r>
      <w:r w:rsidR="004740B9" w:rsidRPr="004D68F6">
        <w:rPr>
          <w:rFonts w:ascii="Times New Roman" w:eastAsia="Calibri" w:hAnsi="Times New Roman" w:cs="Times New Roman"/>
          <w:lang w:eastAsia="en-US"/>
        </w:rPr>
        <w:t xml:space="preserve">, </w:t>
      </w:r>
      <w:r w:rsidR="003526A2" w:rsidRPr="004D68F6">
        <w:rPr>
          <w:rFonts w:ascii="Times New Roman" w:eastAsia="Calibri" w:hAnsi="Times New Roman" w:cs="Times New Roman"/>
          <w:lang w:eastAsia="en-US"/>
        </w:rPr>
        <w:t xml:space="preserve">учебно-воспитательную </w:t>
      </w:r>
      <w:r w:rsidR="004740B9" w:rsidRPr="004D68F6">
        <w:rPr>
          <w:rFonts w:ascii="Times New Roman" w:eastAsia="Calibri" w:hAnsi="Times New Roman" w:cs="Times New Roman"/>
          <w:lang w:eastAsia="en-US"/>
        </w:rPr>
        <w:t xml:space="preserve">и иную работу, </w:t>
      </w:r>
      <w:r w:rsidR="00E50232" w:rsidRPr="004D68F6">
        <w:rPr>
          <w:rFonts w:ascii="Times New Roman" w:eastAsia="Calibri" w:hAnsi="Times New Roman" w:cs="Times New Roman"/>
          <w:lang w:eastAsia="en-US"/>
        </w:rPr>
        <w:t>связанную</w:t>
      </w:r>
      <w:r w:rsidR="004740B9" w:rsidRPr="004D68F6">
        <w:rPr>
          <w:rFonts w:ascii="Times New Roman" w:eastAsia="Calibri" w:hAnsi="Times New Roman" w:cs="Times New Roman"/>
          <w:lang w:eastAsia="en-US"/>
        </w:rPr>
        <w:t xml:space="preserve"> с деятельностью клубного формирования, </w:t>
      </w:r>
      <w:r w:rsidR="003526A2" w:rsidRPr="004D68F6">
        <w:rPr>
          <w:rFonts w:ascii="Times New Roman" w:eastAsia="Calibri" w:hAnsi="Times New Roman" w:cs="Times New Roman"/>
          <w:lang w:eastAsia="en-US"/>
        </w:rPr>
        <w:t>на основе утвержденного плана</w:t>
      </w:r>
      <w:r w:rsidR="004740B9" w:rsidRPr="004D68F6">
        <w:rPr>
          <w:rFonts w:ascii="Times New Roman" w:eastAsia="Calibri" w:hAnsi="Times New Roman" w:cs="Times New Roman"/>
          <w:lang w:eastAsia="en-US"/>
        </w:rPr>
        <w:t xml:space="preserve"> или программы</w:t>
      </w:r>
      <w:r w:rsidR="003526A2" w:rsidRPr="004D68F6">
        <w:rPr>
          <w:rFonts w:ascii="Times New Roman" w:eastAsia="Calibri" w:hAnsi="Times New Roman" w:cs="Times New Roman"/>
          <w:lang w:eastAsia="en-US"/>
        </w:rPr>
        <w:t>;</w:t>
      </w:r>
    </w:p>
    <w:p w:rsidR="003526A2" w:rsidRPr="003526A2" w:rsidRDefault="004D68F6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4.12.4.</w:t>
      </w:r>
      <w:r w:rsidR="003526A2" w:rsidRPr="003526A2">
        <w:rPr>
          <w:rFonts w:ascii="Times New Roman" w:eastAsia="Calibri" w:hAnsi="Times New Roman" w:cs="Times New Roman"/>
          <w:lang w:eastAsia="en-US"/>
        </w:rPr>
        <w:t xml:space="preserve"> участвует в формировании программы деятельности Учреждения;</w:t>
      </w:r>
    </w:p>
    <w:p w:rsidR="003526A2" w:rsidRPr="003526A2" w:rsidRDefault="004D68F6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4.12.5.</w:t>
      </w:r>
      <w:r w:rsidR="003526A2" w:rsidRPr="003526A2">
        <w:rPr>
          <w:rFonts w:ascii="Times New Roman" w:eastAsia="Calibri" w:hAnsi="Times New Roman" w:cs="Times New Roman"/>
          <w:lang w:eastAsia="en-US"/>
        </w:rPr>
        <w:t xml:space="preserve"> представляет руководителю Учреждения годовой отчет о деятельности клубного формирования.</w:t>
      </w:r>
    </w:p>
    <w:p w:rsidR="003526A2" w:rsidRPr="004D68F6" w:rsidRDefault="004D68F6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4D68F6">
        <w:rPr>
          <w:rFonts w:ascii="Times New Roman" w:eastAsia="Calibri" w:hAnsi="Times New Roman" w:cs="Times New Roman"/>
          <w:lang w:eastAsia="en-US"/>
        </w:rPr>
        <w:t>4.12.6.</w:t>
      </w:r>
      <w:r w:rsidR="003526A2" w:rsidRPr="004D68F6">
        <w:rPr>
          <w:rFonts w:ascii="Times New Roman" w:eastAsia="Calibri" w:hAnsi="Times New Roman" w:cs="Times New Roman"/>
          <w:lang w:eastAsia="en-US"/>
        </w:rPr>
        <w:t xml:space="preserve"> ведет</w:t>
      </w:r>
      <w:r w:rsidRPr="004D68F6">
        <w:rPr>
          <w:rFonts w:ascii="Times New Roman" w:eastAsia="Calibri" w:hAnsi="Times New Roman" w:cs="Times New Roman"/>
          <w:lang w:eastAsia="en-US"/>
        </w:rPr>
        <w:t xml:space="preserve"> </w:t>
      </w:r>
      <w:r w:rsidR="003526A2" w:rsidRPr="004D68F6">
        <w:rPr>
          <w:rFonts w:ascii="Times New Roman" w:eastAsia="Calibri" w:hAnsi="Times New Roman" w:cs="Times New Roman"/>
          <w:lang w:eastAsia="en-US"/>
        </w:rPr>
        <w:t>деятельность в клубном формировании на основании договора с руководителем Учреждения;</w:t>
      </w:r>
    </w:p>
    <w:p w:rsidR="003526A2" w:rsidRPr="004D68F6" w:rsidRDefault="004D68F6" w:rsidP="00556C3F">
      <w:pPr>
        <w:autoSpaceDE/>
        <w:autoSpaceDN/>
        <w:ind w:firstLine="567"/>
        <w:jc w:val="both"/>
        <w:rPr>
          <w:rFonts w:ascii="Times New Roman" w:hAnsi="Times New Roman" w:cs="Times New Roman"/>
        </w:rPr>
      </w:pPr>
      <w:r w:rsidRPr="004D68F6">
        <w:rPr>
          <w:rFonts w:ascii="Times New Roman" w:hAnsi="Times New Roman" w:cs="Times New Roman"/>
        </w:rPr>
        <w:t xml:space="preserve">4.12.7. </w:t>
      </w:r>
      <w:r w:rsidR="003526A2" w:rsidRPr="004D68F6">
        <w:rPr>
          <w:rFonts w:ascii="Times New Roman" w:hAnsi="Times New Roman" w:cs="Times New Roman"/>
        </w:rPr>
        <w:t>постоянно повышает свой профессиональный уровень, участвует в мероприятиях по повыше</w:t>
      </w:r>
      <w:r w:rsidR="00C26C3E" w:rsidRPr="004D68F6">
        <w:rPr>
          <w:rFonts w:ascii="Times New Roman" w:hAnsi="Times New Roman" w:cs="Times New Roman"/>
        </w:rPr>
        <w:t>нию квалификации</w:t>
      </w:r>
      <w:r w:rsidR="003526A2" w:rsidRPr="004D68F6">
        <w:rPr>
          <w:rFonts w:ascii="Times New Roman" w:hAnsi="Times New Roman" w:cs="Times New Roman"/>
        </w:rPr>
        <w:t>;</w:t>
      </w:r>
    </w:p>
    <w:p w:rsidR="003526A2" w:rsidRPr="004D68F6" w:rsidRDefault="004D68F6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4D68F6">
        <w:rPr>
          <w:rFonts w:ascii="Times New Roman" w:hAnsi="Times New Roman" w:cs="Times New Roman"/>
          <w:bCs/>
        </w:rPr>
        <w:t>4.12.8.</w:t>
      </w:r>
      <w:r w:rsidR="00C26C3E" w:rsidRPr="004D68F6">
        <w:rPr>
          <w:rFonts w:ascii="Times New Roman" w:hAnsi="Times New Roman" w:cs="Times New Roman"/>
          <w:bCs/>
        </w:rPr>
        <w:t xml:space="preserve"> производит зачисление участника в клубное формирование при наличии свободных мест, исходя из расчёта численности и его наполняемости;</w:t>
      </w:r>
    </w:p>
    <w:p w:rsidR="00A2483A" w:rsidRPr="004D68F6" w:rsidRDefault="004D68F6" w:rsidP="00556C3F">
      <w:pPr>
        <w:pStyle w:val="af"/>
        <w:shd w:val="clear" w:color="auto" w:fill="FFFFFF"/>
        <w:spacing w:before="0" w:beforeAutospacing="0" w:after="0" w:afterAutospacing="0"/>
        <w:ind w:firstLine="567"/>
        <w:jc w:val="both"/>
      </w:pPr>
      <w:r w:rsidRPr="004D68F6">
        <w:t xml:space="preserve">4.12.9. </w:t>
      </w:r>
      <w:r w:rsidR="00A2483A" w:rsidRPr="004D68F6">
        <w:t>несет ответственность за жизнь, здоровье участников клубных формирований и работников (если таковые есть в подчинении) во время творческого процесса за исключением форс-мажорных обстоятельств.</w:t>
      </w:r>
    </w:p>
    <w:p w:rsidR="003526A2" w:rsidRPr="004D68F6" w:rsidRDefault="00C26C3E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4D68F6">
        <w:rPr>
          <w:rFonts w:ascii="Times New Roman" w:eastAsia="Calibri" w:hAnsi="Times New Roman" w:cs="Times New Roman"/>
          <w:lang w:eastAsia="en-US"/>
        </w:rPr>
        <w:t xml:space="preserve">4.13. Руководитель клубного формирования </w:t>
      </w:r>
      <w:r w:rsidR="003526A2" w:rsidRPr="004D68F6">
        <w:rPr>
          <w:rFonts w:ascii="Times New Roman" w:eastAsia="Calibri" w:hAnsi="Times New Roman" w:cs="Times New Roman"/>
          <w:lang w:eastAsia="zh-CN"/>
        </w:rPr>
        <w:t xml:space="preserve">вправе отказать в зачислении участника в клубное формирование или отчислить по следующим причинам:                                                                                                                              </w:t>
      </w:r>
    </w:p>
    <w:p w:rsidR="003526A2" w:rsidRPr="004D68F6" w:rsidRDefault="004D68F6" w:rsidP="00556C3F">
      <w:pPr>
        <w:pStyle w:val="a8"/>
        <w:autoSpaceDE/>
        <w:autoSpaceDN/>
        <w:ind w:left="0" w:firstLine="567"/>
        <w:jc w:val="both"/>
        <w:outlineLvl w:val="1"/>
        <w:rPr>
          <w:rFonts w:ascii="Times New Roman" w:hAnsi="Times New Roman" w:cs="Times New Roman"/>
        </w:rPr>
      </w:pPr>
      <w:r w:rsidRPr="004D68F6">
        <w:rPr>
          <w:rFonts w:ascii="Times New Roman" w:hAnsi="Times New Roman" w:cs="Times New Roman"/>
        </w:rPr>
        <w:lastRenderedPageBreak/>
        <w:t>4.13.1.</w:t>
      </w:r>
      <w:r w:rsidR="00C26C3E" w:rsidRPr="004D68F6">
        <w:rPr>
          <w:rFonts w:ascii="Times New Roman" w:hAnsi="Times New Roman" w:cs="Times New Roman"/>
        </w:rPr>
        <w:t xml:space="preserve"> </w:t>
      </w:r>
      <w:r w:rsidR="003526A2" w:rsidRPr="004D68F6">
        <w:rPr>
          <w:rFonts w:ascii="Times New Roman" w:hAnsi="Times New Roman" w:cs="Times New Roman"/>
        </w:rPr>
        <w:t xml:space="preserve">отсутствие заявления о приеме в </w:t>
      </w:r>
      <w:r w:rsidR="003526A2" w:rsidRPr="004D68F6">
        <w:rPr>
          <w:rFonts w:ascii="Times New Roman" w:eastAsia="Calibri" w:hAnsi="Times New Roman" w:cs="Times New Roman"/>
          <w:lang w:eastAsia="zh-CN"/>
        </w:rPr>
        <w:t>клубное формирование</w:t>
      </w:r>
      <w:r w:rsidR="003526A2" w:rsidRPr="004D68F6">
        <w:rPr>
          <w:rFonts w:ascii="Times New Roman" w:hAnsi="Times New Roman" w:cs="Times New Roman"/>
        </w:rPr>
        <w:t xml:space="preserve"> и об обработке персональных данных;</w:t>
      </w:r>
    </w:p>
    <w:p w:rsidR="003526A2" w:rsidRPr="004D68F6" w:rsidRDefault="004D68F6" w:rsidP="00556C3F">
      <w:pPr>
        <w:pStyle w:val="a8"/>
        <w:autoSpaceDE/>
        <w:autoSpaceDN/>
        <w:ind w:left="0" w:firstLine="567"/>
        <w:jc w:val="both"/>
        <w:outlineLvl w:val="1"/>
        <w:rPr>
          <w:rFonts w:ascii="Times New Roman" w:hAnsi="Times New Roman" w:cs="Times New Roman"/>
        </w:rPr>
      </w:pPr>
      <w:r w:rsidRPr="004D68F6">
        <w:rPr>
          <w:rFonts w:ascii="Times New Roman" w:hAnsi="Times New Roman" w:cs="Times New Roman"/>
        </w:rPr>
        <w:t xml:space="preserve">4.13.2. </w:t>
      </w:r>
      <w:r w:rsidR="003526A2" w:rsidRPr="004D68F6">
        <w:rPr>
          <w:rFonts w:ascii="Times New Roman" w:hAnsi="Times New Roman" w:cs="Times New Roman"/>
        </w:rPr>
        <w:t xml:space="preserve">отсутствие </w:t>
      </w:r>
      <w:r w:rsidR="003526A2" w:rsidRPr="004D68F6">
        <w:rPr>
          <w:rFonts w:ascii="Times New Roman" w:hAnsi="Times New Roman" w:cs="Times New Roman"/>
          <w:bCs/>
        </w:rPr>
        <w:t>свободных</w:t>
      </w:r>
      <w:r w:rsidR="003526A2" w:rsidRPr="004D68F6">
        <w:rPr>
          <w:rFonts w:ascii="Times New Roman" w:hAnsi="Times New Roman" w:cs="Times New Roman"/>
        </w:rPr>
        <w:t xml:space="preserve"> мест в данное </w:t>
      </w:r>
      <w:r w:rsidR="003526A2" w:rsidRPr="004D68F6">
        <w:rPr>
          <w:rFonts w:ascii="Times New Roman" w:eastAsia="Calibri" w:hAnsi="Times New Roman" w:cs="Times New Roman"/>
          <w:lang w:eastAsia="zh-CN"/>
        </w:rPr>
        <w:t>клубное формирование</w:t>
      </w:r>
      <w:r w:rsidR="003526A2" w:rsidRPr="004D68F6">
        <w:rPr>
          <w:rFonts w:ascii="Times New Roman" w:hAnsi="Times New Roman" w:cs="Times New Roman"/>
        </w:rPr>
        <w:t xml:space="preserve">; </w:t>
      </w:r>
    </w:p>
    <w:p w:rsidR="003526A2" w:rsidRPr="004D68F6" w:rsidRDefault="004D68F6" w:rsidP="00556C3F">
      <w:pPr>
        <w:pStyle w:val="a8"/>
        <w:autoSpaceDE/>
        <w:autoSpaceDN/>
        <w:ind w:left="0" w:firstLine="567"/>
        <w:jc w:val="both"/>
        <w:outlineLvl w:val="1"/>
        <w:rPr>
          <w:rFonts w:ascii="Times New Roman" w:hAnsi="Times New Roman" w:cs="Times New Roman"/>
        </w:rPr>
      </w:pPr>
      <w:r w:rsidRPr="004D68F6">
        <w:rPr>
          <w:rFonts w:ascii="Times New Roman" w:hAnsi="Times New Roman" w:cs="Times New Roman"/>
        </w:rPr>
        <w:t xml:space="preserve">4.13.4. </w:t>
      </w:r>
      <w:r w:rsidR="003526A2" w:rsidRPr="004D68F6">
        <w:rPr>
          <w:rFonts w:ascii="Times New Roman" w:hAnsi="Times New Roman" w:cs="Times New Roman"/>
        </w:rPr>
        <w:t>з</w:t>
      </w:r>
      <w:r w:rsidR="003526A2" w:rsidRPr="004D68F6">
        <w:rPr>
          <w:rFonts w:ascii="Times New Roman" w:eastAsia="Calibri" w:hAnsi="Times New Roman" w:cs="Times New Roman"/>
          <w:lang w:eastAsia="zh-CN"/>
        </w:rPr>
        <w:t>а систематические пропуски без уважительных причин;</w:t>
      </w:r>
    </w:p>
    <w:p w:rsidR="00C26C3E" w:rsidRPr="004D68F6" w:rsidRDefault="004D68F6" w:rsidP="00556C3F">
      <w:pPr>
        <w:pStyle w:val="a8"/>
        <w:autoSpaceDE/>
        <w:autoSpaceDN/>
        <w:ind w:left="0" w:firstLine="567"/>
        <w:jc w:val="both"/>
        <w:outlineLvl w:val="1"/>
        <w:rPr>
          <w:rFonts w:ascii="Times New Roman" w:eastAsia="Calibri" w:hAnsi="Times New Roman" w:cs="Times New Roman"/>
          <w:lang w:eastAsia="zh-CN"/>
        </w:rPr>
      </w:pPr>
      <w:r w:rsidRPr="004D68F6">
        <w:rPr>
          <w:rFonts w:ascii="Times New Roman" w:eastAsia="Calibri" w:hAnsi="Times New Roman" w:cs="Times New Roman"/>
          <w:lang w:eastAsia="zh-CN"/>
        </w:rPr>
        <w:t>4.13.5.</w:t>
      </w:r>
      <w:r w:rsidR="00C26C3E" w:rsidRPr="004D68F6">
        <w:rPr>
          <w:rFonts w:ascii="Times New Roman" w:eastAsia="Calibri" w:hAnsi="Times New Roman" w:cs="Times New Roman"/>
          <w:lang w:eastAsia="zh-CN"/>
        </w:rPr>
        <w:t xml:space="preserve"> </w:t>
      </w:r>
      <w:r w:rsidR="003526A2" w:rsidRPr="004D68F6">
        <w:rPr>
          <w:rFonts w:ascii="Times New Roman" w:eastAsia="Calibri" w:hAnsi="Times New Roman" w:cs="Times New Roman"/>
          <w:lang w:eastAsia="zh-CN"/>
        </w:rPr>
        <w:t>за н</w:t>
      </w:r>
      <w:r w:rsidR="004740B9" w:rsidRPr="004D68F6">
        <w:rPr>
          <w:rFonts w:ascii="Times New Roman" w:eastAsia="Calibri" w:hAnsi="Times New Roman" w:cs="Times New Roman"/>
          <w:lang w:eastAsia="zh-CN"/>
        </w:rPr>
        <w:t xml:space="preserve">арушение </w:t>
      </w:r>
      <w:r w:rsidR="003526A2" w:rsidRPr="004D68F6">
        <w:rPr>
          <w:rFonts w:ascii="Times New Roman" w:eastAsia="Calibri" w:hAnsi="Times New Roman" w:cs="Times New Roman"/>
          <w:lang w:eastAsia="zh-CN"/>
        </w:rPr>
        <w:t>правил посещения Учреждения</w:t>
      </w:r>
      <w:r w:rsidR="004740B9" w:rsidRPr="004D68F6">
        <w:rPr>
          <w:rFonts w:ascii="Times New Roman" w:eastAsia="Calibri" w:hAnsi="Times New Roman" w:cs="Times New Roman"/>
          <w:lang w:eastAsia="zh-CN"/>
        </w:rPr>
        <w:t xml:space="preserve"> и других локальных или нормативно-правовых актов Учреждения, подписанных участником клубного формирования или его законным представителем при ознакомлении</w:t>
      </w:r>
      <w:r w:rsidR="003526A2" w:rsidRPr="004D68F6">
        <w:rPr>
          <w:rFonts w:ascii="Times New Roman" w:eastAsia="Calibri" w:hAnsi="Times New Roman" w:cs="Times New Roman"/>
          <w:lang w:eastAsia="zh-CN"/>
        </w:rPr>
        <w:t>;</w:t>
      </w:r>
    </w:p>
    <w:p w:rsidR="00C26C3E" w:rsidRPr="004D68F6" w:rsidRDefault="004D68F6" w:rsidP="00556C3F">
      <w:pPr>
        <w:pStyle w:val="a8"/>
        <w:autoSpaceDE/>
        <w:autoSpaceDN/>
        <w:ind w:left="0" w:firstLine="567"/>
        <w:jc w:val="both"/>
        <w:outlineLvl w:val="1"/>
        <w:rPr>
          <w:rFonts w:ascii="Times New Roman" w:hAnsi="Times New Roman" w:cs="Times New Roman"/>
        </w:rPr>
      </w:pPr>
      <w:r w:rsidRPr="004D68F6">
        <w:rPr>
          <w:rFonts w:ascii="Times New Roman" w:eastAsia="Calibri" w:hAnsi="Times New Roman" w:cs="Times New Roman"/>
          <w:lang w:eastAsia="zh-CN"/>
        </w:rPr>
        <w:t>4.13.6.</w:t>
      </w:r>
      <w:r w:rsidR="00C26C3E" w:rsidRPr="004D68F6">
        <w:rPr>
          <w:rFonts w:ascii="Times New Roman" w:eastAsia="Calibri" w:hAnsi="Times New Roman" w:cs="Times New Roman"/>
          <w:lang w:eastAsia="zh-CN"/>
        </w:rPr>
        <w:t xml:space="preserve"> </w:t>
      </w:r>
      <w:r w:rsidR="00C26C3E" w:rsidRPr="004D68F6">
        <w:rPr>
          <w:rFonts w:ascii="Times New Roman" w:hAnsi="Times New Roman" w:cs="Times New Roman"/>
        </w:rPr>
        <w:t>ограничение по здоровью;</w:t>
      </w:r>
    </w:p>
    <w:p w:rsidR="004D68F6" w:rsidRPr="004D68F6" w:rsidRDefault="00C26C3E" w:rsidP="00556C3F">
      <w:pPr>
        <w:pStyle w:val="a8"/>
        <w:autoSpaceDE/>
        <w:autoSpaceDN/>
        <w:ind w:left="0" w:firstLine="567"/>
        <w:jc w:val="both"/>
        <w:outlineLvl w:val="1"/>
        <w:rPr>
          <w:rFonts w:ascii="Times New Roman" w:hAnsi="Times New Roman" w:cs="Times New Roman"/>
        </w:rPr>
      </w:pPr>
      <w:r w:rsidRPr="004D68F6">
        <w:rPr>
          <w:rFonts w:ascii="Times New Roman" w:eastAsia="Calibri" w:hAnsi="Times New Roman" w:cs="Times New Roman"/>
          <w:lang w:eastAsia="zh-CN"/>
        </w:rPr>
        <w:t xml:space="preserve">4.14. </w:t>
      </w:r>
      <w:r w:rsidRPr="004D68F6">
        <w:rPr>
          <w:rFonts w:ascii="Times New Roman" w:eastAsia="Calibri" w:hAnsi="Times New Roman" w:cs="Times New Roman"/>
          <w:lang w:eastAsia="en-US"/>
        </w:rPr>
        <w:t xml:space="preserve">Руководитель клубного формирования </w:t>
      </w:r>
      <w:r w:rsidR="003526A2" w:rsidRPr="004D68F6">
        <w:rPr>
          <w:rFonts w:ascii="Times New Roman" w:hAnsi="Times New Roman" w:cs="Times New Roman"/>
        </w:rPr>
        <w:t>может</w:t>
      </w:r>
      <w:r w:rsidR="004D68F6" w:rsidRPr="004D68F6">
        <w:rPr>
          <w:rFonts w:ascii="Times New Roman" w:hAnsi="Times New Roman" w:cs="Times New Roman"/>
        </w:rPr>
        <w:t xml:space="preserve"> </w:t>
      </w:r>
      <w:r w:rsidRPr="004D68F6">
        <w:rPr>
          <w:rFonts w:ascii="Times New Roman" w:hAnsi="Times New Roman" w:cs="Times New Roman"/>
        </w:rPr>
        <w:t>проводить</w:t>
      </w:r>
      <w:r w:rsidR="004D68F6" w:rsidRPr="004D68F6">
        <w:rPr>
          <w:rFonts w:ascii="Times New Roman" w:hAnsi="Times New Roman" w:cs="Times New Roman"/>
        </w:rPr>
        <w:t>:</w:t>
      </w:r>
    </w:p>
    <w:p w:rsidR="00C26C3E" w:rsidRPr="004D68F6" w:rsidRDefault="004D68F6" w:rsidP="00556C3F">
      <w:pPr>
        <w:pStyle w:val="a8"/>
        <w:autoSpaceDE/>
        <w:autoSpaceDN/>
        <w:ind w:left="0" w:firstLine="567"/>
        <w:jc w:val="both"/>
        <w:outlineLvl w:val="1"/>
        <w:rPr>
          <w:rFonts w:ascii="Times New Roman" w:hAnsi="Times New Roman" w:cs="Times New Roman"/>
        </w:rPr>
      </w:pPr>
      <w:r w:rsidRPr="004D68F6">
        <w:rPr>
          <w:rFonts w:ascii="Times New Roman" w:hAnsi="Times New Roman" w:cs="Times New Roman"/>
        </w:rPr>
        <w:t>4.14.1.</w:t>
      </w:r>
      <w:r w:rsidR="003526A2" w:rsidRPr="004D68F6">
        <w:rPr>
          <w:rFonts w:ascii="Times New Roman" w:hAnsi="Times New Roman" w:cs="Times New Roman"/>
        </w:rPr>
        <w:t xml:space="preserve">  репетиции по гибкому графику (например, в </w:t>
      </w:r>
      <w:proofErr w:type="spellStart"/>
      <w:r w:rsidR="003526A2" w:rsidRPr="004D68F6">
        <w:rPr>
          <w:rFonts w:ascii="Times New Roman" w:hAnsi="Times New Roman" w:cs="Times New Roman"/>
        </w:rPr>
        <w:t>периодподготовки</w:t>
      </w:r>
      <w:proofErr w:type="spellEnd"/>
      <w:r w:rsidR="003526A2" w:rsidRPr="004D68F6">
        <w:rPr>
          <w:rFonts w:ascii="Times New Roman" w:hAnsi="Times New Roman" w:cs="Times New Roman"/>
        </w:rPr>
        <w:t xml:space="preserve"> к концерту, фестивалю, конкурсу, смотру и другим подобным мероприятиям</w:t>
      </w:r>
      <w:r w:rsidR="00C73123" w:rsidRPr="004D68F6">
        <w:rPr>
          <w:rFonts w:ascii="Times New Roman" w:hAnsi="Times New Roman" w:cs="Times New Roman"/>
        </w:rPr>
        <w:t>), по согласованию с непосредственным руководителем и в соответствии с планом подготовки к конкретному мероприятию</w:t>
      </w:r>
      <w:r w:rsidR="003526A2" w:rsidRPr="004D68F6">
        <w:rPr>
          <w:rFonts w:ascii="Times New Roman" w:hAnsi="Times New Roman" w:cs="Times New Roman"/>
        </w:rPr>
        <w:t>;</w:t>
      </w:r>
    </w:p>
    <w:p w:rsidR="00C26C3E" w:rsidRPr="004D68F6" w:rsidRDefault="004D68F6" w:rsidP="00556C3F">
      <w:pPr>
        <w:pStyle w:val="a8"/>
        <w:autoSpaceDE/>
        <w:autoSpaceDN/>
        <w:ind w:left="0" w:firstLine="567"/>
        <w:jc w:val="both"/>
        <w:outlineLvl w:val="1"/>
        <w:rPr>
          <w:rFonts w:ascii="Times New Roman" w:hAnsi="Times New Roman" w:cs="Times New Roman"/>
        </w:rPr>
      </w:pPr>
      <w:r w:rsidRPr="004D68F6">
        <w:rPr>
          <w:rFonts w:ascii="Times New Roman" w:hAnsi="Times New Roman" w:cs="Times New Roman"/>
        </w:rPr>
        <w:t xml:space="preserve">4.14.2. </w:t>
      </w:r>
      <w:r w:rsidR="003526A2" w:rsidRPr="004D68F6">
        <w:rPr>
          <w:rFonts w:ascii="Times New Roman" w:hAnsi="Times New Roman" w:cs="Times New Roman"/>
        </w:rPr>
        <w:t xml:space="preserve">занятия в клубных </w:t>
      </w:r>
      <w:r w:rsidR="00E166A8" w:rsidRPr="004D68F6">
        <w:rPr>
          <w:rFonts w:ascii="Times New Roman" w:hAnsi="Times New Roman" w:cs="Times New Roman"/>
        </w:rPr>
        <w:t>формированиях,</w:t>
      </w:r>
      <w:r w:rsidR="003526A2" w:rsidRPr="004D68F6">
        <w:rPr>
          <w:rFonts w:ascii="Times New Roman" w:hAnsi="Times New Roman" w:cs="Times New Roman"/>
        </w:rPr>
        <w:t xml:space="preserve"> как</w:t>
      </w:r>
      <w:r w:rsidR="00C73123" w:rsidRPr="004D68F6">
        <w:rPr>
          <w:rFonts w:ascii="Times New Roman" w:hAnsi="Times New Roman" w:cs="Times New Roman"/>
        </w:rPr>
        <w:t xml:space="preserve"> в группах, так и индивидуально, в соответствии с утверждённым руководителем Учреждения планом или программой.</w:t>
      </w:r>
    </w:p>
    <w:p w:rsidR="00CA4CD3" w:rsidRDefault="00C26C3E" w:rsidP="00556C3F">
      <w:pPr>
        <w:pStyle w:val="a8"/>
        <w:autoSpaceDE/>
        <w:autoSpaceDN/>
        <w:ind w:left="0" w:firstLine="567"/>
        <w:jc w:val="both"/>
        <w:outlineLvl w:val="1"/>
        <w:rPr>
          <w:rFonts w:ascii="Calibri" w:eastAsia="Calibri" w:hAnsi="Calibri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4.15. </w:t>
      </w:r>
      <w:r w:rsidRPr="00C26C3E">
        <w:rPr>
          <w:rFonts w:ascii="Times New Roman" w:eastAsia="Calibri" w:hAnsi="Times New Roman" w:cs="Times New Roman"/>
          <w:lang w:eastAsia="en-US"/>
        </w:rPr>
        <w:t>Ответственность за содержание деятельности, финансовые результаты (для клубных формирований, действующих по принципу самоокупаемости) несет руководитель клубного формирования.</w:t>
      </w:r>
    </w:p>
    <w:p w:rsidR="00E166A8" w:rsidRPr="004D68F6" w:rsidRDefault="00C26C3E" w:rsidP="00556C3F">
      <w:pPr>
        <w:pStyle w:val="a8"/>
        <w:autoSpaceDE/>
        <w:autoSpaceDN/>
        <w:ind w:left="0" w:firstLine="567"/>
        <w:jc w:val="both"/>
        <w:outlineLvl w:val="1"/>
        <w:rPr>
          <w:rFonts w:ascii="Times New Roman" w:hAnsi="Times New Roman" w:cs="Times New Roman"/>
        </w:rPr>
      </w:pPr>
      <w:r w:rsidRPr="00CA4CD3">
        <w:rPr>
          <w:rFonts w:ascii="Times New Roman" w:eastAsia="Calibri" w:hAnsi="Times New Roman" w:cs="Times New Roman"/>
          <w:lang w:eastAsia="en-US"/>
        </w:rPr>
        <w:t>4.16. Продолжительность рабочего времени штатных руководителей клубных формирований устанавливается согласно требованиям Трудового кодекса</w:t>
      </w:r>
      <w:r w:rsidR="00556C3F">
        <w:rPr>
          <w:rFonts w:ascii="Times New Roman" w:eastAsia="Calibri" w:hAnsi="Times New Roman" w:cs="Times New Roman"/>
          <w:lang w:eastAsia="en-US"/>
        </w:rPr>
        <w:t xml:space="preserve"> Российской Федерации</w:t>
      </w:r>
      <w:r w:rsidRPr="00CA4CD3">
        <w:rPr>
          <w:rFonts w:ascii="Times New Roman" w:eastAsia="Calibri" w:hAnsi="Times New Roman" w:cs="Times New Roman"/>
          <w:lang w:eastAsia="en-US"/>
        </w:rPr>
        <w:t xml:space="preserve">. В рабочее время засчитывается работа по подбору участников клубного формирования, просветительская и воспитательная работа с участниками клубного формирования; подбор репертуара; работа по изучению и сбору методических материалов; разучивание партий, разучивание музыкальных и хореографических произведений, театральных ролей, репетиционная работа, мероприятия по выпуску спектаклей (концертов), а именно: составление монтажных листов со </w:t>
      </w:r>
      <w:proofErr w:type="spellStart"/>
      <w:r w:rsidRPr="00CA4CD3">
        <w:rPr>
          <w:rFonts w:ascii="Times New Roman" w:eastAsia="Calibri" w:hAnsi="Times New Roman" w:cs="Times New Roman"/>
          <w:lang w:eastAsia="en-US"/>
        </w:rPr>
        <w:t>звук</w:t>
      </w:r>
      <w:proofErr w:type="gramStart"/>
      <w:r w:rsidRPr="00CA4CD3">
        <w:rPr>
          <w:rFonts w:ascii="Times New Roman" w:eastAsia="Calibri" w:hAnsi="Times New Roman" w:cs="Times New Roman"/>
          <w:lang w:eastAsia="en-US"/>
        </w:rPr>
        <w:t>о</w:t>
      </w:r>
      <w:proofErr w:type="spellEnd"/>
      <w:r w:rsidRPr="00CA4CD3">
        <w:rPr>
          <w:rFonts w:ascii="Times New Roman" w:eastAsia="Calibri" w:hAnsi="Times New Roman" w:cs="Times New Roman"/>
          <w:lang w:eastAsia="en-US"/>
        </w:rPr>
        <w:t>-</w:t>
      </w:r>
      <w:proofErr w:type="gramEnd"/>
      <w:r w:rsidRPr="00CA4CD3">
        <w:rPr>
          <w:rFonts w:ascii="Times New Roman" w:eastAsia="Calibri" w:hAnsi="Times New Roman" w:cs="Times New Roman"/>
          <w:lang w:eastAsia="en-US"/>
        </w:rPr>
        <w:t xml:space="preserve"> и </w:t>
      </w:r>
      <w:proofErr w:type="spellStart"/>
      <w:r w:rsidRPr="00CA4CD3">
        <w:rPr>
          <w:rFonts w:ascii="Times New Roman" w:eastAsia="Calibri" w:hAnsi="Times New Roman" w:cs="Times New Roman"/>
          <w:lang w:eastAsia="en-US"/>
        </w:rPr>
        <w:t>светооператорами</w:t>
      </w:r>
      <w:proofErr w:type="spellEnd"/>
      <w:r w:rsidRPr="00CA4CD3">
        <w:rPr>
          <w:rFonts w:ascii="Times New Roman" w:eastAsia="Calibri" w:hAnsi="Times New Roman" w:cs="Times New Roman"/>
          <w:lang w:eastAsia="en-US"/>
        </w:rPr>
        <w:t>, работа над сценографией, работа с режиссером, ведение доку</w:t>
      </w:r>
      <w:r w:rsidR="00C73123">
        <w:rPr>
          <w:rFonts w:ascii="Times New Roman" w:eastAsia="Calibri" w:hAnsi="Times New Roman" w:cs="Times New Roman"/>
          <w:lang w:eastAsia="en-US"/>
        </w:rPr>
        <w:t>ментации клубного формирования</w:t>
      </w:r>
      <w:r w:rsidRPr="00CA4CD3">
        <w:rPr>
          <w:rFonts w:ascii="Times New Roman" w:eastAsia="Calibri" w:hAnsi="Times New Roman" w:cs="Times New Roman"/>
          <w:lang w:eastAsia="en-US"/>
        </w:rPr>
        <w:t>, выпуск спектаклей, концертных программ, организация выставок, работа со СМИ</w:t>
      </w:r>
      <w:r w:rsidR="00CA4CD3" w:rsidRPr="00CA4CD3">
        <w:rPr>
          <w:rFonts w:ascii="Times New Roman" w:eastAsia="Calibri" w:hAnsi="Times New Roman" w:cs="Times New Roman"/>
          <w:lang w:eastAsia="en-US"/>
        </w:rPr>
        <w:t>;</w:t>
      </w:r>
      <w:r w:rsidR="004D68F6">
        <w:rPr>
          <w:rFonts w:ascii="Times New Roman" w:eastAsia="Calibri" w:hAnsi="Times New Roman" w:cs="Times New Roman"/>
          <w:lang w:eastAsia="en-US"/>
        </w:rPr>
        <w:t xml:space="preserve"> </w:t>
      </w:r>
      <w:r w:rsidR="00CA4CD3" w:rsidRPr="004D68F6">
        <w:rPr>
          <w:rFonts w:ascii="Times New Roman" w:hAnsi="Times New Roman" w:cs="Times New Roman"/>
        </w:rPr>
        <w:t xml:space="preserve">решение организационных вопросов; </w:t>
      </w:r>
      <w:r w:rsidR="00CA4CD3" w:rsidRPr="004D68F6">
        <w:rPr>
          <w:rFonts w:ascii="Times New Roman" w:hAnsi="Times New Roman" w:cs="Times New Roman"/>
          <w:lang w:eastAsia="en-US"/>
        </w:rPr>
        <w:t>время,</w:t>
      </w:r>
      <w:r w:rsidR="004D68F6" w:rsidRPr="004D68F6">
        <w:rPr>
          <w:rFonts w:ascii="Times New Roman" w:hAnsi="Times New Roman" w:cs="Times New Roman"/>
          <w:lang w:eastAsia="en-US"/>
        </w:rPr>
        <w:t xml:space="preserve"> </w:t>
      </w:r>
      <w:r w:rsidR="00CA4CD3" w:rsidRPr="004D68F6">
        <w:rPr>
          <w:rFonts w:ascii="Times New Roman" w:hAnsi="Times New Roman" w:cs="Times New Roman"/>
          <w:lang w:eastAsia="en-US"/>
        </w:rPr>
        <w:t>затраченное для участия в выездных мероприятиях;</w:t>
      </w:r>
      <w:r w:rsidR="00556C3F">
        <w:rPr>
          <w:rFonts w:ascii="Times New Roman" w:hAnsi="Times New Roman" w:cs="Times New Roman"/>
          <w:lang w:eastAsia="en-US"/>
        </w:rPr>
        <w:t xml:space="preserve"> </w:t>
      </w:r>
      <w:r w:rsidR="00CA4CD3" w:rsidRPr="004D68F6">
        <w:rPr>
          <w:rFonts w:ascii="Times New Roman" w:eastAsia="Calibri" w:hAnsi="Times New Roman" w:cs="Times New Roman"/>
          <w:lang w:eastAsia="en-US"/>
        </w:rPr>
        <w:t>ведение документации клубного формирования</w:t>
      </w:r>
      <w:r w:rsidR="00556C3F">
        <w:rPr>
          <w:rFonts w:ascii="Times New Roman" w:eastAsia="Calibri" w:hAnsi="Times New Roman" w:cs="Times New Roman"/>
          <w:lang w:eastAsia="en-US"/>
        </w:rPr>
        <w:t xml:space="preserve"> </w:t>
      </w:r>
      <w:r w:rsidR="00CA4CD3" w:rsidRPr="004D68F6">
        <w:rPr>
          <w:rFonts w:ascii="Times New Roman" w:hAnsi="Times New Roman" w:cs="Times New Roman"/>
        </w:rPr>
        <w:t>и др. работы (услуги), которые осуществляются как непосредственно в базовом Учреждении, так и вне места его нахождения.</w:t>
      </w:r>
    </w:p>
    <w:p w:rsidR="00CA4CD3" w:rsidRDefault="00CA4CD3" w:rsidP="00556C3F">
      <w:pPr>
        <w:autoSpaceDE/>
        <w:autoSpaceDN/>
        <w:ind w:firstLine="567"/>
        <w:jc w:val="center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>6</w:t>
      </w:r>
      <w:r w:rsidRPr="00CA4CD3">
        <w:rPr>
          <w:rFonts w:ascii="Times New Roman" w:eastAsia="Calibri" w:hAnsi="Times New Roman" w:cs="Times New Roman"/>
          <w:b/>
          <w:lang w:eastAsia="en-US"/>
        </w:rPr>
        <w:t>. Виды клубных формирований:</w:t>
      </w:r>
    </w:p>
    <w:p w:rsidR="00CA4CD3" w:rsidRDefault="00CA4CD3" w:rsidP="00556C3F">
      <w:pPr>
        <w:autoSpaceDE/>
        <w:autoSpaceDN/>
        <w:ind w:firstLine="567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CA4CD3" w:rsidRPr="004D68F6" w:rsidRDefault="004D68F6" w:rsidP="00556C3F">
      <w:pPr>
        <w:pStyle w:val="a5"/>
        <w:ind w:firstLine="567"/>
        <w:jc w:val="both"/>
        <w:rPr>
          <w:b w:val="0"/>
          <w:bCs w:val="0"/>
        </w:rPr>
      </w:pPr>
      <w:r w:rsidRPr="004D68F6">
        <w:rPr>
          <w:b w:val="0"/>
          <w:bCs w:val="0"/>
        </w:rPr>
        <w:t>6.</w:t>
      </w:r>
      <w:r w:rsidR="00173B15">
        <w:rPr>
          <w:b w:val="0"/>
          <w:bCs w:val="0"/>
        </w:rPr>
        <w:t>1</w:t>
      </w:r>
      <w:r w:rsidRPr="004D68F6">
        <w:rPr>
          <w:b w:val="0"/>
          <w:bCs w:val="0"/>
        </w:rPr>
        <w:t xml:space="preserve">. </w:t>
      </w:r>
      <w:r w:rsidR="00CA4CD3" w:rsidRPr="004D68F6">
        <w:rPr>
          <w:b w:val="0"/>
          <w:bCs w:val="0"/>
        </w:rPr>
        <w:t xml:space="preserve">К  клубным  формированиям  относятся:  </w:t>
      </w:r>
    </w:p>
    <w:p w:rsidR="00CA4CD3" w:rsidRPr="004D68F6" w:rsidRDefault="00CA4CD3" w:rsidP="000F6E66">
      <w:pPr>
        <w:pStyle w:val="a5"/>
        <w:numPr>
          <w:ilvl w:val="2"/>
          <w:numId w:val="5"/>
        </w:numPr>
        <w:ind w:left="0" w:firstLine="567"/>
        <w:jc w:val="both"/>
        <w:rPr>
          <w:b w:val="0"/>
          <w:bCs w:val="0"/>
        </w:rPr>
      </w:pPr>
      <w:r w:rsidRPr="004D68F6">
        <w:rPr>
          <w:b w:val="0"/>
          <w:bCs w:val="0"/>
        </w:rPr>
        <w:t xml:space="preserve">кружки, коллективы и студии любительского  художественного  и   технического   творчества; </w:t>
      </w:r>
    </w:p>
    <w:p w:rsidR="00CA4CD3" w:rsidRPr="004D68F6" w:rsidRDefault="00CA4CD3" w:rsidP="000F6E66">
      <w:pPr>
        <w:pStyle w:val="a5"/>
        <w:numPr>
          <w:ilvl w:val="2"/>
          <w:numId w:val="5"/>
        </w:numPr>
        <w:ind w:left="0" w:firstLine="567"/>
        <w:jc w:val="both"/>
        <w:rPr>
          <w:b w:val="0"/>
          <w:bCs w:val="0"/>
        </w:rPr>
      </w:pPr>
      <w:r w:rsidRPr="004D68F6">
        <w:rPr>
          <w:b w:val="0"/>
          <w:bCs w:val="0"/>
        </w:rPr>
        <w:t xml:space="preserve">любительские объединения и клубы по интересам; </w:t>
      </w:r>
    </w:p>
    <w:p w:rsidR="00CA4CD3" w:rsidRPr="004D68F6" w:rsidRDefault="00CA4CD3" w:rsidP="000F6E66">
      <w:pPr>
        <w:pStyle w:val="a5"/>
        <w:numPr>
          <w:ilvl w:val="2"/>
          <w:numId w:val="5"/>
        </w:numPr>
        <w:ind w:left="0" w:firstLine="567"/>
        <w:jc w:val="both"/>
        <w:rPr>
          <w:b w:val="0"/>
          <w:bCs w:val="0"/>
        </w:rPr>
      </w:pPr>
      <w:r w:rsidRPr="004D68F6">
        <w:rPr>
          <w:b w:val="0"/>
          <w:bCs w:val="0"/>
        </w:rPr>
        <w:t xml:space="preserve">народные университеты и их факультеты; </w:t>
      </w:r>
    </w:p>
    <w:p w:rsidR="00CA4CD3" w:rsidRPr="004D68F6" w:rsidRDefault="00CA4CD3" w:rsidP="000F6E66">
      <w:pPr>
        <w:pStyle w:val="a5"/>
        <w:numPr>
          <w:ilvl w:val="2"/>
          <w:numId w:val="5"/>
        </w:numPr>
        <w:ind w:left="0" w:firstLine="567"/>
        <w:jc w:val="both"/>
        <w:rPr>
          <w:b w:val="0"/>
          <w:bCs w:val="0"/>
        </w:rPr>
      </w:pPr>
      <w:r w:rsidRPr="004D68F6">
        <w:rPr>
          <w:b w:val="0"/>
          <w:bCs w:val="0"/>
        </w:rPr>
        <w:t>школы и курсы прикладных знаний и навыков; физкультурно-</w:t>
      </w:r>
      <w:r w:rsidR="00B61722" w:rsidRPr="004D68F6">
        <w:rPr>
          <w:b w:val="0"/>
          <w:bCs w:val="0"/>
        </w:rPr>
        <w:t>оздоровительные</w:t>
      </w:r>
      <w:r w:rsidRPr="004D68F6">
        <w:rPr>
          <w:b w:val="0"/>
          <w:bCs w:val="0"/>
        </w:rPr>
        <w:t xml:space="preserve"> кружки и секции; </w:t>
      </w:r>
    </w:p>
    <w:p w:rsidR="00CA4CD3" w:rsidRPr="004D68F6" w:rsidRDefault="00CA4CD3" w:rsidP="000F6E66">
      <w:pPr>
        <w:pStyle w:val="a5"/>
        <w:numPr>
          <w:ilvl w:val="2"/>
          <w:numId w:val="5"/>
        </w:numPr>
        <w:ind w:left="0" w:firstLine="567"/>
        <w:jc w:val="both"/>
        <w:rPr>
          <w:b w:val="0"/>
          <w:bCs w:val="0"/>
        </w:rPr>
      </w:pPr>
      <w:r w:rsidRPr="004D68F6">
        <w:rPr>
          <w:b w:val="0"/>
          <w:bCs w:val="0"/>
        </w:rPr>
        <w:t>группы здоровья и туризма, а также другие клубные формирования творческого, просветительского, физкультурно-оздоровительного и иного направления,   соответствующего основным  принципам  и  видам  деятельности  Учреждения.</w:t>
      </w:r>
    </w:p>
    <w:p w:rsidR="00CA4CD3" w:rsidRPr="00CA4CD3" w:rsidRDefault="00CA4CD3" w:rsidP="00556C3F">
      <w:pPr>
        <w:autoSpaceDE/>
        <w:autoSpaceDN/>
        <w:ind w:firstLine="567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CA4CD3" w:rsidRPr="00CA4CD3" w:rsidRDefault="00E1689D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6</w:t>
      </w:r>
      <w:r w:rsidR="00CA4CD3" w:rsidRPr="00CA4CD3">
        <w:rPr>
          <w:rFonts w:ascii="Times New Roman" w:eastAsia="Calibri" w:hAnsi="Times New Roman" w:cs="Times New Roman"/>
          <w:lang w:eastAsia="en-US"/>
        </w:rPr>
        <w:t>.</w:t>
      </w:r>
      <w:r w:rsidR="00173B15">
        <w:rPr>
          <w:rFonts w:ascii="Times New Roman" w:eastAsia="Calibri" w:hAnsi="Times New Roman" w:cs="Times New Roman"/>
          <w:lang w:eastAsia="en-US"/>
        </w:rPr>
        <w:t>2</w:t>
      </w:r>
      <w:r w:rsidR="00CA4CD3" w:rsidRPr="00CA4CD3">
        <w:rPr>
          <w:rFonts w:ascii="Times New Roman" w:eastAsia="Calibri" w:hAnsi="Times New Roman" w:cs="Times New Roman"/>
          <w:lang w:eastAsia="en-US"/>
        </w:rPr>
        <w:t xml:space="preserve">. </w:t>
      </w:r>
      <w:proofErr w:type="gramStart"/>
      <w:r w:rsidR="00CA4CD3" w:rsidRPr="00CA4CD3">
        <w:rPr>
          <w:rFonts w:ascii="Times New Roman" w:eastAsia="Calibri" w:hAnsi="Times New Roman" w:cs="Times New Roman"/>
          <w:lang w:eastAsia="en-US"/>
        </w:rPr>
        <w:t xml:space="preserve">Группа клубного формирования </w:t>
      </w:r>
      <w:r w:rsidR="003A5138" w:rsidRPr="00CA4CD3">
        <w:rPr>
          <w:rFonts w:ascii="Times New Roman" w:eastAsia="Calibri" w:hAnsi="Times New Roman" w:cs="Times New Roman"/>
          <w:lang w:eastAsia="en-US"/>
        </w:rPr>
        <w:t>– группа</w:t>
      </w:r>
      <w:r w:rsidR="00CA4CD3" w:rsidRPr="00CA4CD3">
        <w:rPr>
          <w:rFonts w:ascii="Times New Roman" w:eastAsia="Calibri" w:hAnsi="Times New Roman" w:cs="Times New Roman"/>
          <w:lang w:eastAsia="en-US"/>
        </w:rPr>
        <w:t>, объединенная по возрасту, по направлению подготовки (различные смежные жанры, виды искусств, навыки и умения, по которым ведется подготовка в клубном формировании) или уровню мастерства (подготовительные, концертные (исполнительские) группы).</w:t>
      </w:r>
      <w:proofErr w:type="gramEnd"/>
      <w:r w:rsidR="00CA4CD3" w:rsidRPr="00CA4CD3">
        <w:rPr>
          <w:rFonts w:ascii="Times New Roman" w:eastAsia="Calibri" w:hAnsi="Times New Roman" w:cs="Times New Roman"/>
          <w:lang w:eastAsia="en-US"/>
        </w:rPr>
        <w:t xml:space="preserve"> В статистическом учете </w:t>
      </w:r>
      <w:r w:rsidR="00CA4CD3" w:rsidRPr="00CA4CD3">
        <w:rPr>
          <w:rFonts w:ascii="Times New Roman" w:eastAsia="Calibri" w:hAnsi="Times New Roman" w:cs="Times New Roman"/>
          <w:lang w:eastAsia="en-US"/>
        </w:rPr>
        <w:lastRenderedPageBreak/>
        <w:t>группы учитываются как единица, при условии наличия отдельных программ подготовки на каждую группу или группы занимаются в разных помещениях (филиалах), ведение отдельного журнала учета работы группы клубного формирования, соблюдение норм рекомендуемой минимальной численности в соответствии с типом клубного формирования. Участие в концертных (исполнительских) группах может быть представлено на бесплатной (бюджетной) основе в зависимости от наличия финансовых ресурсов Учреждения.</w:t>
      </w:r>
    </w:p>
    <w:p w:rsidR="00CA4CD3" w:rsidRPr="00CA4CD3" w:rsidRDefault="00E1689D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6</w:t>
      </w:r>
      <w:r w:rsidR="004D68F6">
        <w:rPr>
          <w:rFonts w:ascii="Times New Roman" w:eastAsia="Calibri" w:hAnsi="Times New Roman" w:cs="Times New Roman"/>
          <w:lang w:eastAsia="en-US"/>
        </w:rPr>
        <w:t>.</w:t>
      </w:r>
      <w:r w:rsidR="00173B15">
        <w:rPr>
          <w:rFonts w:ascii="Times New Roman" w:eastAsia="Calibri" w:hAnsi="Times New Roman" w:cs="Times New Roman"/>
          <w:lang w:eastAsia="en-US"/>
        </w:rPr>
        <w:t>3</w:t>
      </w:r>
      <w:r w:rsidR="00CA4CD3" w:rsidRPr="00CA4CD3">
        <w:rPr>
          <w:rFonts w:ascii="Times New Roman" w:eastAsia="Calibri" w:hAnsi="Times New Roman" w:cs="Times New Roman"/>
          <w:lang w:eastAsia="en-US"/>
        </w:rPr>
        <w:t xml:space="preserve">. Кружок – клубное формирование по одному из видов искусств, творческих жанров, по уровню навыков и умения, по которым ведется подготовка, в котором творческо-исполнительская деятельность предваряется учебно-тренировочными занятиями, составляющими преобладающую часть всех занятий, направленных на достижение определенных навыков и умений.  Во главе кружка стоит руководитель кружка, обладающий компетенциями и навыками в соответствии с профессиональными квалификационными характеристиками должностей специалистов, должностей работников культуры, искусства.  Кружок может иметь группы по возрасту участников или уровню мастерства (подготовительные, концертные (исполнительские) группы). </w:t>
      </w:r>
    </w:p>
    <w:p w:rsidR="00CA4CD3" w:rsidRPr="00CA4CD3" w:rsidRDefault="00E1689D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6</w:t>
      </w:r>
      <w:r w:rsidR="004D68F6">
        <w:rPr>
          <w:rFonts w:ascii="Times New Roman" w:eastAsia="Calibri" w:hAnsi="Times New Roman" w:cs="Times New Roman"/>
          <w:lang w:eastAsia="en-US"/>
        </w:rPr>
        <w:t>.</w:t>
      </w:r>
      <w:r w:rsidR="00173B15">
        <w:rPr>
          <w:rFonts w:ascii="Times New Roman" w:eastAsia="Calibri" w:hAnsi="Times New Roman" w:cs="Times New Roman"/>
          <w:lang w:eastAsia="en-US"/>
        </w:rPr>
        <w:t>4</w:t>
      </w:r>
      <w:r w:rsidR="00CA4CD3" w:rsidRPr="00CA4CD3">
        <w:rPr>
          <w:rFonts w:ascii="Times New Roman" w:eastAsia="Calibri" w:hAnsi="Times New Roman" w:cs="Times New Roman"/>
          <w:lang w:eastAsia="en-US"/>
        </w:rPr>
        <w:t>. Творческий коллектив – коллектив любительского творчества, имеющий полифункциональную структуру, достигший высокого уровня художественного мастерства по различным смежным жанрам/направлениям искусства, в котором творческо-исполнительская деятельность предваряется учебно-тренировочными занятиями, составляющими преобладающую часть всех занятий, направленных на достижение определенных навыков и умений. Во главе творческого коллектива стоит руководитель клубного формирования, обладающий компетенциями и навыками в соответствии с профессиональными квалификационными группами должностей специалистов, должностей работников культуры, искусства. Творческий коллектив может иметь группы по возрасту участников, по направлению подготовки (различные смежные жанры, виды искусства, навыки и умения, по которым ведется подготовка в клубном формировании) или уровню мастерства (подготовительные, концертные (исполнительские) группы).</w:t>
      </w:r>
    </w:p>
    <w:p w:rsidR="00CA4CD3" w:rsidRPr="00CA4CD3" w:rsidRDefault="00E1689D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6</w:t>
      </w:r>
      <w:r w:rsidR="004D68F6">
        <w:rPr>
          <w:rFonts w:ascii="Times New Roman" w:eastAsia="Calibri" w:hAnsi="Times New Roman" w:cs="Times New Roman"/>
          <w:lang w:eastAsia="en-US"/>
        </w:rPr>
        <w:t>.</w:t>
      </w:r>
      <w:r w:rsidR="00173B15">
        <w:rPr>
          <w:rFonts w:ascii="Times New Roman" w:eastAsia="Calibri" w:hAnsi="Times New Roman" w:cs="Times New Roman"/>
          <w:lang w:eastAsia="en-US"/>
        </w:rPr>
        <w:t>5</w:t>
      </w:r>
      <w:r w:rsidR="00CA4CD3" w:rsidRPr="00CA4CD3">
        <w:rPr>
          <w:rFonts w:ascii="Times New Roman" w:eastAsia="Calibri" w:hAnsi="Times New Roman" w:cs="Times New Roman"/>
          <w:lang w:eastAsia="en-US"/>
        </w:rPr>
        <w:t xml:space="preserve">. Народный (образцовый) самодеятельный коллектив – коллектив любительского творчества, достигший высокого художественного мастерства, ведущий активную исполнительскую деятельность, которому присуждено (подтверждено) почетное звание «Народный самодеятельный коллектив» («Народная самодеятельная студия», «Образцовый самодеятельный коллектив») в соответствии с действующим Положением о присуждении звания. </w:t>
      </w:r>
      <w:proofErr w:type="gramStart"/>
      <w:r w:rsidR="00CA4CD3" w:rsidRPr="00CA4CD3">
        <w:rPr>
          <w:rFonts w:ascii="Times New Roman" w:eastAsia="Calibri" w:hAnsi="Times New Roman" w:cs="Times New Roman"/>
          <w:lang w:eastAsia="en-US"/>
        </w:rPr>
        <w:t xml:space="preserve">Народный (образцовый) коллектив может иметь группы по возрасту участников, по направлению подготовки (различные смежные жанры, виды искусств, навыки и умения, по которым ведется подготовка </w:t>
      </w:r>
      <w:r w:rsidR="003A5138" w:rsidRPr="00CA4CD3">
        <w:rPr>
          <w:rFonts w:ascii="Times New Roman" w:eastAsia="Calibri" w:hAnsi="Times New Roman" w:cs="Times New Roman"/>
          <w:lang w:eastAsia="en-US"/>
        </w:rPr>
        <w:t>в клубном</w:t>
      </w:r>
      <w:r w:rsidR="00CA4CD3" w:rsidRPr="00CA4CD3">
        <w:rPr>
          <w:rFonts w:ascii="Times New Roman" w:eastAsia="Calibri" w:hAnsi="Times New Roman" w:cs="Times New Roman"/>
          <w:lang w:eastAsia="en-US"/>
        </w:rPr>
        <w:t xml:space="preserve">  формировании)  или  уровню  мастерства (подготовительные,  концертные  (исполнительские)  группы).</w:t>
      </w:r>
      <w:proofErr w:type="gramEnd"/>
      <w:r w:rsidR="00CA4CD3" w:rsidRPr="00CA4CD3">
        <w:rPr>
          <w:rFonts w:ascii="Times New Roman" w:eastAsia="Calibri" w:hAnsi="Times New Roman" w:cs="Times New Roman"/>
          <w:lang w:eastAsia="en-US"/>
        </w:rPr>
        <w:t xml:space="preserve">  Во главе народного коллектива стоит руководитель, обладающий компетенциями и навыками в соответствии с профессиональными квалификационными характеристиками должностей специалистов, должностей работников культуры, искусства. </w:t>
      </w:r>
    </w:p>
    <w:p w:rsidR="00CA4CD3" w:rsidRPr="00CA4CD3" w:rsidRDefault="00E1689D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6</w:t>
      </w:r>
      <w:r w:rsidR="004D68F6">
        <w:rPr>
          <w:rFonts w:ascii="Times New Roman" w:eastAsia="Calibri" w:hAnsi="Times New Roman" w:cs="Times New Roman"/>
          <w:lang w:eastAsia="en-US"/>
        </w:rPr>
        <w:t>.</w:t>
      </w:r>
      <w:r w:rsidR="00173B15">
        <w:rPr>
          <w:rFonts w:ascii="Times New Roman" w:eastAsia="Calibri" w:hAnsi="Times New Roman" w:cs="Times New Roman"/>
          <w:lang w:eastAsia="en-US"/>
        </w:rPr>
        <w:t>6</w:t>
      </w:r>
      <w:r w:rsidR="00CA4CD3" w:rsidRPr="00CA4CD3">
        <w:rPr>
          <w:rFonts w:ascii="Times New Roman" w:eastAsia="Calibri" w:hAnsi="Times New Roman" w:cs="Times New Roman"/>
          <w:lang w:eastAsia="en-US"/>
        </w:rPr>
        <w:t xml:space="preserve">. Студия – коллектив любительского творчества, сочетающий в своей работе учебные, экспериментальные и производственные задачи. </w:t>
      </w:r>
      <w:proofErr w:type="gramStart"/>
      <w:r w:rsidR="00CA4CD3" w:rsidRPr="00CA4CD3">
        <w:rPr>
          <w:rFonts w:ascii="Times New Roman" w:eastAsia="Calibri" w:hAnsi="Times New Roman" w:cs="Times New Roman"/>
          <w:lang w:eastAsia="en-US"/>
        </w:rPr>
        <w:t xml:space="preserve">В культурно-досуговой работе ведущее положение занимают художественные студии: музыкальные, хореографические, вокальные, эстрадные, художественного слова, изобразительного и декоративно-прикладного искусства и др. Во главе студии стоит руководитель клубного формирования, обладающий компетенциями и навыками в соответствии с профессиональными квалификационными характеристиками должностей специалистов, должностей работников культуры, искусства. </w:t>
      </w:r>
      <w:proofErr w:type="gramEnd"/>
    </w:p>
    <w:p w:rsidR="00CA4CD3" w:rsidRPr="00CA4CD3" w:rsidRDefault="00E1689D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lastRenderedPageBreak/>
        <w:t>6</w:t>
      </w:r>
      <w:r w:rsidR="004D68F6">
        <w:rPr>
          <w:rFonts w:ascii="Times New Roman" w:eastAsia="Calibri" w:hAnsi="Times New Roman" w:cs="Times New Roman"/>
          <w:lang w:eastAsia="en-US"/>
        </w:rPr>
        <w:t>.</w:t>
      </w:r>
      <w:r w:rsidR="00173B15">
        <w:rPr>
          <w:rFonts w:ascii="Times New Roman" w:eastAsia="Calibri" w:hAnsi="Times New Roman" w:cs="Times New Roman"/>
          <w:lang w:eastAsia="en-US"/>
        </w:rPr>
        <w:t>7</w:t>
      </w:r>
      <w:r w:rsidR="00CA4CD3" w:rsidRPr="00CA4CD3">
        <w:rPr>
          <w:rFonts w:ascii="Times New Roman" w:eastAsia="Calibri" w:hAnsi="Times New Roman" w:cs="Times New Roman"/>
          <w:lang w:eastAsia="en-US"/>
        </w:rPr>
        <w:t xml:space="preserve">. Спортивные секции – клубные формирования по организации спортивного досуга.  Деятельность включает спортивно-тренировочные занятия, составляющие преобладающую часть всех занятий, направленных на достижение спортивных результатов. </w:t>
      </w:r>
    </w:p>
    <w:p w:rsidR="00CA4CD3" w:rsidRPr="00CA4CD3" w:rsidRDefault="00E1689D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6</w:t>
      </w:r>
      <w:r w:rsidR="004D68F6">
        <w:rPr>
          <w:rFonts w:ascii="Times New Roman" w:eastAsia="Calibri" w:hAnsi="Times New Roman" w:cs="Times New Roman"/>
          <w:lang w:eastAsia="en-US"/>
        </w:rPr>
        <w:t>.</w:t>
      </w:r>
      <w:r w:rsidR="00173B15">
        <w:rPr>
          <w:rFonts w:ascii="Times New Roman" w:eastAsia="Calibri" w:hAnsi="Times New Roman" w:cs="Times New Roman"/>
          <w:lang w:eastAsia="en-US"/>
        </w:rPr>
        <w:t>8</w:t>
      </w:r>
      <w:r w:rsidR="00CA4CD3" w:rsidRPr="00CA4CD3">
        <w:rPr>
          <w:rFonts w:ascii="Times New Roman" w:eastAsia="Calibri" w:hAnsi="Times New Roman" w:cs="Times New Roman"/>
          <w:lang w:eastAsia="en-US"/>
        </w:rPr>
        <w:t>. Оздоровительные группы –  клубные формирования по организации спортивного досуга. Деятельность включает в себя тренировочные занятия, составляющие преобладающую часть всех занятий, не направленных на достижение спортивных результатов.</w:t>
      </w:r>
    </w:p>
    <w:p w:rsidR="00CA4CD3" w:rsidRPr="00CA4CD3" w:rsidRDefault="00E1689D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6</w:t>
      </w:r>
      <w:r w:rsidR="004D68F6">
        <w:rPr>
          <w:rFonts w:ascii="Times New Roman" w:eastAsia="Calibri" w:hAnsi="Times New Roman" w:cs="Times New Roman"/>
          <w:lang w:eastAsia="en-US"/>
        </w:rPr>
        <w:t>.</w:t>
      </w:r>
      <w:r w:rsidR="00173B15">
        <w:rPr>
          <w:rFonts w:ascii="Times New Roman" w:eastAsia="Calibri" w:hAnsi="Times New Roman" w:cs="Times New Roman"/>
          <w:lang w:eastAsia="en-US"/>
        </w:rPr>
        <w:t>9</w:t>
      </w:r>
      <w:r w:rsidR="00CA4CD3" w:rsidRPr="00CA4CD3">
        <w:rPr>
          <w:rFonts w:ascii="Times New Roman" w:eastAsia="Calibri" w:hAnsi="Times New Roman" w:cs="Times New Roman"/>
          <w:lang w:eastAsia="en-US"/>
        </w:rPr>
        <w:t>. Творческая лаборатория – клубное формирование, объединяющее участников, обладающих достаточным уровнем профессионального мастерства в определенном жанре/направлении любительского творчества, созданное для решения наиболее актуальных и важных проблем профессиональной деятельности. Деятельность лаборатории носит научно-методический характер и направлена на разработку и внедрение в практику работы новых подходов, направлений самообразования по повышению профессионального мастерства, технологий в учебно-воспитательном процессе.</w:t>
      </w:r>
    </w:p>
    <w:p w:rsidR="00CA4CD3" w:rsidRPr="00CA4CD3" w:rsidRDefault="00E1689D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6</w:t>
      </w:r>
      <w:r w:rsidR="004D68F6">
        <w:rPr>
          <w:rFonts w:ascii="Times New Roman" w:eastAsia="Calibri" w:hAnsi="Times New Roman" w:cs="Times New Roman"/>
          <w:lang w:eastAsia="en-US"/>
        </w:rPr>
        <w:t>.1</w:t>
      </w:r>
      <w:r w:rsidR="00173B15">
        <w:rPr>
          <w:rFonts w:ascii="Times New Roman" w:eastAsia="Calibri" w:hAnsi="Times New Roman" w:cs="Times New Roman"/>
          <w:lang w:eastAsia="en-US"/>
        </w:rPr>
        <w:t>0</w:t>
      </w:r>
      <w:r w:rsidR="00CA4CD3" w:rsidRPr="00CA4CD3">
        <w:rPr>
          <w:rFonts w:ascii="Times New Roman" w:eastAsia="Calibri" w:hAnsi="Times New Roman" w:cs="Times New Roman"/>
          <w:lang w:eastAsia="en-US"/>
        </w:rPr>
        <w:t xml:space="preserve">.  Школы и курсы – клубные формирования, задачей которых является обучение людей прикладным навыкам и умениям, которые имеют периодически обновляемый состав участников. </w:t>
      </w:r>
    </w:p>
    <w:p w:rsidR="00CA4CD3" w:rsidRPr="00CA4CD3" w:rsidRDefault="00E1689D" w:rsidP="00556C3F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6.</w:t>
      </w:r>
      <w:r w:rsidR="00CA4CD3" w:rsidRPr="00CA4CD3">
        <w:rPr>
          <w:rFonts w:ascii="Times New Roman" w:eastAsia="Calibri" w:hAnsi="Times New Roman" w:cs="Times New Roman"/>
          <w:lang w:eastAsia="en-US"/>
        </w:rPr>
        <w:t>1</w:t>
      </w:r>
      <w:r w:rsidR="00173B15">
        <w:rPr>
          <w:rFonts w:ascii="Times New Roman" w:eastAsia="Calibri" w:hAnsi="Times New Roman" w:cs="Times New Roman"/>
          <w:lang w:eastAsia="en-US"/>
        </w:rPr>
        <w:t>1</w:t>
      </w:r>
      <w:r w:rsidR="00CA4CD3" w:rsidRPr="00CA4CD3">
        <w:rPr>
          <w:rFonts w:ascii="Times New Roman" w:eastAsia="Calibri" w:hAnsi="Times New Roman" w:cs="Times New Roman"/>
          <w:lang w:eastAsia="en-US"/>
        </w:rPr>
        <w:t>.  Клуб по интересам – неформальное клубное формирование, создаваемое с целью организации общения людей с единым глубоким и устойчивым интересом к чему-либо, характеризующееся отсутствием деятельности по созданию культурных ценностей. Клуб по интересам должен иметь утвержденный график встреч, который является документом обязательной отчётности.  В отчетах по встречам должная быть указана тематика встреч. Руководство может осуществляться на общественных началах.  Количественный состав может быть непостоянным.</w:t>
      </w:r>
    </w:p>
    <w:p w:rsidR="00CA4CD3" w:rsidRPr="00CA4CD3" w:rsidRDefault="00E1689D" w:rsidP="00556C3F">
      <w:pPr>
        <w:autoSpaceDE/>
        <w:autoSpaceDN/>
        <w:ind w:firstLine="567"/>
        <w:jc w:val="both"/>
        <w:rPr>
          <w:rFonts w:ascii="Calibri" w:eastAsia="Calibri" w:hAnsi="Calibri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6</w:t>
      </w:r>
      <w:r w:rsidR="004D68F6">
        <w:rPr>
          <w:rFonts w:ascii="Times New Roman" w:eastAsia="Calibri" w:hAnsi="Times New Roman" w:cs="Times New Roman"/>
          <w:lang w:eastAsia="en-US"/>
        </w:rPr>
        <w:t>.1</w:t>
      </w:r>
      <w:r w:rsidR="00173B15">
        <w:rPr>
          <w:rFonts w:ascii="Times New Roman" w:eastAsia="Calibri" w:hAnsi="Times New Roman" w:cs="Times New Roman"/>
          <w:lang w:eastAsia="en-US"/>
        </w:rPr>
        <w:t>2</w:t>
      </w:r>
      <w:r w:rsidR="00CA4CD3" w:rsidRPr="00CA4CD3">
        <w:rPr>
          <w:rFonts w:ascii="Times New Roman" w:eastAsia="Calibri" w:hAnsi="Times New Roman" w:cs="Times New Roman"/>
          <w:lang w:eastAsia="en-US"/>
        </w:rPr>
        <w:t xml:space="preserve">. Любительское объединение – клубное формирование, объединяющее людей с глубоким и устойчивым интересом  к  общему  занятию, стремящихся обменяться результатами и навыками такого занятия, характеризующиеся преобладанием среди учебных форм самообразования, обмена знаниями и умениями, поиска и накопление информации, изготовления предметов, имеющих культурное и прикладное значение. Состав любительского объединения может быть постоянным и обновляющимся. Руководство может осуществляться на общественных началах.  </w:t>
      </w:r>
    </w:p>
    <w:p w:rsidR="00C26C3E" w:rsidRPr="00CA4CD3" w:rsidRDefault="00C26C3E" w:rsidP="00556C3F">
      <w:pPr>
        <w:pStyle w:val="a8"/>
        <w:autoSpaceDE/>
        <w:autoSpaceDN/>
        <w:ind w:left="0" w:firstLine="567"/>
        <w:jc w:val="both"/>
        <w:outlineLvl w:val="1"/>
        <w:rPr>
          <w:rFonts w:ascii="Times New Roman" w:hAnsi="Times New Roman" w:cs="Times New Roman"/>
        </w:rPr>
      </w:pPr>
    </w:p>
    <w:p w:rsidR="00422A5E" w:rsidRDefault="00422A5E" w:rsidP="00422A5E">
      <w:pPr>
        <w:autoSpaceDE/>
        <w:autoSpaceDN/>
        <w:ind w:firstLine="567"/>
        <w:jc w:val="both"/>
        <w:rPr>
          <w:rFonts w:ascii="Times New Roman" w:eastAsia="Calibri" w:hAnsi="Times New Roman" w:cs="Times New Roman"/>
          <w:lang w:eastAsia="zh-CN"/>
        </w:rPr>
      </w:pPr>
    </w:p>
    <w:p w:rsidR="00E23850" w:rsidRPr="001737AA" w:rsidRDefault="00E23850" w:rsidP="00E23850">
      <w:pPr>
        <w:pStyle w:val="a5"/>
      </w:pPr>
    </w:p>
    <w:p w:rsidR="00E23850" w:rsidRPr="00E23850" w:rsidRDefault="00E23850" w:rsidP="00B702BA">
      <w:pPr>
        <w:autoSpaceDE/>
        <w:autoSpaceDN/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FF0000"/>
          <w:lang w:eastAsia="en-US"/>
        </w:rPr>
      </w:pPr>
    </w:p>
    <w:p w:rsidR="00E23850" w:rsidRDefault="00E23850" w:rsidP="00E23850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861B9C" w:rsidRPr="001737AA" w:rsidRDefault="00861B9C" w:rsidP="00E23850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2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747"/>
      </w:tblGrid>
      <w:tr w:rsidR="004973B3" w:rsidRPr="004973B3" w:rsidTr="004973B3">
        <w:tc>
          <w:tcPr>
            <w:tcW w:w="9747" w:type="dxa"/>
          </w:tcPr>
          <w:p w:rsidR="004973B3" w:rsidRPr="004973B3" w:rsidRDefault="004973B3" w:rsidP="004973B3">
            <w:pPr>
              <w:autoSpaceDE/>
              <w:autoSpaceDN/>
              <w:spacing w:before="100" w:beforeAutospacing="1" w:after="225" w:line="270" w:lineRule="atLeast"/>
              <w:rPr>
                <w:rFonts w:ascii="Times New Roman" w:hAnsi="Times New Roman" w:cs="Times New Roman"/>
              </w:rPr>
            </w:pPr>
          </w:p>
        </w:tc>
      </w:tr>
    </w:tbl>
    <w:p w:rsidR="00C82D72" w:rsidRDefault="00C82D72" w:rsidP="00162C5C">
      <w:pPr>
        <w:pStyle w:val="HTM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bookmarkStart w:id="1" w:name="прил11"/>
      <w:bookmarkEnd w:id="1"/>
    </w:p>
    <w:sectPr w:rsidR="00C82D72" w:rsidSect="006937AB">
      <w:footerReference w:type="default" r:id="rId8"/>
      <w:pgSz w:w="11907" w:h="16840"/>
      <w:pgMar w:top="1843" w:right="851" w:bottom="1389" w:left="1701" w:header="709" w:footer="709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AF1" w:rsidRDefault="00FB4AF1" w:rsidP="00130BF3">
      <w:r>
        <w:separator/>
      </w:r>
    </w:p>
  </w:endnote>
  <w:endnote w:type="continuationSeparator" w:id="0">
    <w:p w:rsidR="00FB4AF1" w:rsidRDefault="00FB4AF1" w:rsidP="00130B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7AB" w:rsidRDefault="0034583C">
    <w:pPr>
      <w:pStyle w:val="ab"/>
      <w:jc w:val="center"/>
    </w:pPr>
    <w:r>
      <w:fldChar w:fldCharType="begin"/>
    </w:r>
    <w:r w:rsidR="006937AB">
      <w:instrText xml:space="preserve"> PAGE   \* MERGEFORMAT </w:instrText>
    </w:r>
    <w:r>
      <w:fldChar w:fldCharType="separate"/>
    </w:r>
    <w:r w:rsidR="00915D5D">
      <w:rPr>
        <w:noProof/>
      </w:rPr>
      <w:t>10</w:t>
    </w:r>
    <w:r>
      <w:rPr>
        <w:noProof/>
      </w:rPr>
      <w:fldChar w:fldCharType="end"/>
    </w:r>
  </w:p>
  <w:p w:rsidR="006937AB" w:rsidRDefault="006937A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AF1" w:rsidRDefault="00FB4AF1" w:rsidP="00130BF3">
      <w:r>
        <w:separator/>
      </w:r>
    </w:p>
  </w:footnote>
  <w:footnote w:type="continuationSeparator" w:id="0">
    <w:p w:rsidR="00FB4AF1" w:rsidRDefault="00FB4AF1" w:rsidP="00130B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523E1B"/>
    <w:multiLevelType w:val="multilevel"/>
    <w:tmpl w:val="A9628BE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48" w:hanging="54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  <w:i/>
      </w:rPr>
    </w:lvl>
  </w:abstractNum>
  <w:abstractNum w:abstractNumId="1">
    <w:nsid w:val="58BB3EB8"/>
    <w:multiLevelType w:val="multilevel"/>
    <w:tmpl w:val="B13E34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2">
    <w:nsid w:val="705D6E56"/>
    <w:multiLevelType w:val="multilevel"/>
    <w:tmpl w:val="910C0ED8"/>
    <w:styleLink w:val="1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248" w:hanging="54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  <w:i/>
      </w:rPr>
    </w:lvl>
  </w:abstractNum>
  <w:abstractNum w:abstractNumId="3">
    <w:nsid w:val="719403FD"/>
    <w:multiLevelType w:val="multilevel"/>
    <w:tmpl w:val="412EFC1A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D2835B4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2D7B"/>
    <w:rsid w:val="00005D00"/>
    <w:rsid w:val="00026AB0"/>
    <w:rsid w:val="00026D21"/>
    <w:rsid w:val="00027F72"/>
    <w:rsid w:val="00030631"/>
    <w:rsid w:val="00046D0B"/>
    <w:rsid w:val="00051FDD"/>
    <w:rsid w:val="00064518"/>
    <w:rsid w:val="00076AE6"/>
    <w:rsid w:val="00085A0B"/>
    <w:rsid w:val="00097418"/>
    <w:rsid w:val="000A0C9B"/>
    <w:rsid w:val="000C24F1"/>
    <w:rsid w:val="000C6BEF"/>
    <w:rsid w:val="000D36B5"/>
    <w:rsid w:val="000E089A"/>
    <w:rsid w:val="000E6573"/>
    <w:rsid w:val="000E710A"/>
    <w:rsid w:val="000F4B3D"/>
    <w:rsid w:val="000F6E66"/>
    <w:rsid w:val="000F789C"/>
    <w:rsid w:val="00112EAA"/>
    <w:rsid w:val="00115CE7"/>
    <w:rsid w:val="001254A0"/>
    <w:rsid w:val="00130BF3"/>
    <w:rsid w:val="00135250"/>
    <w:rsid w:val="0013736E"/>
    <w:rsid w:val="0015125E"/>
    <w:rsid w:val="00152445"/>
    <w:rsid w:val="0015289E"/>
    <w:rsid w:val="00162C5C"/>
    <w:rsid w:val="001737AA"/>
    <w:rsid w:val="00173B15"/>
    <w:rsid w:val="001807B5"/>
    <w:rsid w:val="0019316A"/>
    <w:rsid w:val="00197629"/>
    <w:rsid w:val="001A37E7"/>
    <w:rsid w:val="001A5907"/>
    <w:rsid w:val="001A6A74"/>
    <w:rsid w:val="001D5D62"/>
    <w:rsid w:val="001D65AF"/>
    <w:rsid w:val="00204449"/>
    <w:rsid w:val="002068BD"/>
    <w:rsid w:val="00206A5F"/>
    <w:rsid w:val="00215CE2"/>
    <w:rsid w:val="00234CA8"/>
    <w:rsid w:val="002357A7"/>
    <w:rsid w:val="002402F9"/>
    <w:rsid w:val="002479BA"/>
    <w:rsid w:val="002521C8"/>
    <w:rsid w:val="002547B8"/>
    <w:rsid w:val="002611E9"/>
    <w:rsid w:val="00273D75"/>
    <w:rsid w:val="002B39A3"/>
    <w:rsid w:val="002C14BD"/>
    <w:rsid w:val="002C6671"/>
    <w:rsid w:val="002C7026"/>
    <w:rsid w:val="002F4949"/>
    <w:rsid w:val="00322DE6"/>
    <w:rsid w:val="00323308"/>
    <w:rsid w:val="0034583C"/>
    <w:rsid w:val="00347B20"/>
    <w:rsid w:val="003526A2"/>
    <w:rsid w:val="00352BAB"/>
    <w:rsid w:val="0036509A"/>
    <w:rsid w:val="00374C62"/>
    <w:rsid w:val="00381FBB"/>
    <w:rsid w:val="00385B1E"/>
    <w:rsid w:val="0039344D"/>
    <w:rsid w:val="003A5138"/>
    <w:rsid w:val="003D2D0B"/>
    <w:rsid w:val="003F76C7"/>
    <w:rsid w:val="00415D11"/>
    <w:rsid w:val="00416E74"/>
    <w:rsid w:val="00422A5E"/>
    <w:rsid w:val="004234B7"/>
    <w:rsid w:val="00424623"/>
    <w:rsid w:val="0044209A"/>
    <w:rsid w:val="00470CE0"/>
    <w:rsid w:val="004740B9"/>
    <w:rsid w:val="004973B3"/>
    <w:rsid w:val="004A6045"/>
    <w:rsid w:val="004A625C"/>
    <w:rsid w:val="004B0832"/>
    <w:rsid w:val="004B355E"/>
    <w:rsid w:val="004B47CA"/>
    <w:rsid w:val="004C2445"/>
    <w:rsid w:val="004C3391"/>
    <w:rsid w:val="004C3FBC"/>
    <w:rsid w:val="004C5014"/>
    <w:rsid w:val="004D68F6"/>
    <w:rsid w:val="004E11F2"/>
    <w:rsid w:val="004E2168"/>
    <w:rsid w:val="004F7A02"/>
    <w:rsid w:val="005053F6"/>
    <w:rsid w:val="00522059"/>
    <w:rsid w:val="00525AF3"/>
    <w:rsid w:val="00530BBE"/>
    <w:rsid w:val="00535384"/>
    <w:rsid w:val="005401C4"/>
    <w:rsid w:val="00556C3F"/>
    <w:rsid w:val="0056056C"/>
    <w:rsid w:val="005713BA"/>
    <w:rsid w:val="00571F31"/>
    <w:rsid w:val="00572579"/>
    <w:rsid w:val="005758E6"/>
    <w:rsid w:val="0058304C"/>
    <w:rsid w:val="005B0B10"/>
    <w:rsid w:val="005C12FE"/>
    <w:rsid w:val="005E2BAA"/>
    <w:rsid w:val="005E3FCC"/>
    <w:rsid w:val="005F64DB"/>
    <w:rsid w:val="00601581"/>
    <w:rsid w:val="0060221F"/>
    <w:rsid w:val="00604B1A"/>
    <w:rsid w:val="006052C3"/>
    <w:rsid w:val="00606646"/>
    <w:rsid w:val="00613C94"/>
    <w:rsid w:val="00614F62"/>
    <w:rsid w:val="00622D4B"/>
    <w:rsid w:val="006515DD"/>
    <w:rsid w:val="00665E80"/>
    <w:rsid w:val="006662D2"/>
    <w:rsid w:val="00673786"/>
    <w:rsid w:val="00684882"/>
    <w:rsid w:val="00685778"/>
    <w:rsid w:val="006937AB"/>
    <w:rsid w:val="006C1359"/>
    <w:rsid w:val="006C54BA"/>
    <w:rsid w:val="006C6B36"/>
    <w:rsid w:val="006E0E34"/>
    <w:rsid w:val="006E654A"/>
    <w:rsid w:val="00700C09"/>
    <w:rsid w:val="00705084"/>
    <w:rsid w:val="00722D8D"/>
    <w:rsid w:val="00724E74"/>
    <w:rsid w:val="00741C4D"/>
    <w:rsid w:val="0074334A"/>
    <w:rsid w:val="007447EC"/>
    <w:rsid w:val="00767E31"/>
    <w:rsid w:val="007878C5"/>
    <w:rsid w:val="007A0CE4"/>
    <w:rsid w:val="007A49DA"/>
    <w:rsid w:val="007B3A3C"/>
    <w:rsid w:val="007F7237"/>
    <w:rsid w:val="00800AB7"/>
    <w:rsid w:val="0080236F"/>
    <w:rsid w:val="00803887"/>
    <w:rsid w:val="0080583C"/>
    <w:rsid w:val="00810088"/>
    <w:rsid w:val="00814094"/>
    <w:rsid w:val="00830144"/>
    <w:rsid w:val="00835B37"/>
    <w:rsid w:val="00837F8A"/>
    <w:rsid w:val="008608C2"/>
    <w:rsid w:val="00861B9C"/>
    <w:rsid w:val="00867D3E"/>
    <w:rsid w:val="00882C92"/>
    <w:rsid w:val="008A2A49"/>
    <w:rsid w:val="008B0BE1"/>
    <w:rsid w:val="008B3B89"/>
    <w:rsid w:val="008D76E9"/>
    <w:rsid w:val="008E008C"/>
    <w:rsid w:val="0090397E"/>
    <w:rsid w:val="0090523A"/>
    <w:rsid w:val="0091473E"/>
    <w:rsid w:val="00915D5D"/>
    <w:rsid w:val="00922828"/>
    <w:rsid w:val="00926A20"/>
    <w:rsid w:val="00943E35"/>
    <w:rsid w:val="00952D15"/>
    <w:rsid w:val="00962A11"/>
    <w:rsid w:val="0096594B"/>
    <w:rsid w:val="00973772"/>
    <w:rsid w:val="00974B29"/>
    <w:rsid w:val="009922F6"/>
    <w:rsid w:val="009A6F7A"/>
    <w:rsid w:val="009C3212"/>
    <w:rsid w:val="009D5361"/>
    <w:rsid w:val="009D76C2"/>
    <w:rsid w:val="009E4F8F"/>
    <w:rsid w:val="009E5D41"/>
    <w:rsid w:val="009F6042"/>
    <w:rsid w:val="00A00107"/>
    <w:rsid w:val="00A02B8C"/>
    <w:rsid w:val="00A069A5"/>
    <w:rsid w:val="00A2483A"/>
    <w:rsid w:val="00A30CA0"/>
    <w:rsid w:val="00A402EB"/>
    <w:rsid w:val="00A50A67"/>
    <w:rsid w:val="00A60191"/>
    <w:rsid w:val="00A60FB7"/>
    <w:rsid w:val="00A75DB1"/>
    <w:rsid w:val="00AA764D"/>
    <w:rsid w:val="00AF1070"/>
    <w:rsid w:val="00B03B9A"/>
    <w:rsid w:val="00B04458"/>
    <w:rsid w:val="00B14E44"/>
    <w:rsid w:val="00B24649"/>
    <w:rsid w:val="00B5250B"/>
    <w:rsid w:val="00B54AA5"/>
    <w:rsid w:val="00B61722"/>
    <w:rsid w:val="00B627F1"/>
    <w:rsid w:val="00B702BA"/>
    <w:rsid w:val="00B72A71"/>
    <w:rsid w:val="00B72E07"/>
    <w:rsid w:val="00B84D77"/>
    <w:rsid w:val="00B96B8E"/>
    <w:rsid w:val="00BB46B6"/>
    <w:rsid w:val="00BD1EBA"/>
    <w:rsid w:val="00BE38F7"/>
    <w:rsid w:val="00BF0D26"/>
    <w:rsid w:val="00BF4344"/>
    <w:rsid w:val="00BF4D33"/>
    <w:rsid w:val="00BF72D3"/>
    <w:rsid w:val="00C00368"/>
    <w:rsid w:val="00C119B2"/>
    <w:rsid w:val="00C23C5D"/>
    <w:rsid w:val="00C25CB4"/>
    <w:rsid w:val="00C26C3E"/>
    <w:rsid w:val="00C37C50"/>
    <w:rsid w:val="00C4488F"/>
    <w:rsid w:val="00C4683D"/>
    <w:rsid w:val="00C57BE9"/>
    <w:rsid w:val="00C64804"/>
    <w:rsid w:val="00C73123"/>
    <w:rsid w:val="00C77440"/>
    <w:rsid w:val="00C82D72"/>
    <w:rsid w:val="00C84350"/>
    <w:rsid w:val="00C92D7B"/>
    <w:rsid w:val="00CA4CD3"/>
    <w:rsid w:val="00CA6C5F"/>
    <w:rsid w:val="00CB5B40"/>
    <w:rsid w:val="00CC13F8"/>
    <w:rsid w:val="00CC4483"/>
    <w:rsid w:val="00CE1EF6"/>
    <w:rsid w:val="00CE23F5"/>
    <w:rsid w:val="00CF4689"/>
    <w:rsid w:val="00CF566D"/>
    <w:rsid w:val="00D04A86"/>
    <w:rsid w:val="00D17EAD"/>
    <w:rsid w:val="00D2479A"/>
    <w:rsid w:val="00D36012"/>
    <w:rsid w:val="00D37CA8"/>
    <w:rsid w:val="00D4043C"/>
    <w:rsid w:val="00D438A0"/>
    <w:rsid w:val="00D535C7"/>
    <w:rsid w:val="00D64294"/>
    <w:rsid w:val="00D75FBB"/>
    <w:rsid w:val="00D825B4"/>
    <w:rsid w:val="00D8530C"/>
    <w:rsid w:val="00DA3202"/>
    <w:rsid w:val="00DA439D"/>
    <w:rsid w:val="00DB010F"/>
    <w:rsid w:val="00DB053C"/>
    <w:rsid w:val="00DB5650"/>
    <w:rsid w:val="00DC4B77"/>
    <w:rsid w:val="00DD2610"/>
    <w:rsid w:val="00E11698"/>
    <w:rsid w:val="00E166A8"/>
    <w:rsid w:val="00E1689D"/>
    <w:rsid w:val="00E17C3D"/>
    <w:rsid w:val="00E23850"/>
    <w:rsid w:val="00E32405"/>
    <w:rsid w:val="00E36ACD"/>
    <w:rsid w:val="00E50232"/>
    <w:rsid w:val="00E546C0"/>
    <w:rsid w:val="00E620B2"/>
    <w:rsid w:val="00E82921"/>
    <w:rsid w:val="00E92A27"/>
    <w:rsid w:val="00E93851"/>
    <w:rsid w:val="00EA0DFE"/>
    <w:rsid w:val="00EB2AEF"/>
    <w:rsid w:val="00EB2D4A"/>
    <w:rsid w:val="00EC26E5"/>
    <w:rsid w:val="00EC60AC"/>
    <w:rsid w:val="00ED6CF2"/>
    <w:rsid w:val="00EE2661"/>
    <w:rsid w:val="00F01C4A"/>
    <w:rsid w:val="00F020BC"/>
    <w:rsid w:val="00F14A30"/>
    <w:rsid w:val="00F40A6F"/>
    <w:rsid w:val="00F52B59"/>
    <w:rsid w:val="00F52E5B"/>
    <w:rsid w:val="00F56DA6"/>
    <w:rsid w:val="00F57EA7"/>
    <w:rsid w:val="00F832A6"/>
    <w:rsid w:val="00F96207"/>
    <w:rsid w:val="00FB4AF1"/>
    <w:rsid w:val="00FC04CB"/>
    <w:rsid w:val="00FC6842"/>
    <w:rsid w:val="00FD01F0"/>
    <w:rsid w:val="00FF2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D7B"/>
    <w:pPr>
      <w:autoSpaceDE w:val="0"/>
      <w:autoSpaceDN w:val="0"/>
    </w:pPr>
    <w:rPr>
      <w:rFonts w:ascii="Arial" w:hAnsi="Arial" w:cs="Arial"/>
      <w:sz w:val="24"/>
      <w:szCs w:val="24"/>
    </w:rPr>
  </w:style>
  <w:style w:type="paragraph" w:styleId="10">
    <w:name w:val="heading 1"/>
    <w:basedOn w:val="a"/>
    <w:next w:val="a"/>
    <w:link w:val="11"/>
    <w:uiPriority w:val="99"/>
    <w:qFormat/>
    <w:rsid w:val="00A30CA0"/>
    <w:pPr>
      <w:widowControl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paragraph" w:styleId="20">
    <w:name w:val="heading 2"/>
    <w:basedOn w:val="a"/>
    <w:next w:val="a"/>
    <w:link w:val="21"/>
    <w:semiHidden/>
    <w:unhideWhenUsed/>
    <w:qFormat/>
    <w:rsid w:val="002611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2611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Обычный.…P"/>
    <w:rsid w:val="00C92D7B"/>
    <w:pPr>
      <w:autoSpaceDE w:val="0"/>
      <w:autoSpaceDN w:val="0"/>
    </w:pPr>
    <w:rPr>
      <w:rFonts w:ascii="Courier New" w:hAnsi="Courier New" w:cs="Courier New"/>
      <w:sz w:val="24"/>
      <w:szCs w:val="24"/>
    </w:rPr>
  </w:style>
  <w:style w:type="paragraph" w:styleId="22">
    <w:name w:val="Body Text Indent 2"/>
    <w:basedOn w:val="a"/>
    <w:link w:val="23"/>
    <w:rsid w:val="00C92D7B"/>
    <w:pPr>
      <w:ind w:firstLine="720"/>
      <w:jc w:val="both"/>
    </w:pPr>
  </w:style>
  <w:style w:type="character" w:customStyle="1" w:styleId="23">
    <w:name w:val="Основной текст с отступом 2 Знак"/>
    <w:basedOn w:val="a0"/>
    <w:link w:val="22"/>
    <w:semiHidden/>
    <w:locked/>
    <w:rsid w:val="00C92D7B"/>
    <w:rPr>
      <w:rFonts w:ascii="Arial" w:hAnsi="Arial" w:cs="Arial"/>
      <w:sz w:val="24"/>
      <w:szCs w:val="24"/>
      <w:lang w:val="ru-RU" w:eastAsia="ru-RU" w:bidi="ar-SA"/>
    </w:rPr>
  </w:style>
  <w:style w:type="table" w:styleId="a3">
    <w:name w:val="Table Grid"/>
    <w:basedOn w:val="a1"/>
    <w:uiPriority w:val="59"/>
    <w:rsid w:val="00C92D7B"/>
    <w:rPr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C92D7B"/>
    <w:pPr>
      <w:spacing w:after="120"/>
      <w:ind w:left="283"/>
    </w:pPr>
  </w:style>
  <w:style w:type="paragraph" w:styleId="31">
    <w:name w:val="Body Text Indent 3"/>
    <w:basedOn w:val="a"/>
    <w:rsid w:val="00C92D7B"/>
    <w:pPr>
      <w:spacing w:after="120"/>
      <w:ind w:left="283"/>
    </w:pPr>
    <w:rPr>
      <w:sz w:val="16"/>
      <w:szCs w:val="16"/>
    </w:rPr>
  </w:style>
  <w:style w:type="paragraph" w:styleId="a5">
    <w:name w:val="caption"/>
    <w:basedOn w:val="a"/>
    <w:qFormat/>
    <w:rsid w:val="00C92D7B"/>
    <w:pPr>
      <w:autoSpaceDE/>
      <w:autoSpaceDN/>
      <w:jc w:val="center"/>
    </w:pPr>
    <w:rPr>
      <w:rFonts w:ascii="Times New Roman" w:hAnsi="Times New Roman" w:cs="Times New Roman"/>
      <w:b/>
      <w:bCs/>
    </w:rPr>
  </w:style>
  <w:style w:type="paragraph" w:styleId="HTML">
    <w:name w:val="HTML Preformatted"/>
    <w:basedOn w:val="a"/>
    <w:rsid w:val="00C92D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</w:rPr>
  </w:style>
  <w:style w:type="paragraph" w:customStyle="1" w:styleId="solidtext">
    <w:name w:val="solidtext"/>
    <w:basedOn w:val="a"/>
    <w:rsid w:val="00C92D7B"/>
    <w:pPr>
      <w:autoSpaceDE/>
      <w:autoSpaceDN/>
      <w:spacing w:before="48" w:after="48"/>
      <w:jc w:val="both"/>
    </w:pPr>
    <w:rPr>
      <w:rFonts w:ascii="Times New Roman" w:hAnsi="Times New Roman" w:cs="Times New Roman"/>
    </w:rPr>
  </w:style>
  <w:style w:type="character" w:styleId="a6">
    <w:name w:val="Hyperlink"/>
    <w:basedOn w:val="a0"/>
    <w:rsid w:val="00C92D7B"/>
    <w:rPr>
      <w:rFonts w:cs="Times New Roman"/>
      <w:color w:val="0000FF"/>
      <w:u w:val="single"/>
    </w:rPr>
  </w:style>
  <w:style w:type="paragraph" w:styleId="a7">
    <w:name w:val="No Spacing"/>
    <w:uiPriority w:val="1"/>
    <w:qFormat/>
    <w:rsid w:val="005E2BAA"/>
    <w:rPr>
      <w:rFonts w:ascii="Calibri" w:eastAsia="Calibri" w:hAnsi="Calibri"/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DA3202"/>
    <w:pPr>
      <w:ind w:left="720"/>
      <w:contextualSpacing/>
    </w:pPr>
  </w:style>
  <w:style w:type="character" w:customStyle="1" w:styleId="apple-style-span">
    <w:name w:val="apple-style-span"/>
    <w:rsid w:val="004B0832"/>
  </w:style>
  <w:style w:type="paragraph" w:styleId="a9">
    <w:name w:val="header"/>
    <w:basedOn w:val="a"/>
    <w:link w:val="aa"/>
    <w:rsid w:val="00130BF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130BF3"/>
    <w:rPr>
      <w:rFonts w:ascii="Arial" w:hAnsi="Arial" w:cs="Arial"/>
      <w:sz w:val="24"/>
      <w:szCs w:val="24"/>
    </w:rPr>
  </w:style>
  <w:style w:type="paragraph" w:styleId="ab">
    <w:name w:val="footer"/>
    <w:basedOn w:val="a"/>
    <w:link w:val="ac"/>
    <w:uiPriority w:val="99"/>
    <w:rsid w:val="00130BF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30BF3"/>
    <w:rPr>
      <w:rFonts w:ascii="Arial" w:hAnsi="Arial" w:cs="Arial"/>
      <w:sz w:val="24"/>
      <w:szCs w:val="24"/>
    </w:rPr>
  </w:style>
  <w:style w:type="numbering" w:customStyle="1" w:styleId="1">
    <w:name w:val="Стиль1"/>
    <w:uiPriority w:val="99"/>
    <w:rsid w:val="004C3FBC"/>
    <w:pPr>
      <w:numPr>
        <w:numId w:val="2"/>
      </w:numPr>
    </w:pPr>
  </w:style>
  <w:style w:type="numbering" w:customStyle="1" w:styleId="2">
    <w:name w:val="Стиль2"/>
    <w:uiPriority w:val="99"/>
    <w:rsid w:val="004C3FBC"/>
    <w:pPr>
      <w:numPr>
        <w:numId w:val="3"/>
      </w:numPr>
    </w:pPr>
  </w:style>
  <w:style w:type="character" w:customStyle="1" w:styleId="11">
    <w:name w:val="Заголовок 1 Знак"/>
    <w:basedOn w:val="a0"/>
    <w:link w:val="10"/>
    <w:uiPriority w:val="99"/>
    <w:rsid w:val="00A30CA0"/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character" w:customStyle="1" w:styleId="ad">
    <w:name w:val="Цветовое выделение"/>
    <w:uiPriority w:val="99"/>
    <w:rsid w:val="00A30CA0"/>
    <w:rPr>
      <w:b/>
      <w:color w:val="26282F"/>
    </w:rPr>
  </w:style>
  <w:style w:type="paragraph" w:customStyle="1" w:styleId="ae">
    <w:name w:val="Таблицы (моноширинный)"/>
    <w:basedOn w:val="a"/>
    <w:next w:val="a"/>
    <w:uiPriority w:val="99"/>
    <w:rsid w:val="00A30CA0"/>
    <w:pPr>
      <w:widowControl w:val="0"/>
      <w:adjustRightInd w:val="0"/>
    </w:pPr>
    <w:rPr>
      <w:rFonts w:ascii="Courier New" w:eastAsiaTheme="minorEastAsia" w:hAnsi="Courier New" w:cs="Courier New"/>
    </w:rPr>
  </w:style>
  <w:style w:type="table" w:customStyle="1" w:styleId="12">
    <w:name w:val="Сетка таблицы1"/>
    <w:basedOn w:val="a1"/>
    <w:next w:val="a3"/>
    <w:uiPriority w:val="59"/>
    <w:rsid w:val="004973B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2611E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21">
    <w:name w:val="Заголовок 2 Знак"/>
    <w:basedOn w:val="a0"/>
    <w:link w:val="20"/>
    <w:semiHidden/>
    <w:rsid w:val="002611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26C3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Normal (Web)"/>
    <w:basedOn w:val="a"/>
    <w:uiPriority w:val="99"/>
    <w:semiHidden/>
    <w:unhideWhenUsed/>
    <w:rsid w:val="00A2483A"/>
    <w:pPr>
      <w:autoSpaceDE/>
      <w:autoSpaceDN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ConsPlusNormal">
    <w:name w:val="ConsPlusNormal"/>
    <w:rsid w:val="00BF4344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31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D2345E-EC10-40E5-BFF9-DC126A02D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10</Pages>
  <Words>3430</Words>
  <Characters>27538</Characters>
  <Application>Microsoft Office Word</Application>
  <DocSecurity>0</DocSecurity>
  <Lines>229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30907</CharactersWithSpaces>
  <SharedDoc>false</SharedDoc>
  <HLinks>
    <vt:vector size="12" baseType="variant">
      <vt:variant>
        <vt:i4>4784181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прил22</vt:lpwstr>
      </vt:variant>
      <vt:variant>
        <vt:i4>4849718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прил11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org444</cp:lastModifiedBy>
  <cp:revision>14</cp:revision>
  <cp:lastPrinted>2022-02-09T14:14:00Z</cp:lastPrinted>
  <dcterms:created xsi:type="dcterms:W3CDTF">2022-01-25T11:49:00Z</dcterms:created>
  <dcterms:modified xsi:type="dcterms:W3CDTF">2022-03-03T07:43:00Z</dcterms:modified>
</cp:coreProperties>
</file>