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25" w:rsidRDefault="00225B1E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28396" cy="78270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28396" cy="78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525" w:rsidRDefault="00225B1E">
      <w:pPr>
        <w:jc w:val="center"/>
        <w:rPr>
          <w:b/>
          <w:sz w:val="28"/>
        </w:rPr>
      </w:pPr>
      <w:r>
        <w:rPr>
          <w:b/>
          <w:sz w:val="28"/>
        </w:rPr>
        <w:t>Администрация муниципального образования</w:t>
      </w:r>
    </w:p>
    <w:p w:rsidR="00A35525" w:rsidRDefault="00225B1E">
      <w:pPr>
        <w:jc w:val="center"/>
        <w:rPr>
          <w:b/>
          <w:spacing w:val="-4"/>
        </w:rPr>
      </w:pPr>
      <w:proofErr w:type="spellStart"/>
      <w:r>
        <w:rPr>
          <w:b/>
          <w:sz w:val="28"/>
        </w:rPr>
        <w:t>Сланцевский</w:t>
      </w:r>
      <w:proofErr w:type="spellEnd"/>
      <w:r>
        <w:rPr>
          <w:b/>
          <w:sz w:val="28"/>
        </w:rPr>
        <w:t xml:space="preserve"> муниципальный район Ленинградской области</w:t>
      </w:r>
    </w:p>
    <w:p w:rsidR="00A35525" w:rsidRDefault="00A35525">
      <w:pPr>
        <w:jc w:val="center"/>
        <w:rPr>
          <w:b/>
          <w:spacing w:val="-4"/>
        </w:rPr>
      </w:pPr>
    </w:p>
    <w:p w:rsidR="00A35525" w:rsidRDefault="00A35525">
      <w:pPr>
        <w:jc w:val="center"/>
        <w:rPr>
          <w:spacing w:val="20"/>
        </w:rPr>
      </w:pPr>
    </w:p>
    <w:p w:rsidR="00A35525" w:rsidRDefault="00225B1E">
      <w:pPr>
        <w:jc w:val="center"/>
        <w:rPr>
          <w:b/>
          <w:spacing w:val="20"/>
          <w:sz w:val="28"/>
        </w:rPr>
      </w:pPr>
      <w:r>
        <w:rPr>
          <w:b/>
          <w:spacing w:val="20"/>
          <w:sz w:val="32"/>
        </w:rPr>
        <w:t>ПОСТАНОВЛЕНИЕ</w:t>
      </w:r>
    </w:p>
    <w:p w:rsidR="00A35525" w:rsidRDefault="00A35525">
      <w:pPr>
        <w:jc w:val="center"/>
        <w:rPr>
          <w:b/>
          <w:spacing w:val="20"/>
          <w:sz w:val="28"/>
        </w:rPr>
      </w:pPr>
    </w:p>
    <w:p w:rsidR="00A35525" w:rsidRDefault="00A35525">
      <w:pPr>
        <w:jc w:val="center"/>
        <w:rPr>
          <w:b/>
          <w:spacing w:val="20"/>
          <w:sz w:val="1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127"/>
        <w:gridCol w:w="2605"/>
        <w:gridCol w:w="3632"/>
        <w:gridCol w:w="1417"/>
      </w:tblGrid>
      <w:tr w:rsidR="00A35525"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</w:tcPr>
          <w:p w:rsidR="00A35525" w:rsidRDefault="00A35525">
            <w:pPr>
              <w:jc w:val="center"/>
              <w:rPr>
                <w:spacing w:val="20"/>
              </w:rPr>
            </w:pPr>
          </w:p>
        </w:tc>
        <w:tc>
          <w:tcPr>
            <w:tcW w:w="2605" w:type="dxa"/>
            <w:shd w:val="clear" w:color="auto" w:fill="auto"/>
          </w:tcPr>
          <w:p w:rsidR="00A35525" w:rsidRDefault="00A35525">
            <w:pPr>
              <w:jc w:val="center"/>
              <w:rPr>
                <w:spacing w:val="20"/>
              </w:rPr>
            </w:pPr>
          </w:p>
        </w:tc>
        <w:tc>
          <w:tcPr>
            <w:tcW w:w="3632" w:type="dxa"/>
            <w:shd w:val="clear" w:color="auto" w:fill="auto"/>
          </w:tcPr>
          <w:p w:rsidR="00A35525" w:rsidRDefault="00225B1E">
            <w:pPr>
              <w:jc w:val="right"/>
              <w:rPr>
                <w:spacing w:val="20"/>
              </w:rPr>
            </w:pPr>
            <w:r>
              <w:rPr>
                <w:spacing w:val="20"/>
              </w:rPr>
              <w:t xml:space="preserve">  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A35525" w:rsidRDefault="00225B1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-</w:t>
            </w:r>
            <w:proofErr w:type="spellStart"/>
            <w:proofErr w:type="gramStart"/>
            <w:r>
              <w:rPr>
                <w:spacing w:val="20"/>
              </w:rPr>
              <w:t>п</w:t>
            </w:r>
            <w:proofErr w:type="spellEnd"/>
            <w:proofErr w:type="gramEnd"/>
          </w:p>
        </w:tc>
      </w:tr>
    </w:tbl>
    <w:p w:rsidR="00A35525" w:rsidRDefault="00A35525">
      <w:pPr>
        <w:ind w:left="7080" w:firstLine="708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25"/>
        <w:gridCol w:w="3413"/>
      </w:tblGrid>
      <w:tr w:rsidR="00A35525">
        <w:tc>
          <w:tcPr>
            <w:tcW w:w="6225" w:type="dxa"/>
            <w:shd w:val="clear" w:color="auto" w:fill="auto"/>
            <w:tcMar>
              <w:left w:w="0" w:type="dxa"/>
              <w:right w:w="0" w:type="dxa"/>
            </w:tcMar>
          </w:tcPr>
          <w:p w:rsidR="00A35525" w:rsidRDefault="00225B1E">
            <w:pPr>
              <w:pStyle w:val="19"/>
              <w:jc w:val="left"/>
            </w:pPr>
            <w:r>
              <w:t xml:space="preserve">О внесении изменений в постановление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 от 30.10.2019 № 1708-п «Об утверждении муниципальной программы «Развитие культуры, спорта и молодёжной политики на территории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района»                      на 2020 – 2025 годы</w:t>
            </w:r>
          </w:p>
        </w:tc>
        <w:tc>
          <w:tcPr>
            <w:tcW w:w="3413" w:type="dxa"/>
            <w:shd w:val="clear" w:color="auto" w:fill="auto"/>
            <w:tcMar>
              <w:left w:w="0" w:type="dxa"/>
              <w:right w:w="0" w:type="dxa"/>
            </w:tcMar>
          </w:tcPr>
          <w:p w:rsidR="00A35525" w:rsidRDefault="00A35525">
            <w:pPr>
              <w:pStyle w:val="ac"/>
            </w:pPr>
          </w:p>
        </w:tc>
      </w:tr>
    </w:tbl>
    <w:p w:rsidR="00A35525" w:rsidRDefault="00225B1E">
      <w:pPr>
        <w:pStyle w:val="a5"/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от 12.07.2018 № 884-п «О порядке разработки, утверждения и контроля за реализацией муниципальных программ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городского поселения» (с изменениями от 17.12.2021     № 1788-п), в целях приведения мероприятий муниципальной программы «Развитие культуры, спорта и молодёжной политики на территории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района» на 2020 – 2025 годы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 xml:space="preserve">в соответствии с решением совета депутатов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от 21.09.2022 № 338-рсд «О внесении изменений и дополнений в решение совета депутатов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от 20.12.2021 № 259-рсд «О бюджете муниципального образования </w:t>
      </w:r>
      <w:proofErr w:type="spellStart"/>
      <w:r>
        <w:rPr>
          <w:sz w:val="28"/>
        </w:rPr>
        <w:t>Сланцевский</w:t>
      </w:r>
      <w:proofErr w:type="spellEnd"/>
      <w:r>
        <w:rPr>
          <w:sz w:val="28"/>
        </w:rPr>
        <w:t xml:space="preserve"> муниципальный район Ленинградской области на 2022 год и на плановый период 2023 и 2024 годов», на основании выписки из протокола заседания экспертного совета при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</w:t>
      </w:r>
      <w:proofErr w:type="gramEnd"/>
      <w:r>
        <w:rPr>
          <w:sz w:val="28"/>
        </w:rPr>
        <w:t xml:space="preserve"> по разработке и реализации муниципальных программ от </w:t>
      </w:r>
      <w:r w:rsidR="00254149">
        <w:rPr>
          <w:sz w:val="28"/>
        </w:rPr>
        <w:t>10.11.2022</w:t>
      </w:r>
      <w:r>
        <w:rPr>
          <w:sz w:val="28"/>
        </w:rPr>
        <w:t xml:space="preserve"> № </w:t>
      </w:r>
      <w:r w:rsidR="00254149">
        <w:rPr>
          <w:sz w:val="28"/>
        </w:rPr>
        <w:t>17</w:t>
      </w:r>
      <w:r>
        <w:rPr>
          <w:sz w:val="28"/>
        </w:rPr>
        <w:t xml:space="preserve">/22, экспертного заключения ревизионной комиссии муниципального образования </w:t>
      </w:r>
      <w:proofErr w:type="spellStart"/>
      <w:r>
        <w:rPr>
          <w:sz w:val="28"/>
        </w:rPr>
        <w:t>Сланцевский</w:t>
      </w:r>
      <w:proofErr w:type="spellEnd"/>
      <w:r>
        <w:rPr>
          <w:sz w:val="28"/>
        </w:rPr>
        <w:t xml:space="preserve"> муниципальный район Ленинградской области от </w:t>
      </w:r>
      <w:r w:rsidR="00254149">
        <w:rPr>
          <w:sz w:val="28"/>
        </w:rPr>
        <w:t>07.11.2022</w:t>
      </w:r>
      <w:r>
        <w:rPr>
          <w:sz w:val="28"/>
        </w:rPr>
        <w:t xml:space="preserve"> №</w:t>
      </w:r>
      <w:r w:rsidR="00254149">
        <w:rPr>
          <w:sz w:val="28"/>
        </w:rPr>
        <w:t xml:space="preserve"> 01-18-04/220</w:t>
      </w:r>
      <w:r>
        <w:rPr>
          <w:sz w:val="28"/>
        </w:rPr>
        <w:t xml:space="preserve">, администрация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</w:t>
      </w:r>
    </w:p>
    <w:p w:rsidR="00A35525" w:rsidRDefault="00225B1E">
      <w:pPr>
        <w:pStyle w:val="a5"/>
        <w:numPr>
          <w:ilvl w:val="0"/>
          <w:numId w:val="1"/>
        </w:numPr>
        <w:ind w:left="0" w:firstLine="567"/>
        <w:jc w:val="both"/>
        <w:rPr>
          <w:sz w:val="28"/>
        </w:rPr>
      </w:pPr>
      <w:proofErr w:type="gramStart"/>
      <w:r>
        <w:rPr>
          <w:sz w:val="28"/>
        </w:rPr>
        <w:t xml:space="preserve">Внести в муниципальную программу «Развитие культуры, спорта и молодёжной политики на территории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района» на 2020 – 2025 годы, утвержденную постановлением администрации </w:t>
      </w:r>
      <w:proofErr w:type="spellStart"/>
      <w:r>
        <w:rPr>
          <w:sz w:val="28"/>
        </w:rPr>
        <w:lastRenderedPageBreak/>
        <w:t>Сланцевского</w:t>
      </w:r>
      <w:proofErr w:type="spellEnd"/>
      <w:r>
        <w:rPr>
          <w:sz w:val="28"/>
        </w:rPr>
        <w:t xml:space="preserve"> муниципального района от 30.10.2019 № 1708-п (с изменениями от 26.02.2020 № 231-п, от 25.05.2020 № 655-п, от 31.08.2020 № 1189-п, от 11.01.2021 № 03-п, от 19.03.2021 № 338-п, от 13.05.2021 № 622-п, 28.07.2021 № 991-п, от 23.12.2021 № 1831-п, от 11.05.2022 № 684-п, от 30.08.2022 № 1346-п) следующие</w:t>
      </w:r>
      <w:proofErr w:type="gramEnd"/>
      <w:r>
        <w:rPr>
          <w:sz w:val="28"/>
        </w:rPr>
        <w:t xml:space="preserve"> изменения:</w:t>
      </w:r>
    </w:p>
    <w:p w:rsidR="00A35525" w:rsidRDefault="00225B1E">
      <w:pPr>
        <w:pStyle w:val="a5"/>
        <w:numPr>
          <w:ilvl w:val="1"/>
          <w:numId w:val="1"/>
        </w:numPr>
        <w:spacing w:after="0"/>
        <w:ind w:left="0"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rFonts w:ascii="Arial" w:hAnsi="Arial"/>
          <w:color w:val="483B3F"/>
          <w:sz w:val="22"/>
          <w:highlight w:val="white"/>
        </w:rPr>
        <w:t> </w:t>
      </w:r>
      <w:r>
        <w:rPr>
          <w:sz w:val="28"/>
        </w:rPr>
        <w:t>В паспорте программы строку «Финансовое обеспечение муниципальной программы – всего, в том числе по годам реализации, тыс. руб.» изложить в новой редакции:</w:t>
      </w:r>
    </w:p>
    <w:p w:rsidR="00A35525" w:rsidRDefault="00225B1E">
      <w:pPr>
        <w:pStyle w:val="a5"/>
        <w:spacing w:after="0"/>
        <w:ind w:left="567"/>
        <w:jc w:val="both"/>
        <w:rPr>
          <w:sz w:val="28"/>
        </w:rPr>
      </w:pPr>
      <w:r>
        <w:rPr>
          <w:sz w:val="28"/>
        </w:rPr>
        <w:t xml:space="preserve">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6095"/>
      </w:tblGrid>
      <w:tr w:rsidR="00A3552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25" w:rsidRDefault="00225B1E">
            <w:pPr>
              <w:pStyle w:val="a5"/>
              <w:rPr>
                <w:sz w:val="28"/>
              </w:rPr>
            </w:pPr>
            <w:r>
              <w:rPr>
                <w:sz w:val="28"/>
              </w:rPr>
              <w:t>Финансовое обеспечение муниципальной программы - всего, в том числе по годам реализации, тыс. руб.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25" w:rsidRDefault="00225B1E">
            <w:pPr>
              <w:rPr>
                <w:sz w:val="28"/>
              </w:rPr>
            </w:pPr>
            <w:r>
              <w:rPr>
                <w:sz w:val="28"/>
              </w:rPr>
              <w:t>2020-2025 годы – 60</w:t>
            </w:r>
            <w:r w:rsidR="00594D23">
              <w:rPr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  <w:r w:rsidR="00594D23">
              <w:rPr>
                <w:sz w:val="28"/>
              </w:rPr>
              <w:t>798</w:t>
            </w:r>
            <w:r>
              <w:rPr>
                <w:sz w:val="28"/>
              </w:rPr>
              <w:t>,08197 тыс. рублей;</w:t>
            </w:r>
          </w:p>
          <w:p w:rsidR="00A35525" w:rsidRDefault="00225B1E">
            <w:pPr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  <w:p w:rsidR="00A35525" w:rsidRDefault="00225B1E">
            <w:pPr>
              <w:rPr>
                <w:sz w:val="28"/>
              </w:rPr>
            </w:pPr>
            <w:r>
              <w:rPr>
                <w:sz w:val="28"/>
              </w:rPr>
              <w:t>2020 год – 118 509,21819 тыс. руб.;</w:t>
            </w:r>
          </w:p>
          <w:p w:rsidR="00A35525" w:rsidRDefault="00225B1E">
            <w:pPr>
              <w:rPr>
                <w:sz w:val="28"/>
              </w:rPr>
            </w:pPr>
            <w:r>
              <w:rPr>
                <w:sz w:val="28"/>
              </w:rPr>
              <w:t>2021 год – 130 034,08993 тыс. руб.;</w:t>
            </w:r>
          </w:p>
          <w:p w:rsidR="00A35525" w:rsidRDefault="00225B1E">
            <w:pPr>
              <w:rPr>
                <w:sz w:val="28"/>
              </w:rPr>
            </w:pPr>
            <w:r>
              <w:rPr>
                <w:sz w:val="28"/>
              </w:rPr>
              <w:t>2022 год – 12</w:t>
            </w:r>
            <w:r w:rsidR="00594D23">
              <w:rPr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  <w:r w:rsidR="00594D23">
              <w:rPr>
                <w:sz w:val="28"/>
              </w:rPr>
              <w:t>382</w:t>
            </w:r>
            <w:r>
              <w:rPr>
                <w:sz w:val="28"/>
              </w:rPr>
              <w:t>,93385 тыс. руб.;</w:t>
            </w:r>
          </w:p>
          <w:p w:rsidR="00A35525" w:rsidRDefault="00225B1E">
            <w:pPr>
              <w:rPr>
                <w:sz w:val="28"/>
              </w:rPr>
            </w:pPr>
            <w:r>
              <w:rPr>
                <w:sz w:val="28"/>
              </w:rPr>
              <w:t>2023 год – 77 006,48 тыс. руб.;</w:t>
            </w:r>
          </w:p>
          <w:p w:rsidR="00A35525" w:rsidRDefault="00225B1E">
            <w:pPr>
              <w:rPr>
                <w:sz w:val="28"/>
              </w:rPr>
            </w:pPr>
            <w:r>
              <w:rPr>
                <w:sz w:val="28"/>
              </w:rPr>
              <w:t>2024 год – 77 432,68 тыс. руб.;</w:t>
            </w:r>
          </w:p>
          <w:p w:rsidR="00A35525" w:rsidRDefault="00225B1E">
            <w:pPr>
              <w:rPr>
                <w:sz w:val="28"/>
              </w:rPr>
            </w:pPr>
            <w:r>
              <w:rPr>
                <w:sz w:val="28"/>
              </w:rPr>
              <w:t>2025 год – 77 432,68 тыс. руб.;</w:t>
            </w:r>
          </w:p>
          <w:p w:rsidR="00A35525" w:rsidRDefault="00A35525">
            <w:pPr>
              <w:pStyle w:val="a5"/>
              <w:tabs>
                <w:tab w:val="left" w:pos="169"/>
              </w:tabs>
              <w:ind w:left="169" w:hanging="17"/>
              <w:jc w:val="both"/>
              <w:rPr>
                <w:sz w:val="28"/>
              </w:rPr>
            </w:pPr>
          </w:p>
        </w:tc>
      </w:tr>
    </w:tbl>
    <w:p w:rsidR="00A35525" w:rsidRDefault="00A35525">
      <w:pPr>
        <w:pStyle w:val="a5"/>
        <w:ind w:left="567"/>
        <w:jc w:val="both"/>
        <w:rPr>
          <w:sz w:val="28"/>
        </w:rPr>
      </w:pPr>
    </w:p>
    <w:p w:rsidR="00A35525" w:rsidRDefault="00A35525">
      <w:pPr>
        <w:pStyle w:val="a5"/>
        <w:spacing w:after="0"/>
        <w:ind w:left="567"/>
        <w:jc w:val="both"/>
        <w:rPr>
          <w:sz w:val="28"/>
        </w:rPr>
      </w:pPr>
    </w:p>
    <w:p w:rsidR="00A35525" w:rsidRDefault="00225B1E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</w:rPr>
      </w:pPr>
      <w:r>
        <w:rPr>
          <w:sz w:val="28"/>
        </w:rPr>
        <w:t>Приложение 2 программы изложить в новой редакции согласно приложению.</w:t>
      </w:r>
    </w:p>
    <w:p w:rsidR="00A35525" w:rsidRDefault="00225B1E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</w:rPr>
      </w:pPr>
      <w:r>
        <w:rPr>
          <w:sz w:val="28"/>
        </w:rPr>
        <w:t xml:space="preserve">Опубликовать настоящее постановление в приложении к газете «Знамя труда» (без приложений) и разместить на официальном сайте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Ленинградской области в полном объёме.</w:t>
      </w:r>
    </w:p>
    <w:p w:rsidR="00225B1E" w:rsidRDefault="00225B1E" w:rsidP="00225B1E">
      <w:pPr>
        <w:pStyle w:val="a5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/>
        <w:ind w:left="0"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со дня его официального опубликования.</w:t>
      </w:r>
    </w:p>
    <w:p w:rsidR="00A35525" w:rsidRDefault="00225B1E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возложить на заместителя главы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Щербакову М.А.</w:t>
      </w:r>
    </w:p>
    <w:p w:rsidR="00A35525" w:rsidRDefault="00A35525">
      <w:pPr>
        <w:pStyle w:val="a5"/>
        <w:tabs>
          <w:tab w:val="left" w:pos="993"/>
        </w:tabs>
        <w:spacing w:after="0"/>
        <w:ind w:left="567"/>
        <w:jc w:val="both"/>
        <w:rPr>
          <w:sz w:val="28"/>
        </w:rPr>
      </w:pPr>
    </w:p>
    <w:p w:rsidR="00A35525" w:rsidRDefault="00A35525">
      <w:pPr>
        <w:ind w:firstLine="536"/>
        <w:jc w:val="both"/>
        <w:rPr>
          <w:sz w:val="28"/>
        </w:rPr>
      </w:pPr>
    </w:p>
    <w:p w:rsidR="00A35525" w:rsidRDefault="00225B1E">
      <w:pPr>
        <w:rPr>
          <w:sz w:val="28"/>
        </w:rPr>
      </w:pPr>
      <w:r>
        <w:rPr>
          <w:sz w:val="28"/>
        </w:rPr>
        <w:t>Глава администрации</w:t>
      </w:r>
    </w:p>
    <w:p w:rsidR="00A35525" w:rsidRDefault="00225B1E">
      <w:pPr>
        <w:rPr>
          <w:sz w:val="28"/>
        </w:rPr>
      </w:pPr>
      <w:r>
        <w:rPr>
          <w:sz w:val="28"/>
        </w:rPr>
        <w:t>муниципального образования                                                              М.Б.Чистова</w:t>
      </w:r>
    </w:p>
    <w:p w:rsidR="00A35525" w:rsidRDefault="00A35525">
      <w:pPr>
        <w:pStyle w:val="15"/>
        <w:rPr>
          <w:sz w:val="24"/>
        </w:rPr>
      </w:pPr>
    </w:p>
    <w:p w:rsidR="00225B1E" w:rsidRDefault="00225B1E" w:rsidP="00225B1E">
      <w:pPr>
        <w:pStyle w:val="a8"/>
      </w:pPr>
    </w:p>
    <w:p w:rsidR="00225B1E" w:rsidRPr="00225B1E" w:rsidRDefault="00225B1E" w:rsidP="00225B1E">
      <w:pPr>
        <w:pStyle w:val="a5"/>
      </w:pPr>
    </w:p>
    <w:p w:rsidR="00A35525" w:rsidRDefault="00A35525">
      <w:pPr>
        <w:pStyle w:val="15"/>
        <w:rPr>
          <w:sz w:val="24"/>
        </w:rPr>
      </w:pPr>
    </w:p>
    <w:p w:rsidR="00A35525" w:rsidRDefault="00A35525">
      <w:pPr>
        <w:pStyle w:val="15"/>
        <w:rPr>
          <w:sz w:val="24"/>
        </w:rPr>
      </w:pPr>
    </w:p>
    <w:p w:rsidR="00A35525" w:rsidRDefault="00A35525">
      <w:pPr>
        <w:pStyle w:val="15"/>
        <w:rPr>
          <w:sz w:val="24"/>
        </w:rPr>
      </w:pPr>
    </w:p>
    <w:p w:rsidR="00A35525" w:rsidRDefault="00A35525">
      <w:pPr>
        <w:pStyle w:val="15"/>
        <w:rPr>
          <w:sz w:val="24"/>
        </w:rPr>
      </w:pPr>
    </w:p>
    <w:p w:rsidR="00A35525" w:rsidRDefault="00A35525">
      <w:pPr>
        <w:pStyle w:val="15"/>
        <w:rPr>
          <w:sz w:val="24"/>
        </w:rPr>
      </w:pPr>
    </w:p>
    <w:p w:rsidR="00A35525" w:rsidRDefault="00A35525">
      <w:pPr>
        <w:pStyle w:val="15"/>
        <w:rPr>
          <w:sz w:val="24"/>
        </w:rPr>
      </w:pPr>
    </w:p>
    <w:sectPr w:rsidR="00A35525" w:rsidSect="00BF078C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EA9" w:rsidRDefault="00084EA9">
      <w:r>
        <w:separator/>
      </w:r>
    </w:p>
  </w:endnote>
  <w:endnote w:type="continuationSeparator" w:id="0">
    <w:p w:rsidR="00084EA9" w:rsidRDefault="00084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25" w:rsidRDefault="00225B1E">
    <w:pPr>
      <w:pStyle w:val="af"/>
    </w:pPr>
    <w:r>
      <w:rPr>
        <w:sz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EA9" w:rsidRDefault="00084EA9">
      <w:r>
        <w:separator/>
      </w:r>
    </w:p>
  </w:footnote>
  <w:footnote w:type="continuationSeparator" w:id="0">
    <w:p w:rsidR="00084EA9" w:rsidRDefault="00084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25" w:rsidRDefault="00A3552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5C8"/>
    <w:multiLevelType w:val="multilevel"/>
    <w:tmpl w:val="C78608D8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117160EE"/>
    <w:multiLevelType w:val="multilevel"/>
    <w:tmpl w:val="8F1C9E44"/>
    <w:lvl w:ilvl="0">
      <w:start w:val="1"/>
      <w:numFmt w:val="decimal"/>
      <w:lvlText w:val="%1."/>
      <w:lvlJc w:val="left"/>
      <w:pPr>
        <w:ind w:left="1422" w:hanging="855"/>
      </w:pPr>
      <w:rPr>
        <w:rFonts w:ascii="Times New Roman" w:hAnsi="Times New Roman"/>
        <w:color w:val="000000"/>
        <w:sz w:val="28"/>
      </w:rPr>
    </w:lvl>
    <w:lvl w:ilvl="1">
      <w:start w:val="1"/>
      <w:numFmt w:val="decimal"/>
      <w:lvlText w:val="%1.%2."/>
      <w:lvlJc w:val="left"/>
      <w:pPr>
        <w:ind w:left="2142" w:hanging="720"/>
      </w:pPr>
      <w:rPr>
        <w:rFonts w:ascii="Times New Roman" w:hAnsi="Times New Roman"/>
        <w:color w:val="483B3F"/>
        <w:sz w:val="28"/>
      </w:rPr>
    </w:lvl>
    <w:lvl w:ilvl="2">
      <w:start w:val="1"/>
      <w:numFmt w:val="decimal"/>
      <w:lvlText w:val="%1.%2.%3."/>
      <w:lvlJc w:val="left"/>
      <w:pPr>
        <w:ind w:left="2997" w:hanging="720"/>
      </w:pPr>
      <w:rPr>
        <w:rFonts w:ascii="Arial" w:hAnsi="Arial"/>
        <w:color w:val="483B3F"/>
        <w:sz w:val="22"/>
      </w:rPr>
    </w:lvl>
    <w:lvl w:ilvl="3">
      <w:start w:val="1"/>
      <w:numFmt w:val="decimal"/>
      <w:lvlText w:val="%1.%2.%3.%4."/>
      <w:lvlJc w:val="left"/>
      <w:pPr>
        <w:ind w:left="4212" w:hanging="1080"/>
      </w:pPr>
      <w:rPr>
        <w:rFonts w:ascii="Arial" w:hAnsi="Arial"/>
        <w:color w:val="483B3F"/>
        <w:sz w:val="22"/>
      </w:rPr>
    </w:lvl>
    <w:lvl w:ilvl="4">
      <w:start w:val="1"/>
      <w:numFmt w:val="decimal"/>
      <w:lvlText w:val="%1.%2.%3.%4.%5."/>
      <w:lvlJc w:val="left"/>
      <w:pPr>
        <w:ind w:left="5067" w:hanging="1080"/>
      </w:pPr>
      <w:rPr>
        <w:rFonts w:ascii="Arial" w:hAnsi="Arial"/>
        <w:color w:val="483B3F"/>
        <w:sz w:val="22"/>
      </w:rPr>
    </w:lvl>
    <w:lvl w:ilvl="5">
      <w:start w:val="1"/>
      <w:numFmt w:val="decimal"/>
      <w:lvlText w:val="%1.%2.%3.%4.%5.%6."/>
      <w:lvlJc w:val="left"/>
      <w:pPr>
        <w:ind w:left="6282" w:hanging="1440"/>
      </w:pPr>
      <w:rPr>
        <w:rFonts w:ascii="Arial" w:hAnsi="Arial"/>
        <w:color w:val="483B3F"/>
        <w:sz w:val="22"/>
      </w:rPr>
    </w:lvl>
    <w:lvl w:ilvl="6">
      <w:start w:val="1"/>
      <w:numFmt w:val="decimal"/>
      <w:lvlText w:val="%1.%2.%3.%4.%5.%6.%7."/>
      <w:lvlJc w:val="left"/>
      <w:pPr>
        <w:ind w:left="7497" w:hanging="1800"/>
      </w:pPr>
      <w:rPr>
        <w:rFonts w:ascii="Arial" w:hAnsi="Arial"/>
        <w:color w:val="483B3F"/>
        <w:sz w:val="22"/>
      </w:rPr>
    </w:lvl>
    <w:lvl w:ilvl="7">
      <w:start w:val="1"/>
      <w:numFmt w:val="decimal"/>
      <w:lvlText w:val="%1.%2.%3.%4.%5.%6.%7.%8."/>
      <w:lvlJc w:val="left"/>
      <w:pPr>
        <w:ind w:left="8352" w:hanging="1800"/>
      </w:pPr>
      <w:rPr>
        <w:rFonts w:ascii="Arial" w:hAnsi="Arial"/>
        <w:color w:val="483B3F"/>
        <w:sz w:val="22"/>
      </w:rPr>
    </w:lvl>
    <w:lvl w:ilvl="8">
      <w:start w:val="1"/>
      <w:numFmt w:val="decimal"/>
      <w:lvlText w:val="%1.%2.%3.%4.%5.%6.%7.%8.%9."/>
      <w:lvlJc w:val="left"/>
      <w:pPr>
        <w:ind w:left="9567" w:hanging="2160"/>
      </w:pPr>
      <w:rPr>
        <w:rFonts w:ascii="Arial" w:hAnsi="Arial"/>
        <w:color w:val="483B3F"/>
        <w:sz w:val="22"/>
      </w:rPr>
    </w:lvl>
  </w:abstractNum>
  <w:abstractNum w:abstractNumId="2">
    <w:nsid w:val="7A975734"/>
    <w:multiLevelType w:val="multilevel"/>
    <w:tmpl w:val="52225096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525"/>
    <w:rsid w:val="00084EA9"/>
    <w:rsid w:val="00225B1E"/>
    <w:rsid w:val="00254149"/>
    <w:rsid w:val="00467996"/>
    <w:rsid w:val="00594D23"/>
    <w:rsid w:val="00827C41"/>
    <w:rsid w:val="0087292E"/>
    <w:rsid w:val="00A35525"/>
    <w:rsid w:val="00B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BF078C"/>
    <w:pPr>
      <w:widowControl w:val="0"/>
    </w:pPr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BF078C"/>
    <w:pPr>
      <w:keepNext/>
      <w:numPr>
        <w:numId w:val="2"/>
      </w:numPr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rsid w:val="00BF078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F078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BF078C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BF078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BF078C"/>
    <w:rPr>
      <w:sz w:val="24"/>
    </w:rPr>
  </w:style>
  <w:style w:type="paragraph" w:styleId="21">
    <w:name w:val="toc 2"/>
    <w:next w:val="a"/>
    <w:link w:val="22"/>
    <w:uiPriority w:val="39"/>
    <w:rsid w:val="00BF078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F078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F078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F078C"/>
    <w:rPr>
      <w:rFonts w:ascii="XO Thames" w:hAnsi="XO Thames"/>
      <w:sz w:val="28"/>
    </w:rPr>
  </w:style>
  <w:style w:type="paragraph" w:customStyle="1" w:styleId="formattexttopleveltext">
    <w:name w:val="formattext topleveltext"/>
    <w:basedOn w:val="a"/>
    <w:link w:val="formattexttopleveltext0"/>
    <w:rsid w:val="00BF078C"/>
    <w:pPr>
      <w:spacing w:before="280" w:after="280"/>
    </w:pPr>
  </w:style>
  <w:style w:type="character" w:customStyle="1" w:styleId="formattexttopleveltext0">
    <w:name w:val="formattext topleveltext"/>
    <w:basedOn w:val="10"/>
    <w:link w:val="formattexttopleveltext"/>
    <w:rsid w:val="00BF078C"/>
    <w:rPr>
      <w:sz w:val="24"/>
    </w:rPr>
  </w:style>
  <w:style w:type="paragraph" w:customStyle="1" w:styleId="WW8Num1z3">
    <w:name w:val="WW8Num1z3"/>
    <w:link w:val="WW8Num1z30"/>
    <w:rsid w:val="00BF078C"/>
  </w:style>
  <w:style w:type="character" w:customStyle="1" w:styleId="WW8Num1z30">
    <w:name w:val="WW8Num1z3"/>
    <w:link w:val="WW8Num1z3"/>
    <w:rsid w:val="00BF078C"/>
  </w:style>
  <w:style w:type="paragraph" w:styleId="6">
    <w:name w:val="toc 6"/>
    <w:next w:val="a"/>
    <w:link w:val="60"/>
    <w:uiPriority w:val="39"/>
    <w:rsid w:val="00BF078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F078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F078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F078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F078C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BF078C"/>
    <w:pPr>
      <w:widowControl/>
      <w:tabs>
        <w:tab w:val="left" w:pos="0"/>
        <w:tab w:val="right" w:pos="8595"/>
      </w:tabs>
      <w:ind w:left="142" w:firstLine="709"/>
      <w:contextualSpacing/>
      <w:jc w:val="both"/>
    </w:pPr>
    <w:rPr>
      <w:sz w:val="28"/>
    </w:rPr>
  </w:style>
  <w:style w:type="character" w:customStyle="1" w:styleId="a4">
    <w:name w:val="Абзац списка Знак"/>
    <w:basedOn w:val="10"/>
    <w:link w:val="a3"/>
    <w:rsid w:val="00BF078C"/>
    <w:rPr>
      <w:color w:val="000000"/>
      <w:sz w:val="28"/>
    </w:rPr>
  </w:style>
  <w:style w:type="paragraph" w:customStyle="1" w:styleId="WW8Num1z8">
    <w:name w:val="WW8Num1z8"/>
    <w:link w:val="WW8Num1z80"/>
    <w:rsid w:val="00BF078C"/>
  </w:style>
  <w:style w:type="character" w:customStyle="1" w:styleId="WW8Num1z80">
    <w:name w:val="WW8Num1z8"/>
    <w:link w:val="WW8Num1z8"/>
    <w:rsid w:val="00BF078C"/>
  </w:style>
  <w:style w:type="paragraph" w:styleId="a5">
    <w:name w:val="Body Text"/>
    <w:basedOn w:val="a"/>
    <w:link w:val="a6"/>
    <w:rsid w:val="00BF078C"/>
    <w:pPr>
      <w:spacing w:after="120"/>
    </w:pPr>
  </w:style>
  <w:style w:type="character" w:customStyle="1" w:styleId="a6">
    <w:name w:val="Основной текст Знак"/>
    <w:basedOn w:val="10"/>
    <w:link w:val="a5"/>
    <w:rsid w:val="00BF078C"/>
    <w:rPr>
      <w:sz w:val="24"/>
    </w:rPr>
  </w:style>
  <w:style w:type="paragraph" w:customStyle="1" w:styleId="WW8Num1z2">
    <w:name w:val="WW8Num1z2"/>
    <w:link w:val="WW8Num1z20"/>
    <w:rsid w:val="00BF078C"/>
  </w:style>
  <w:style w:type="character" w:customStyle="1" w:styleId="WW8Num1z20">
    <w:name w:val="WW8Num1z2"/>
    <w:link w:val="WW8Num1z2"/>
    <w:rsid w:val="00BF078C"/>
  </w:style>
  <w:style w:type="paragraph" w:customStyle="1" w:styleId="12">
    <w:name w:val="Указатель1"/>
    <w:basedOn w:val="a"/>
    <w:link w:val="13"/>
    <w:rsid w:val="00BF078C"/>
  </w:style>
  <w:style w:type="character" w:customStyle="1" w:styleId="13">
    <w:name w:val="Указатель1"/>
    <w:basedOn w:val="10"/>
    <w:link w:val="12"/>
    <w:rsid w:val="00BF078C"/>
    <w:rPr>
      <w:sz w:val="24"/>
    </w:rPr>
  </w:style>
  <w:style w:type="paragraph" w:customStyle="1" w:styleId="WW8Num1z0">
    <w:name w:val="WW8Num1z0"/>
    <w:link w:val="WW8Num1z00"/>
    <w:rsid w:val="00BF078C"/>
  </w:style>
  <w:style w:type="character" w:customStyle="1" w:styleId="WW8Num1z00">
    <w:name w:val="WW8Num1z0"/>
    <w:link w:val="WW8Num1z0"/>
    <w:rsid w:val="00BF078C"/>
  </w:style>
  <w:style w:type="paragraph" w:styleId="31">
    <w:name w:val="toc 3"/>
    <w:next w:val="a"/>
    <w:link w:val="32"/>
    <w:uiPriority w:val="39"/>
    <w:rsid w:val="00BF078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F078C"/>
    <w:rPr>
      <w:rFonts w:ascii="XO Thames" w:hAnsi="XO Thames"/>
      <w:sz w:val="28"/>
    </w:rPr>
  </w:style>
  <w:style w:type="paragraph" w:customStyle="1" w:styleId="CharStyle6">
    <w:name w:val="CharStyle6"/>
    <w:link w:val="CharStyle60"/>
    <w:rsid w:val="00BF078C"/>
    <w:rPr>
      <w:sz w:val="24"/>
    </w:rPr>
  </w:style>
  <w:style w:type="character" w:customStyle="1" w:styleId="CharStyle60">
    <w:name w:val="CharStyle6"/>
    <w:link w:val="CharStyle6"/>
    <w:rsid w:val="00BF078C"/>
    <w:rPr>
      <w:rFonts w:ascii="Times New Roman" w:hAnsi="Times New Roman"/>
      <w:color w:val="000000"/>
      <w:spacing w:val="0"/>
      <w:sz w:val="24"/>
      <w:u w:val="none"/>
    </w:rPr>
  </w:style>
  <w:style w:type="paragraph" w:customStyle="1" w:styleId="WW8Num1z1">
    <w:name w:val="WW8Num1z1"/>
    <w:link w:val="WW8Num1z10"/>
    <w:rsid w:val="00BF078C"/>
  </w:style>
  <w:style w:type="character" w:customStyle="1" w:styleId="WW8Num1z10">
    <w:name w:val="WW8Num1z1"/>
    <w:link w:val="WW8Num1z1"/>
    <w:rsid w:val="00BF078C"/>
  </w:style>
  <w:style w:type="character" w:customStyle="1" w:styleId="50">
    <w:name w:val="Заголовок 5 Знак"/>
    <w:link w:val="5"/>
    <w:rsid w:val="00BF078C"/>
    <w:rPr>
      <w:rFonts w:ascii="XO Thames" w:hAnsi="XO Thames"/>
      <w:b/>
      <w:sz w:val="22"/>
    </w:rPr>
  </w:style>
  <w:style w:type="paragraph" w:customStyle="1" w:styleId="WW8Num1z7">
    <w:name w:val="WW8Num1z7"/>
    <w:link w:val="WW8Num1z70"/>
    <w:rsid w:val="00BF078C"/>
  </w:style>
  <w:style w:type="character" w:customStyle="1" w:styleId="WW8Num1z70">
    <w:name w:val="WW8Num1z7"/>
    <w:link w:val="WW8Num1z7"/>
    <w:rsid w:val="00BF078C"/>
  </w:style>
  <w:style w:type="character" w:customStyle="1" w:styleId="11">
    <w:name w:val="Заголовок 1 Знак"/>
    <w:basedOn w:val="10"/>
    <w:link w:val="1"/>
    <w:rsid w:val="00BF078C"/>
    <w:rPr>
      <w:b/>
      <w:sz w:val="24"/>
    </w:rPr>
  </w:style>
  <w:style w:type="paragraph" w:customStyle="1" w:styleId="14">
    <w:name w:val="Гиперссылка1"/>
    <w:link w:val="a7"/>
    <w:rsid w:val="00BF078C"/>
    <w:rPr>
      <w:color w:val="0000FF"/>
      <w:u w:val="single"/>
    </w:rPr>
  </w:style>
  <w:style w:type="character" w:styleId="a7">
    <w:name w:val="Hyperlink"/>
    <w:link w:val="14"/>
    <w:rsid w:val="00BF078C"/>
    <w:rPr>
      <w:color w:val="0000FF"/>
      <w:u w:val="single"/>
    </w:rPr>
  </w:style>
  <w:style w:type="paragraph" w:customStyle="1" w:styleId="Footnote">
    <w:name w:val="Footnote"/>
    <w:link w:val="Footnote0"/>
    <w:rsid w:val="00BF078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F078C"/>
    <w:rPr>
      <w:rFonts w:ascii="XO Thames" w:hAnsi="XO Thames"/>
      <w:sz w:val="22"/>
    </w:rPr>
  </w:style>
  <w:style w:type="paragraph" w:customStyle="1" w:styleId="15">
    <w:name w:val="Название1"/>
    <w:basedOn w:val="a"/>
    <w:next w:val="a8"/>
    <w:link w:val="23"/>
    <w:rsid w:val="00BF078C"/>
    <w:pPr>
      <w:jc w:val="center"/>
    </w:pPr>
    <w:rPr>
      <w:b/>
      <w:caps/>
      <w:sz w:val="28"/>
    </w:rPr>
  </w:style>
  <w:style w:type="character" w:customStyle="1" w:styleId="23">
    <w:name w:val="Название2"/>
    <w:basedOn w:val="10"/>
    <w:link w:val="15"/>
    <w:rsid w:val="00BF078C"/>
    <w:rPr>
      <w:b/>
      <w:caps/>
      <w:sz w:val="28"/>
    </w:rPr>
  </w:style>
  <w:style w:type="paragraph" w:styleId="16">
    <w:name w:val="toc 1"/>
    <w:next w:val="a"/>
    <w:link w:val="17"/>
    <w:uiPriority w:val="39"/>
    <w:rsid w:val="00BF078C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F078C"/>
    <w:rPr>
      <w:rFonts w:ascii="XO Thames" w:hAnsi="XO Thames"/>
      <w:b/>
      <w:sz w:val="28"/>
    </w:rPr>
  </w:style>
  <w:style w:type="paragraph" w:styleId="a9">
    <w:name w:val="Normal (Web)"/>
    <w:basedOn w:val="a"/>
    <w:link w:val="aa"/>
    <w:rsid w:val="00BF078C"/>
    <w:pPr>
      <w:widowControl/>
      <w:spacing w:beforeAutospacing="1" w:afterAutospacing="1"/>
    </w:pPr>
  </w:style>
  <w:style w:type="character" w:customStyle="1" w:styleId="aa">
    <w:name w:val="Обычный (веб) Знак"/>
    <w:basedOn w:val="10"/>
    <w:link w:val="a9"/>
    <w:rsid w:val="00BF078C"/>
    <w:rPr>
      <w:sz w:val="24"/>
    </w:rPr>
  </w:style>
  <w:style w:type="paragraph" w:customStyle="1" w:styleId="WW8Num1z5">
    <w:name w:val="WW8Num1z5"/>
    <w:link w:val="WW8Num1z50"/>
    <w:rsid w:val="00BF078C"/>
  </w:style>
  <w:style w:type="character" w:customStyle="1" w:styleId="WW8Num1z50">
    <w:name w:val="WW8Num1z5"/>
    <w:link w:val="WW8Num1z5"/>
    <w:rsid w:val="00BF078C"/>
  </w:style>
  <w:style w:type="paragraph" w:customStyle="1" w:styleId="HeaderandFooter">
    <w:name w:val="Header and Footer"/>
    <w:link w:val="HeaderandFooter0"/>
    <w:rsid w:val="00BF078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F078C"/>
    <w:rPr>
      <w:rFonts w:ascii="XO Thames" w:hAnsi="XO Thames"/>
      <w:sz w:val="20"/>
    </w:rPr>
  </w:style>
  <w:style w:type="paragraph" w:customStyle="1" w:styleId="WW8Num1z6">
    <w:name w:val="WW8Num1z6"/>
    <w:link w:val="WW8Num1z60"/>
    <w:rsid w:val="00BF078C"/>
  </w:style>
  <w:style w:type="character" w:customStyle="1" w:styleId="WW8Num1z60">
    <w:name w:val="WW8Num1z6"/>
    <w:link w:val="WW8Num1z6"/>
    <w:rsid w:val="00BF078C"/>
  </w:style>
  <w:style w:type="paragraph" w:styleId="9">
    <w:name w:val="toc 9"/>
    <w:next w:val="a"/>
    <w:link w:val="90"/>
    <w:uiPriority w:val="39"/>
    <w:rsid w:val="00BF078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F078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F078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F078C"/>
    <w:rPr>
      <w:rFonts w:ascii="XO Thames" w:hAnsi="XO Thames"/>
      <w:sz w:val="28"/>
    </w:rPr>
  </w:style>
  <w:style w:type="paragraph" w:customStyle="1" w:styleId="18">
    <w:name w:val="Основной шрифт абзаца1"/>
    <w:rsid w:val="00BF078C"/>
  </w:style>
  <w:style w:type="paragraph" w:customStyle="1" w:styleId="19">
    <w:name w:val="Название1"/>
    <w:basedOn w:val="a"/>
    <w:next w:val="a5"/>
    <w:link w:val="1a"/>
    <w:rsid w:val="00BF078C"/>
    <w:pPr>
      <w:spacing w:before="567" w:after="567"/>
      <w:jc w:val="both"/>
    </w:pPr>
    <w:rPr>
      <w:sz w:val="28"/>
    </w:rPr>
  </w:style>
  <w:style w:type="character" w:customStyle="1" w:styleId="1a">
    <w:name w:val="Название1"/>
    <w:basedOn w:val="10"/>
    <w:link w:val="19"/>
    <w:rsid w:val="00BF078C"/>
    <w:rPr>
      <w:sz w:val="28"/>
    </w:rPr>
  </w:style>
  <w:style w:type="paragraph" w:customStyle="1" w:styleId="WW8Num1z4">
    <w:name w:val="WW8Num1z4"/>
    <w:link w:val="WW8Num1z40"/>
    <w:rsid w:val="00BF078C"/>
  </w:style>
  <w:style w:type="character" w:customStyle="1" w:styleId="WW8Num1z40">
    <w:name w:val="WW8Num1z4"/>
    <w:link w:val="WW8Num1z4"/>
    <w:rsid w:val="00BF078C"/>
  </w:style>
  <w:style w:type="paragraph" w:styleId="51">
    <w:name w:val="toc 5"/>
    <w:next w:val="a"/>
    <w:link w:val="52"/>
    <w:uiPriority w:val="39"/>
    <w:rsid w:val="00BF078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F078C"/>
    <w:rPr>
      <w:rFonts w:ascii="XO Thames" w:hAnsi="XO Thames"/>
      <w:sz w:val="28"/>
    </w:rPr>
  </w:style>
  <w:style w:type="paragraph" w:customStyle="1" w:styleId="ab">
    <w:name w:val="Заголовок таблицы"/>
    <w:basedOn w:val="ac"/>
    <w:link w:val="ad"/>
    <w:rsid w:val="00BF078C"/>
    <w:pPr>
      <w:jc w:val="center"/>
    </w:pPr>
    <w:rPr>
      <w:b/>
    </w:rPr>
  </w:style>
  <w:style w:type="character" w:customStyle="1" w:styleId="ad">
    <w:name w:val="Заголовок таблицы"/>
    <w:basedOn w:val="ae"/>
    <w:link w:val="ab"/>
    <w:rsid w:val="00BF078C"/>
    <w:rPr>
      <w:b/>
      <w:sz w:val="24"/>
    </w:rPr>
  </w:style>
  <w:style w:type="paragraph" w:styleId="af">
    <w:name w:val="footer"/>
    <w:basedOn w:val="a"/>
    <w:link w:val="af0"/>
    <w:rsid w:val="00BF078C"/>
    <w:pPr>
      <w:tabs>
        <w:tab w:val="center" w:pos="4837"/>
        <w:tab w:val="right" w:pos="9675"/>
      </w:tabs>
    </w:pPr>
  </w:style>
  <w:style w:type="character" w:customStyle="1" w:styleId="af0">
    <w:name w:val="Нижний колонтитул Знак"/>
    <w:basedOn w:val="10"/>
    <w:link w:val="af"/>
    <w:rsid w:val="00BF078C"/>
    <w:rPr>
      <w:sz w:val="24"/>
    </w:rPr>
  </w:style>
  <w:style w:type="paragraph" w:styleId="a8">
    <w:name w:val="Subtitle"/>
    <w:basedOn w:val="a"/>
    <w:next w:val="a5"/>
    <w:link w:val="af1"/>
    <w:uiPriority w:val="11"/>
    <w:qFormat/>
    <w:rsid w:val="00BF078C"/>
    <w:pPr>
      <w:jc w:val="center"/>
    </w:pPr>
    <w:rPr>
      <w:b/>
      <w:caps/>
      <w:sz w:val="32"/>
    </w:rPr>
  </w:style>
  <w:style w:type="character" w:customStyle="1" w:styleId="af1">
    <w:name w:val="Подзаголовок Знак"/>
    <w:basedOn w:val="10"/>
    <w:link w:val="a8"/>
    <w:rsid w:val="00BF078C"/>
    <w:rPr>
      <w:b/>
      <w:caps/>
      <w:sz w:val="32"/>
    </w:rPr>
  </w:style>
  <w:style w:type="paragraph" w:customStyle="1" w:styleId="toc10">
    <w:name w:val="toc 10"/>
    <w:next w:val="a"/>
    <w:link w:val="toc100"/>
    <w:uiPriority w:val="39"/>
    <w:rsid w:val="00BF078C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BF078C"/>
    <w:rPr>
      <w:rFonts w:ascii="XO Thames" w:hAnsi="XO Thames"/>
      <w:sz w:val="28"/>
    </w:rPr>
  </w:style>
  <w:style w:type="paragraph" w:styleId="af2">
    <w:name w:val="Title"/>
    <w:basedOn w:val="a"/>
    <w:next w:val="a5"/>
    <w:link w:val="af3"/>
    <w:uiPriority w:val="10"/>
    <w:qFormat/>
    <w:rsid w:val="00BF078C"/>
    <w:pPr>
      <w:keepNext/>
      <w:spacing w:before="240" w:after="120"/>
    </w:pPr>
    <w:rPr>
      <w:rFonts w:ascii="Arial" w:hAnsi="Arial"/>
      <w:sz w:val="28"/>
    </w:rPr>
  </w:style>
  <w:style w:type="character" w:customStyle="1" w:styleId="af3">
    <w:name w:val="Название Знак"/>
    <w:basedOn w:val="10"/>
    <w:link w:val="af2"/>
    <w:rsid w:val="00BF078C"/>
    <w:rPr>
      <w:rFonts w:ascii="Arial" w:hAnsi="Arial"/>
      <w:sz w:val="28"/>
    </w:rPr>
  </w:style>
  <w:style w:type="character" w:customStyle="1" w:styleId="40">
    <w:name w:val="Заголовок 4 Знак"/>
    <w:basedOn w:val="10"/>
    <w:link w:val="4"/>
    <w:rsid w:val="00BF078C"/>
    <w:rPr>
      <w:rFonts w:ascii="Calibri" w:hAnsi="Calibri"/>
      <w:b/>
      <w:sz w:val="28"/>
    </w:rPr>
  </w:style>
  <w:style w:type="paragraph" w:styleId="af4">
    <w:name w:val="List"/>
    <w:basedOn w:val="a5"/>
    <w:link w:val="af5"/>
    <w:rsid w:val="00BF078C"/>
  </w:style>
  <w:style w:type="character" w:customStyle="1" w:styleId="af5">
    <w:name w:val="Список Знак"/>
    <w:basedOn w:val="a6"/>
    <w:link w:val="af4"/>
    <w:rsid w:val="00BF078C"/>
    <w:rPr>
      <w:sz w:val="24"/>
    </w:rPr>
  </w:style>
  <w:style w:type="paragraph" w:styleId="af6">
    <w:name w:val="caption"/>
    <w:basedOn w:val="a"/>
    <w:link w:val="af7"/>
    <w:rsid w:val="00BF078C"/>
    <w:pPr>
      <w:spacing w:before="120" w:after="120"/>
    </w:pPr>
    <w:rPr>
      <w:i/>
    </w:rPr>
  </w:style>
  <w:style w:type="character" w:customStyle="1" w:styleId="af7">
    <w:name w:val="Название объекта Знак"/>
    <w:basedOn w:val="10"/>
    <w:link w:val="af6"/>
    <w:rsid w:val="00BF078C"/>
    <w:rPr>
      <w:i/>
      <w:sz w:val="24"/>
    </w:rPr>
  </w:style>
  <w:style w:type="character" w:customStyle="1" w:styleId="20">
    <w:name w:val="Заголовок 2 Знак"/>
    <w:link w:val="2"/>
    <w:rsid w:val="00BF078C"/>
    <w:rPr>
      <w:rFonts w:ascii="XO Thames" w:hAnsi="XO Thames"/>
      <w:b/>
      <w:sz w:val="28"/>
    </w:rPr>
  </w:style>
  <w:style w:type="paragraph" w:customStyle="1" w:styleId="ac">
    <w:name w:val="Содержимое таблицы"/>
    <w:basedOn w:val="a"/>
    <w:link w:val="ae"/>
    <w:rsid w:val="00BF078C"/>
  </w:style>
  <w:style w:type="character" w:customStyle="1" w:styleId="ae">
    <w:name w:val="Содержимое таблицы"/>
    <w:basedOn w:val="10"/>
    <w:link w:val="ac"/>
    <w:rsid w:val="00BF078C"/>
    <w:rPr>
      <w:sz w:val="24"/>
    </w:rPr>
  </w:style>
  <w:style w:type="table" w:styleId="af8">
    <w:name w:val="Table Grid"/>
    <w:basedOn w:val="a1"/>
    <w:rsid w:val="00BF07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46799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67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org444</cp:lastModifiedBy>
  <cp:revision>6</cp:revision>
  <cp:lastPrinted>2022-11-07T06:29:00Z</cp:lastPrinted>
  <dcterms:created xsi:type="dcterms:W3CDTF">2022-11-02T07:56:00Z</dcterms:created>
  <dcterms:modified xsi:type="dcterms:W3CDTF">2022-11-16T13:42:00Z</dcterms:modified>
</cp:coreProperties>
</file>