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both"/>
        <w:rPr>
          <w:sz w:val="28"/>
          <w:szCs w:val="28"/>
          <w:lang w:val="ru-RU"/>
        </w:rPr>
      </w:pPr>
    </w:p>
    <w:p w:rsidR="00F11E2C" w:rsidRDefault="007462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>
        <w:rPr>
          <w:b/>
          <w:bCs/>
          <w:sz w:val="28"/>
          <w:szCs w:val="28"/>
          <w:lang w:val="ru-RU"/>
        </w:rPr>
        <w:t>26.09.2017                 300-гсд</w:t>
      </w: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74628B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«О рассмотрении проекта решения совета депутатов «Об утверждении программы комплексного развития социальной инфраструктуры</w:t>
      </w:r>
      <w:r>
        <w:rPr>
          <w:b/>
          <w:bCs/>
          <w:sz w:val="28"/>
          <w:szCs w:val="28"/>
          <w:lang w:val="ru-RU"/>
        </w:rPr>
        <w:t xml:space="preserve">  муниципального образования Сланцевское городское поселение Сланцевского муниципального района Ленинградской области на 2017-2030 годы», назначении публичных слушаний, образовании комиссии по рассмотрению поступивших предложений»</w:t>
      </w:r>
    </w:p>
    <w:p w:rsidR="00F11E2C" w:rsidRDefault="00F11E2C">
      <w:pPr>
        <w:pStyle w:val="Standard"/>
        <w:ind w:firstLine="600"/>
        <w:jc w:val="center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</w:t>
      </w:r>
      <w:r>
        <w:rPr>
          <w:sz w:val="28"/>
          <w:szCs w:val="28"/>
          <w:lang w:val="ru-RU"/>
        </w:rPr>
        <w:t>м 8 части 1 статьи 8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Сланце</w:t>
      </w:r>
      <w:r>
        <w:rPr>
          <w:sz w:val="28"/>
          <w:szCs w:val="28"/>
          <w:lang w:val="ru-RU"/>
        </w:rPr>
        <w:t xml:space="preserve">вское городское поселение Сланцевского муниципального района Ленинградской области, совет депутатов  Сланцевского городского поселения </w:t>
      </w:r>
      <w:r>
        <w:rPr>
          <w:b/>
          <w:bCs/>
          <w:sz w:val="28"/>
          <w:szCs w:val="28"/>
          <w:lang w:val="ru-RU"/>
        </w:rPr>
        <w:t>РЕШИЛ: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Одобрить проект решения совета депутатов «</w:t>
      </w:r>
      <w:r>
        <w:rPr>
          <w:sz w:val="28"/>
          <w:szCs w:val="28"/>
          <w:lang w:val="ru-RU"/>
        </w:rPr>
        <w:t>Об утверждении программы комплексного развития социальной инфраструкт</w:t>
      </w:r>
      <w:r>
        <w:rPr>
          <w:sz w:val="28"/>
          <w:szCs w:val="28"/>
          <w:lang w:val="ru-RU"/>
        </w:rPr>
        <w:t>уры муниципального образования Сланцевское городское поселение Сланцевского муниципального района Ленинградской области на 2017-2030 годы</w:t>
      </w:r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(приложение 1).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Для учета предложений по проекту решения «</w:t>
      </w:r>
      <w:r>
        <w:rPr>
          <w:sz w:val="28"/>
          <w:szCs w:val="28"/>
          <w:lang w:val="ru-RU"/>
        </w:rPr>
        <w:t xml:space="preserve">Об утверждении программы комплексного развития </w:t>
      </w:r>
      <w:r>
        <w:rPr>
          <w:sz w:val="28"/>
          <w:szCs w:val="28"/>
          <w:lang w:val="ru-RU"/>
        </w:rPr>
        <w:t>социальной инфраструктуры муниципального образования Сланцевское городское поселение Сланцевского муниципального района Ленинградской области на 2017-2030 годы»</w:t>
      </w:r>
      <w:r>
        <w:rPr>
          <w:sz w:val="28"/>
          <w:szCs w:val="28"/>
          <w:lang w:val="ru-RU"/>
        </w:rPr>
        <w:t xml:space="preserve"> и участия граждан в его обсуждении: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выступить инициатором публичных слушаний по проекту «</w:t>
      </w:r>
      <w:r>
        <w:rPr>
          <w:sz w:val="28"/>
          <w:szCs w:val="28"/>
          <w:lang w:val="ru-RU"/>
        </w:rPr>
        <w:t xml:space="preserve">Об </w:t>
      </w:r>
      <w:r>
        <w:rPr>
          <w:sz w:val="28"/>
          <w:szCs w:val="28"/>
          <w:lang w:val="ru-RU"/>
        </w:rPr>
        <w:t>утверждении программы комплексного развития социальной инфраструктуры  муниципального образования Сланцевское городское поселение Сланцевского муниципального района Ленинградской области на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2017-2030 годы</w:t>
      </w:r>
      <w:r>
        <w:rPr>
          <w:b/>
          <w:bCs/>
          <w:sz w:val="28"/>
          <w:szCs w:val="28"/>
          <w:lang w:val="ru-RU"/>
        </w:rPr>
        <w:t>»;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назначить следующие дату, время и место провед</w:t>
      </w:r>
      <w:r>
        <w:rPr>
          <w:sz w:val="28"/>
          <w:szCs w:val="28"/>
          <w:lang w:val="ru-RU"/>
        </w:rPr>
        <w:t>ения публичных слушаний: «11» октября 2017 года в 15 часов в зале заседаний администрации муниципального района (г. Сланцы, пер. Почтовый, д.3, каб.28);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установить, что предложения по проекту «</w:t>
      </w:r>
      <w:r>
        <w:rPr>
          <w:sz w:val="28"/>
          <w:szCs w:val="28"/>
          <w:lang w:val="ru-RU"/>
        </w:rPr>
        <w:t>Об утверждении программы комплексного развития социальной ин</w:t>
      </w:r>
      <w:r>
        <w:rPr>
          <w:sz w:val="28"/>
          <w:szCs w:val="28"/>
          <w:lang w:val="ru-RU"/>
        </w:rPr>
        <w:t xml:space="preserve">фраструктуры  муниципального образования </w:t>
      </w:r>
      <w:r>
        <w:rPr>
          <w:sz w:val="28"/>
          <w:szCs w:val="28"/>
          <w:lang w:val="ru-RU"/>
        </w:rPr>
        <w:lastRenderedPageBreak/>
        <w:t>Сланцевское городское поселение Сланцевского муниципального района Ленинградской области на 2017-2030 годы</w:t>
      </w:r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направляются почтовым отправлением либо принимаются в кабинете № 17 по адресу: г.Сланцы, пер.Почтовый, д.2/</w:t>
      </w:r>
      <w:r>
        <w:rPr>
          <w:sz w:val="28"/>
          <w:szCs w:val="28"/>
          <w:lang w:val="ru-RU"/>
        </w:rPr>
        <w:t>8 (комитет по культуре, спорту и молодежной политике администрации Сланцевского муниципального района) до «09» октября 2017 года. В обращении должны быть указаны: фамилия, имя, отчество гражданина и его место жительства (наименование юридического лица, его</w:t>
      </w:r>
      <w:r>
        <w:rPr>
          <w:sz w:val="28"/>
          <w:szCs w:val="28"/>
          <w:lang w:val="ru-RU"/>
        </w:rPr>
        <w:t xml:space="preserve"> местонахождение).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Образовать комиссию по рассмотрению поступивших предложений в проект «</w:t>
      </w:r>
      <w:r>
        <w:rPr>
          <w:sz w:val="28"/>
          <w:szCs w:val="28"/>
          <w:lang w:val="ru-RU"/>
        </w:rPr>
        <w:t>Об утверждении программы комплексного развития социальной инфраструктуры  муниципального образования Сланцевское городское поселение Сланцевского муниципального рай</w:t>
      </w:r>
      <w:r>
        <w:rPr>
          <w:sz w:val="28"/>
          <w:szCs w:val="28"/>
          <w:lang w:val="ru-RU"/>
        </w:rPr>
        <w:t>она Ленинградской области на 2017-2030 годы</w:t>
      </w:r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 организации проведения публичных слушаний в количестве  6 человек согласно приложению 2.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Опубликовать: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настоящее решение и проект «</w:t>
      </w:r>
      <w:r>
        <w:rPr>
          <w:sz w:val="28"/>
          <w:szCs w:val="28"/>
          <w:lang w:val="ru-RU"/>
        </w:rPr>
        <w:t>Об утверждении программы комплексного развития социальной инфраструктуры</w:t>
      </w:r>
      <w:r>
        <w:rPr>
          <w:sz w:val="28"/>
          <w:szCs w:val="28"/>
          <w:lang w:val="ru-RU"/>
        </w:rPr>
        <w:t xml:space="preserve">  муниципального образования Сланцевское городское поселение Сланцевского муниципального района Ленинградской области на 2017-2030 годы</w:t>
      </w:r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в приложении к газете «Знамя труда»;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информацию о проведении публичных слушаний по рассмотрению проекта «</w:t>
      </w:r>
      <w:r>
        <w:rPr>
          <w:sz w:val="28"/>
          <w:szCs w:val="28"/>
          <w:lang w:val="ru-RU"/>
        </w:rPr>
        <w:t>Об утвержде</w:t>
      </w:r>
      <w:r>
        <w:rPr>
          <w:sz w:val="28"/>
          <w:szCs w:val="28"/>
          <w:lang w:val="ru-RU"/>
        </w:rPr>
        <w:t>нии программы комплексного развития социальной инфраструктуры  муниципального образования Сланцевское городское поселение Сланцевского муниципального района Ленинградской области на 2017-2030 годы</w:t>
      </w:r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в газете «Знамя труда».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Разместить настоящее решение и </w:t>
      </w:r>
      <w:r>
        <w:rPr>
          <w:sz w:val="28"/>
          <w:szCs w:val="28"/>
          <w:lang w:val="ru-RU"/>
        </w:rPr>
        <w:t>проект решения «</w:t>
      </w:r>
      <w:r>
        <w:rPr>
          <w:sz w:val="28"/>
          <w:szCs w:val="28"/>
          <w:lang w:val="ru-RU"/>
        </w:rPr>
        <w:t>Об утверждении программы комплексного развития социальной инфраструктуры  муниципального образования Сланцевское городское поселение Сланцевского муниципального района Ленинградской области на 2017-2030 годы</w:t>
      </w:r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официальном сайте Сланцевско</w:t>
      </w:r>
      <w:r>
        <w:rPr>
          <w:sz w:val="28"/>
          <w:szCs w:val="28"/>
          <w:lang w:val="ru-RU"/>
        </w:rPr>
        <w:t>го муниципального района.</w:t>
      </w:r>
    </w:p>
    <w:p w:rsidR="00F11E2C" w:rsidRDefault="0074628B">
      <w:pPr>
        <w:pStyle w:val="Standard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исполнением решения возложить на постоянную депутатскую комиссию  по физической культуре, спорту, молодежной политике и культуре.</w:t>
      </w: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7462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                                                </w:t>
      </w:r>
      <w:r>
        <w:rPr>
          <w:sz w:val="28"/>
          <w:szCs w:val="28"/>
          <w:lang w:val="ru-RU"/>
        </w:rPr>
        <w:t xml:space="preserve">                Р.В. Шотт</w:t>
      </w: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74628B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F11E2C" w:rsidRDefault="0074628B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совета депутатов</w:t>
      </w:r>
    </w:p>
    <w:p w:rsidR="00F11E2C" w:rsidRDefault="0074628B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Сланцевского городского поселения</w:t>
      </w:r>
    </w:p>
    <w:p w:rsidR="00F11E2C" w:rsidRDefault="0074628B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Сланцевского муниципального</w:t>
      </w:r>
    </w:p>
    <w:p w:rsidR="00F11E2C" w:rsidRDefault="0074628B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Ленинградской области</w:t>
      </w:r>
    </w:p>
    <w:p w:rsidR="00F11E2C" w:rsidRDefault="0074628B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26.09.2017  № 300-гсд</w:t>
      </w:r>
    </w:p>
    <w:p w:rsidR="00F11E2C" w:rsidRDefault="00F11E2C">
      <w:pPr>
        <w:pStyle w:val="Standard"/>
        <w:ind w:firstLine="600"/>
        <w:jc w:val="right"/>
        <w:rPr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F11E2C" w:rsidRDefault="0074628B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СОСТАВ</w:t>
      </w:r>
    </w:p>
    <w:p w:rsidR="00F11E2C" w:rsidRDefault="0074628B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 по рассмотрению поступивших предложений в </w:t>
      </w:r>
      <w:r>
        <w:rPr>
          <w:b/>
          <w:bCs/>
          <w:sz w:val="28"/>
          <w:szCs w:val="28"/>
          <w:lang w:val="ru-RU"/>
        </w:rPr>
        <w:t>проект «</w:t>
      </w:r>
      <w:r>
        <w:rPr>
          <w:b/>
          <w:bCs/>
          <w:sz w:val="28"/>
          <w:szCs w:val="28"/>
          <w:lang w:val="ru-RU"/>
        </w:rPr>
        <w:t>Об утверждении программы комплексного развития социальной инфраструктуры  муниципального образования Сланцевское городское поселение Сланцевского муниципального района Ленинградской области на 2017-2030 годы»</w:t>
      </w:r>
      <w:r>
        <w:rPr>
          <w:b/>
          <w:bCs/>
          <w:sz w:val="28"/>
          <w:szCs w:val="28"/>
          <w:lang w:val="ru-RU"/>
        </w:rPr>
        <w:t xml:space="preserve"> и организации проведения публичных слуш</w:t>
      </w:r>
      <w:r>
        <w:rPr>
          <w:b/>
          <w:bCs/>
          <w:sz w:val="28"/>
          <w:szCs w:val="28"/>
          <w:lang w:val="ru-RU"/>
        </w:rPr>
        <w:t>аний</w:t>
      </w:r>
    </w:p>
    <w:p w:rsidR="00F11E2C" w:rsidRDefault="00F11E2C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</w:p>
    <w:p w:rsidR="00F11E2C" w:rsidRDefault="00F11E2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3"/>
        <w:gridCol w:w="130"/>
        <w:gridCol w:w="5252"/>
      </w:tblGrid>
      <w:tr w:rsidR="00F11E2C" w:rsidRPr="00906FAA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Астратов</w:t>
            </w:r>
          </w:p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Сергей Сергеевич</w:t>
            </w:r>
          </w:p>
        </w:tc>
        <w:tc>
          <w:tcPr>
            <w:tcW w:w="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F11E2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комиссии по физической культуре, спорту, молодежной политики и культуре совета депутатов Сланцевского городского поселения</w:t>
            </w:r>
          </w:p>
        </w:tc>
      </w:tr>
      <w:tr w:rsidR="00F11E2C" w:rsidRPr="00906FAA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Бакашова</w:t>
            </w:r>
          </w:p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Екатерина Владимировна</w:t>
            </w:r>
          </w:p>
        </w:tc>
        <w:tc>
          <w:tcPr>
            <w:tcW w:w="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F11E2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бюджетного отдела комитета финансов </w:t>
            </w:r>
            <w:r>
              <w:rPr>
                <w:sz w:val="28"/>
                <w:szCs w:val="28"/>
                <w:lang w:val="ru-RU"/>
              </w:rPr>
              <w:t>администрации Сланцевского муниципального района</w:t>
            </w:r>
          </w:p>
        </w:tc>
      </w:tr>
      <w:tr w:rsidR="00F11E2C" w:rsidRPr="00906FAA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Васильева</w:t>
            </w:r>
          </w:p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Надежда Викторовна</w:t>
            </w:r>
          </w:p>
        </w:tc>
        <w:tc>
          <w:tcPr>
            <w:tcW w:w="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F11E2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 образования администрации Сланцевского муниципального района</w:t>
            </w:r>
          </w:p>
        </w:tc>
      </w:tr>
      <w:tr w:rsidR="00F11E2C" w:rsidRPr="00906FAA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Гаврилова</w:t>
            </w:r>
          </w:p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Елена Евгеньевны</w:t>
            </w:r>
          </w:p>
        </w:tc>
        <w:tc>
          <w:tcPr>
            <w:tcW w:w="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F11E2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комиссии по экономике, бюджету и муниципальной </w:t>
            </w:r>
            <w:r>
              <w:rPr>
                <w:sz w:val="28"/>
                <w:szCs w:val="28"/>
                <w:lang w:val="ru-RU"/>
              </w:rPr>
              <w:t>собственности совета депутатов Сланцевского городского поселения</w:t>
            </w:r>
          </w:p>
        </w:tc>
      </w:tr>
      <w:tr w:rsidR="00F11E2C" w:rsidRPr="00906FAA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Пашкова</w:t>
            </w:r>
          </w:p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 Максимовна</w:t>
            </w:r>
          </w:p>
        </w:tc>
        <w:tc>
          <w:tcPr>
            <w:tcW w:w="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F11E2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комиссии по местному самоуправлению, социальной политике и законности совета депутатов Сланцевского городского поселения</w:t>
            </w:r>
          </w:p>
        </w:tc>
      </w:tr>
      <w:tr w:rsidR="00F11E2C" w:rsidRPr="00906FAA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Подольский</w:t>
            </w:r>
          </w:p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Александр</w:t>
            </w:r>
            <w:r>
              <w:rPr>
                <w:sz w:val="28"/>
                <w:szCs w:val="28"/>
                <w:lang w:val="ru-RU"/>
              </w:rPr>
              <w:t>ович</w:t>
            </w:r>
          </w:p>
        </w:tc>
        <w:tc>
          <w:tcPr>
            <w:tcW w:w="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F11E2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E2C" w:rsidRDefault="007462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 по культуре, спорту и молодежной политике администрации Сланцевского муниципального района</w:t>
            </w:r>
          </w:p>
        </w:tc>
      </w:tr>
    </w:tbl>
    <w:p w:rsidR="00F11E2C" w:rsidRDefault="00F11E2C">
      <w:pPr>
        <w:pStyle w:val="Standard"/>
        <w:ind w:firstLine="600"/>
        <w:jc w:val="both"/>
        <w:rPr>
          <w:b/>
          <w:bCs/>
          <w:sz w:val="28"/>
          <w:szCs w:val="28"/>
          <w:lang w:val="ru-RU"/>
        </w:rPr>
      </w:pPr>
    </w:p>
    <w:p w:rsidR="00F11E2C" w:rsidRDefault="00F11E2C">
      <w:pPr>
        <w:pStyle w:val="Standard"/>
        <w:ind w:firstLine="600"/>
        <w:jc w:val="both"/>
        <w:rPr>
          <w:sz w:val="28"/>
          <w:szCs w:val="28"/>
          <w:lang w:val="ru-RU"/>
        </w:rPr>
      </w:pPr>
    </w:p>
    <w:sectPr w:rsidR="00F11E2C">
      <w:pgSz w:w="11906" w:h="16838"/>
      <w:pgMar w:top="1245" w:right="67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8B" w:rsidRDefault="0074628B">
      <w:r>
        <w:separator/>
      </w:r>
    </w:p>
  </w:endnote>
  <w:endnote w:type="continuationSeparator" w:id="0">
    <w:p w:rsidR="0074628B" w:rsidRDefault="0074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8B" w:rsidRDefault="0074628B">
      <w:r>
        <w:rPr>
          <w:color w:val="000000"/>
        </w:rPr>
        <w:ptab w:relativeTo="margin" w:alignment="center" w:leader="none"/>
      </w:r>
    </w:p>
  </w:footnote>
  <w:footnote w:type="continuationSeparator" w:id="0">
    <w:p w:rsidR="0074628B" w:rsidRDefault="0074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1E2C"/>
    <w:rsid w:val="0074628B"/>
    <w:rsid w:val="00906FAA"/>
    <w:rsid w:val="00F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8E2BF-E5D8-49B1-99AC-2E7CE62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2017-09-26T15:55:00Z</cp:lastPrinted>
  <dcterms:created xsi:type="dcterms:W3CDTF">2018-05-10T20:11:00Z</dcterms:created>
  <dcterms:modified xsi:type="dcterms:W3CDTF">2018-05-10T20:11:00Z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