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CA" w:rsidRDefault="004B04CA">
      <w:pPr>
        <w:pStyle w:val="a3"/>
        <w:ind w:left="-30"/>
        <w:jc w:val="center"/>
      </w:pPr>
    </w:p>
    <w:p w:rsidR="004B04CA" w:rsidRDefault="004B04CA">
      <w:pPr>
        <w:pStyle w:val="a3"/>
        <w:ind w:left="-30"/>
        <w:jc w:val="center"/>
      </w:pPr>
    </w:p>
    <w:p w:rsidR="004B04CA" w:rsidRDefault="00B03D39">
      <w:pPr>
        <w:pStyle w:val="a3"/>
        <w:ind w:left="-3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-122555</wp:posOffset>
            </wp:positionH>
            <wp:positionV relativeFrom="line">
              <wp:posOffset>137160</wp:posOffset>
            </wp:positionV>
            <wp:extent cx="495300" cy="638175"/>
            <wp:effectExtent l="1905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4CA" w:rsidRDefault="004B04CA">
      <w:pPr>
        <w:pStyle w:val="a3"/>
        <w:ind w:left="-30"/>
        <w:jc w:val="center"/>
      </w:pPr>
    </w:p>
    <w:p w:rsidR="004B04CA" w:rsidRDefault="004B04CA">
      <w:pPr>
        <w:pStyle w:val="a3"/>
        <w:ind w:left="-30"/>
        <w:jc w:val="center"/>
      </w:pPr>
    </w:p>
    <w:p w:rsidR="004B04CA" w:rsidRDefault="00B03D39">
      <w:pPr>
        <w:pStyle w:val="a3"/>
        <w:ind w:left="-30"/>
        <w:jc w:val="center"/>
      </w:pPr>
      <w:r>
        <w:rPr>
          <w:rFonts w:eastAsia="Times New Roman" w:cs="Times New Roman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4B04CA" w:rsidRDefault="00B03D39">
      <w:pPr>
        <w:pStyle w:val="a3"/>
        <w:spacing w:after="0" w:line="100" w:lineRule="atLeast"/>
        <w:jc w:val="center"/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4B04CA" w:rsidRDefault="004B04CA">
      <w:pPr>
        <w:pStyle w:val="a3"/>
        <w:spacing w:after="0" w:line="100" w:lineRule="atLeast"/>
        <w:jc w:val="center"/>
      </w:pPr>
    </w:p>
    <w:p w:rsidR="004B04CA" w:rsidRDefault="004B04CA">
      <w:pPr>
        <w:pStyle w:val="a3"/>
        <w:spacing w:after="0" w:line="100" w:lineRule="atLeast"/>
        <w:jc w:val="center"/>
      </w:pPr>
    </w:p>
    <w:p w:rsidR="004B04CA" w:rsidRDefault="00B03D39">
      <w:pPr>
        <w:pStyle w:val="a3"/>
        <w:spacing w:after="0" w:line="100" w:lineRule="atLeast"/>
        <w:jc w:val="center"/>
      </w:pPr>
      <w:r>
        <w:rPr>
          <w:b/>
          <w:spacing w:val="20"/>
          <w:w w:val="140"/>
          <w:sz w:val="32"/>
          <w:szCs w:val="32"/>
        </w:rPr>
        <w:t>ПОСТАНОВЛЕНИЕ</w:t>
      </w:r>
    </w:p>
    <w:p w:rsidR="004B04CA" w:rsidRDefault="004B04CA">
      <w:pPr>
        <w:pStyle w:val="a3"/>
        <w:spacing w:after="0" w:line="100" w:lineRule="atLeast"/>
        <w:jc w:val="center"/>
      </w:pPr>
    </w:p>
    <w:tbl>
      <w:tblPr>
        <w:tblW w:w="0" w:type="auto"/>
        <w:tblLook w:val="0000"/>
      </w:tblPr>
      <w:tblGrid>
        <w:gridCol w:w="4672"/>
        <w:gridCol w:w="4673"/>
      </w:tblGrid>
      <w:tr w:rsidR="004B04CA">
        <w:trPr>
          <w:cantSplit/>
        </w:trPr>
        <w:tc>
          <w:tcPr>
            <w:tcW w:w="4672" w:type="dxa"/>
            <w:shd w:val="clear" w:color="auto" w:fill="auto"/>
          </w:tcPr>
          <w:p w:rsidR="004B04CA" w:rsidRDefault="00B03D39">
            <w:pPr>
              <w:pStyle w:val="aa"/>
            </w:pPr>
            <w:r>
              <w:rPr>
                <w:rStyle w:val="a4"/>
                <w:color w:val="000000"/>
                <w:sz w:val="28"/>
                <w:szCs w:val="28"/>
              </w:rPr>
              <w:t>01.04.2014 г.</w:t>
            </w:r>
          </w:p>
        </w:tc>
        <w:tc>
          <w:tcPr>
            <w:tcW w:w="4673" w:type="dxa"/>
            <w:shd w:val="clear" w:color="auto" w:fill="auto"/>
          </w:tcPr>
          <w:p w:rsidR="004B04CA" w:rsidRDefault="00B03D39" w:rsidP="000F3F2A">
            <w:pPr>
              <w:pStyle w:val="aa"/>
              <w:jc w:val="right"/>
            </w:pPr>
            <w:r>
              <w:rPr>
                <w:rStyle w:val="a4"/>
                <w:color w:val="000000"/>
                <w:sz w:val="28"/>
                <w:szCs w:val="28"/>
              </w:rPr>
              <w:t xml:space="preserve">№   </w:t>
            </w:r>
            <w:r w:rsidR="000F3F2A">
              <w:rPr>
                <w:rStyle w:val="a4"/>
                <w:color w:val="000000"/>
                <w:sz w:val="28"/>
                <w:szCs w:val="28"/>
                <w:lang w:val="ru-RU"/>
              </w:rPr>
              <w:t>646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-п</w:t>
            </w:r>
          </w:p>
        </w:tc>
      </w:tr>
    </w:tbl>
    <w:p w:rsidR="004B04CA" w:rsidRDefault="004B04CA">
      <w:pPr>
        <w:pStyle w:val="aa"/>
      </w:pPr>
    </w:p>
    <w:p w:rsidR="004B04CA" w:rsidRPr="000F3F2A" w:rsidRDefault="00B03D39">
      <w:pPr>
        <w:pStyle w:val="aa"/>
        <w:rPr>
          <w:lang w:val="ru-RU"/>
        </w:rPr>
      </w:pPr>
      <w:r w:rsidRPr="000F3F2A">
        <w:rPr>
          <w:sz w:val="28"/>
          <w:szCs w:val="28"/>
          <w:lang w:val="ru-RU"/>
        </w:rPr>
        <w:t xml:space="preserve">«О порядке обеспечения </w:t>
      </w:r>
      <w:proofErr w:type="gramStart"/>
      <w:r w:rsidRPr="000F3F2A">
        <w:rPr>
          <w:sz w:val="28"/>
          <w:szCs w:val="28"/>
          <w:lang w:val="ru-RU"/>
        </w:rPr>
        <w:t>первичных</w:t>
      </w:r>
      <w:proofErr w:type="gramEnd"/>
      <w:r w:rsidRPr="000F3F2A">
        <w:rPr>
          <w:sz w:val="28"/>
          <w:szCs w:val="28"/>
          <w:lang w:val="ru-RU"/>
        </w:rPr>
        <w:t xml:space="preserve"> </w:t>
      </w:r>
    </w:p>
    <w:p w:rsidR="004B04CA" w:rsidRPr="000F3F2A" w:rsidRDefault="00B03D39">
      <w:pPr>
        <w:pStyle w:val="aa"/>
        <w:rPr>
          <w:lang w:val="ru-RU"/>
        </w:rPr>
      </w:pPr>
      <w:r w:rsidRPr="000F3F2A">
        <w:rPr>
          <w:sz w:val="28"/>
          <w:szCs w:val="28"/>
          <w:lang w:val="ru-RU"/>
        </w:rPr>
        <w:t xml:space="preserve">мер пожарной безопасности на территории </w:t>
      </w:r>
    </w:p>
    <w:p w:rsidR="004B04CA" w:rsidRPr="000F3F2A" w:rsidRDefault="00B03D39">
      <w:pPr>
        <w:pStyle w:val="aa"/>
        <w:rPr>
          <w:lang w:val="ru-RU"/>
        </w:rPr>
      </w:pPr>
      <w:r>
        <w:rPr>
          <w:sz w:val="28"/>
          <w:szCs w:val="28"/>
          <w:lang w:val="ru-RU"/>
        </w:rPr>
        <w:t xml:space="preserve">Сланцевского городского </w:t>
      </w:r>
      <w:r w:rsidRPr="000F3F2A">
        <w:rPr>
          <w:sz w:val="28"/>
          <w:szCs w:val="28"/>
          <w:lang w:val="ru-RU"/>
        </w:rPr>
        <w:t>поселения»</w:t>
      </w:r>
    </w:p>
    <w:p w:rsidR="004B04CA" w:rsidRPr="000F3F2A" w:rsidRDefault="004B04CA">
      <w:pPr>
        <w:pStyle w:val="aa"/>
        <w:rPr>
          <w:lang w:val="ru-RU"/>
        </w:rPr>
      </w:pP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В соответствии со статьей 19 Федерального закона от 21 декабря 1994 г. № 69-ФЗ «О пожарной безопасности», </w:t>
      </w:r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соглашения  от 27.08.2013 № 1 между администрацией Сланцевского городского поселения и администрацией Сланцевского муниципального района «О передаче части полномочий по решению вопросов местного значения муниципального образования </w:t>
      </w:r>
      <w:proofErr w:type="spellStart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>Сланцевское</w:t>
      </w:r>
      <w:proofErr w:type="spellEnd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городское поселение Сланцевского муниципального района Ленинградской области» администрация Сланцевского муниципального района </w:t>
      </w:r>
      <w:proofErr w:type="spellStart"/>
      <w:proofErr w:type="gramStart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>п</w:t>
      </w:r>
      <w:proofErr w:type="spellEnd"/>
      <w:proofErr w:type="gramEnd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о с т а </w:t>
      </w:r>
      <w:proofErr w:type="spellStart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>н</w:t>
      </w:r>
      <w:proofErr w:type="spellEnd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о в </w:t>
      </w:r>
      <w:proofErr w:type="gramStart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>л</w:t>
      </w:r>
      <w:proofErr w:type="gramEnd"/>
      <w:r w:rsidRPr="00B03D39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я е т: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1. Утвердить Положение о порядке обеспечения первичных мер пожарной безопасности в границах </w:t>
      </w:r>
      <w:r>
        <w:rPr>
          <w:sz w:val="28"/>
          <w:szCs w:val="28"/>
          <w:lang w:val="ru-RU"/>
        </w:rPr>
        <w:t xml:space="preserve">Сланцевского городского </w:t>
      </w:r>
      <w:r w:rsidRPr="00B03D39">
        <w:rPr>
          <w:sz w:val="28"/>
          <w:szCs w:val="28"/>
          <w:lang w:val="ru-RU"/>
        </w:rPr>
        <w:t>поселения, в муниципальных предприятиях и учреждениях (приложение №1).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2.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</w:t>
      </w:r>
      <w:r>
        <w:rPr>
          <w:sz w:val="28"/>
          <w:szCs w:val="28"/>
          <w:lang w:val="ru-RU"/>
        </w:rPr>
        <w:t>Сланцевского муниципального района</w:t>
      </w:r>
      <w:r w:rsidRPr="00B03D39">
        <w:rPr>
          <w:sz w:val="28"/>
          <w:szCs w:val="28"/>
          <w:lang w:val="ru-RU"/>
        </w:rPr>
        <w:t>, руководителям муниципальных предприятий: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  <w:lang w:val="ru-RU"/>
        </w:rPr>
        <w:t>Обеспечить</w:t>
      </w:r>
      <w:r w:rsidRPr="00B03D39">
        <w:rPr>
          <w:sz w:val="28"/>
          <w:szCs w:val="28"/>
          <w:lang w:val="ru-RU"/>
        </w:rPr>
        <w:t xml:space="preserve"> размещени</w:t>
      </w:r>
      <w:r>
        <w:rPr>
          <w:sz w:val="28"/>
          <w:szCs w:val="28"/>
          <w:lang w:val="ru-RU"/>
        </w:rPr>
        <w:t>е</w:t>
      </w:r>
      <w:r w:rsidRPr="00B03D39">
        <w:rPr>
          <w:sz w:val="28"/>
          <w:szCs w:val="28"/>
          <w:lang w:val="ru-RU"/>
        </w:rPr>
        <w:t xml:space="preserve"> заказов на поставки товаров, выполнение работ, оказание услуг для муниципальных ну</w:t>
      </w:r>
      <w:proofErr w:type="gramStart"/>
      <w:r w:rsidRPr="00B03D39">
        <w:rPr>
          <w:sz w:val="28"/>
          <w:szCs w:val="28"/>
          <w:lang w:val="ru-RU"/>
        </w:rPr>
        <w:t>жд в сф</w:t>
      </w:r>
      <w:proofErr w:type="gramEnd"/>
      <w:r w:rsidRPr="00B03D39">
        <w:rPr>
          <w:sz w:val="28"/>
          <w:szCs w:val="28"/>
          <w:lang w:val="ru-RU"/>
        </w:rPr>
        <w:t>ере обеспечения первичных мер пожарной безопасности.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2.2. </w:t>
      </w:r>
      <w:r>
        <w:rPr>
          <w:sz w:val="28"/>
          <w:szCs w:val="28"/>
          <w:lang w:val="ru-RU"/>
        </w:rPr>
        <w:t>Разместить в деревнях, поселках, удаленных жилых районах Сланцевского городского поселения средства первичного пожара-тушения (пожарные щиты с инвентарём).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На основании действующего контракта </w:t>
      </w:r>
      <w:r w:rsidRPr="00B03D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подрядчику</w:t>
      </w:r>
      <w:r w:rsidRPr="00B03D39">
        <w:rPr>
          <w:sz w:val="28"/>
          <w:szCs w:val="28"/>
          <w:lang w:val="ru-RU"/>
        </w:rPr>
        <w:t xml:space="preserve"> осуществляющ</w:t>
      </w:r>
      <w:r>
        <w:rPr>
          <w:sz w:val="28"/>
          <w:szCs w:val="28"/>
          <w:lang w:val="ru-RU"/>
        </w:rPr>
        <w:t>ему</w:t>
      </w:r>
      <w:r w:rsidRPr="00B03D39">
        <w:rPr>
          <w:sz w:val="28"/>
          <w:szCs w:val="28"/>
          <w:lang w:val="ru-RU"/>
        </w:rPr>
        <w:t xml:space="preserve"> содержание и </w:t>
      </w:r>
      <w:r>
        <w:rPr>
          <w:sz w:val="28"/>
          <w:szCs w:val="28"/>
          <w:lang w:val="ru-RU"/>
        </w:rPr>
        <w:t>ремонт</w:t>
      </w:r>
      <w:r w:rsidRPr="00B03D39">
        <w:rPr>
          <w:sz w:val="28"/>
          <w:szCs w:val="28"/>
          <w:lang w:val="ru-RU"/>
        </w:rPr>
        <w:t xml:space="preserve"> систем</w:t>
      </w:r>
      <w:r>
        <w:rPr>
          <w:sz w:val="28"/>
          <w:szCs w:val="28"/>
          <w:lang w:val="ru-RU"/>
        </w:rPr>
        <w:t>ы</w:t>
      </w:r>
      <w:r w:rsidRPr="00B03D39">
        <w:rPr>
          <w:sz w:val="28"/>
          <w:szCs w:val="28"/>
          <w:lang w:val="ru-RU"/>
        </w:rPr>
        <w:t xml:space="preserve">  наружного водоснабжения (</w:t>
      </w:r>
      <w:r>
        <w:rPr>
          <w:sz w:val="28"/>
          <w:szCs w:val="28"/>
          <w:lang w:val="ru-RU"/>
        </w:rPr>
        <w:t xml:space="preserve">пожарные </w:t>
      </w:r>
      <w:r>
        <w:rPr>
          <w:sz w:val="28"/>
          <w:szCs w:val="28"/>
          <w:lang w:val="ru-RU"/>
        </w:rPr>
        <w:lastRenderedPageBreak/>
        <w:t>гидранты)</w:t>
      </w:r>
      <w:r w:rsidRPr="00B03D39">
        <w:rPr>
          <w:sz w:val="28"/>
          <w:szCs w:val="28"/>
          <w:lang w:val="ru-RU"/>
        </w:rPr>
        <w:t>: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3.1. По согласованным графикам обеспечивать проведение сезонных осмотр</w:t>
      </w:r>
      <w:r>
        <w:rPr>
          <w:sz w:val="28"/>
          <w:szCs w:val="28"/>
          <w:lang w:val="ru-RU"/>
        </w:rPr>
        <w:t>ов пожарных гидрантов совместно с</w:t>
      </w:r>
      <w:r w:rsidRPr="00B03D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ОГПС Сланцевского района.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3.2.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(реконструкцией) зданий, сооружений.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4. С целью обеспечения необходимых условий для успешной деятельности добровольной пожарной охраны и добровольных пожарных: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4.1. Определить </w:t>
      </w:r>
      <w:r>
        <w:rPr>
          <w:sz w:val="28"/>
          <w:szCs w:val="28"/>
          <w:lang w:val="ru-RU"/>
        </w:rPr>
        <w:t>Алексеева Александра Валерьевича</w:t>
      </w:r>
      <w:r w:rsidRPr="00B03D39">
        <w:rPr>
          <w:sz w:val="28"/>
          <w:szCs w:val="28"/>
          <w:lang w:val="ru-RU"/>
        </w:rPr>
        <w:t xml:space="preserve"> (специалиста </w:t>
      </w:r>
      <w:r>
        <w:rPr>
          <w:sz w:val="28"/>
          <w:szCs w:val="28"/>
          <w:lang w:val="ru-RU"/>
        </w:rPr>
        <w:t>1й категории сектора по делам ГО и ЧС отдела по безопасности администрации</w:t>
      </w:r>
      <w:r w:rsidRPr="00B03D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Сланцевского муниципального района</w:t>
      </w:r>
      <w:r w:rsidRPr="00B03D39">
        <w:rPr>
          <w:sz w:val="28"/>
          <w:szCs w:val="28"/>
          <w:lang w:val="ru-RU"/>
        </w:rPr>
        <w:t xml:space="preserve">) ответственным за обеспечение необходимых условий для успешной деятельности подразделений добровольной пожарной команды </w:t>
      </w:r>
      <w:r>
        <w:rPr>
          <w:sz w:val="28"/>
          <w:szCs w:val="28"/>
          <w:lang w:val="ru-RU"/>
        </w:rPr>
        <w:t xml:space="preserve">Сланцевского городского </w:t>
      </w:r>
      <w:r w:rsidRPr="00B03D39">
        <w:rPr>
          <w:sz w:val="28"/>
          <w:szCs w:val="28"/>
          <w:lang w:val="ru-RU"/>
        </w:rPr>
        <w:t>поселения.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5. Основными направлениями работы по противопожарной пропаганде и агитации считать: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5.1. Работу с населением по месту жительства путем проведения собраний, индивидуальных бесед.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5.2. Привлечение к работе общественных объединений.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5.3. Использование средств наружной рекламы.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5.4. Размещение материалов по противопожарной пропаганде в средствах массовой информации, на информационных стендах.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6. Обучение работников муниципальных организаций, населения мерам пожарной безопасности. 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7. Рекомендовать руководителям организаций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зависимо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форм собственности</w:t>
      </w:r>
      <w:r w:rsidRPr="00B03D39">
        <w:rPr>
          <w:sz w:val="28"/>
          <w:szCs w:val="28"/>
          <w:lang w:val="ru-RU"/>
        </w:rPr>
        <w:t xml:space="preserve">, расположенных на территории </w:t>
      </w:r>
      <w:r>
        <w:rPr>
          <w:sz w:val="28"/>
          <w:szCs w:val="28"/>
          <w:lang w:val="ru-RU"/>
        </w:rPr>
        <w:t>Сланцевского городского</w:t>
      </w:r>
      <w:r w:rsidRPr="00B03D39">
        <w:rPr>
          <w:sz w:val="28"/>
          <w:szCs w:val="28"/>
          <w:lang w:val="ru-RU"/>
        </w:rPr>
        <w:t xml:space="preserve"> поселения: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7.1. Разрабатывать и осуществлять меры по обеспечению пожарной безопасности.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.2. Проводить противопожарную пропаганду, а также обучение работников мерам пожарной безопасности.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>7.3.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4B04CA" w:rsidRPr="00B03D39" w:rsidRDefault="00B03D39">
      <w:pPr>
        <w:pStyle w:val="aa"/>
        <w:ind w:firstLine="708"/>
        <w:jc w:val="both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8. </w:t>
      </w:r>
      <w:proofErr w:type="gramStart"/>
      <w:r w:rsidRPr="00B03D39">
        <w:rPr>
          <w:sz w:val="28"/>
          <w:szCs w:val="28"/>
          <w:lang w:val="ru-RU"/>
        </w:rPr>
        <w:t>Контроль за</w:t>
      </w:r>
      <w:proofErr w:type="gramEnd"/>
      <w:r w:rsidRPr="00B03D39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  <w:lang w:val="ru-RU"/>
        </w:rPr>
        <w:t>г</w:t>
      </w:r>
      <w:r w:rsidRPr="00B03D39">
        <w:rPr>
          <w:sz w:val="28"/>
          <w:szCs w:val="28"/>
          <w:lang w:val="ru-RU"/>
        </w:rPr>
        <w:t xml:space="preserve">лавы администрации Сланцевского муниципального района </w:t>
      </w:r>
      <w:r>
        <w:rPr>
          <w:sz w:val="28"/>
          <w:szCs w:val="28"/>
          <w:lang w:val="ru-RU"/>
        </w:rPr>
        <w:t>Д.А.Подольского.</w:t>
      </w:r>
    </w:p>
    <w:p w:rsidR="004B04CA" w:rsidRPr="00B03D39" w:rsidRDefault="004B04CA">
      <w:pPr>
        <w:pStyle w:val="aa"/>
        <w:ind w:firstLine="708"/>
        <w:jc w:val="both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Default="00B03D39">
      <w:pPr>
        <w:pStyle w:val="a3"/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обязанности </w:t>
      </w:r>
    </w:p>
    <w:p w:rsidR="004B04CA" w:rsidRDefault="00B03D39">
      <w:pPr>
        <w:pStyle w:val="a3"/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главы администрации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А.А.Хоперский</w:t>
      </w:r>
      <w:proofErr w:type="spellEnd"/>
    </w:p>
    <w:p w:rsidR="004B04CA" w:rsidRDefault="004B04CA">
      <w:pPr>
        <w:pStyle w:val="a3"/>
        <w:ind w:firstLine="6120"/>
      </w:pPr>
    </w:p>
    <w:p w:rsidR="004B04CA" w:rsidRDefault="004B04CA">
      <w:pPr>
        <w:pStyle w:val="a3"/>
        <w:ind w:firstLine="6120"/>
      </w:pPr>
    </w:p>
    <w:p w:rsidR="004B04CA" w:rsidRDefault="004B04CA">
      <w:pPr>
        <w:pStyle w:val="a3"/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B03D39">
      <w:pPr>
        <w:pStyle w:val="aa"/>
        <w:jc w:val="right"/>
        <w:rPr>
          <w:lang w:val="ru-RU"/>
        </w:rPr>
      </w:pPr>
      <w:r w:rsidRPr="00B03D39">
        <w:rPr>
          <w:sz w:val="28"/>
          <w:szCs w:val="28"/>
          <w:lang w:val="ru-RU"/>
        </w:rPr>
        <w:t>Приложение № 1</w:t>
      </w:r>
    </w:p>
    <w:p w:rsidR="004B04CA" w:rsidRPr="00B03D39" w:rsidRDefault="00B03D39">
      <w:pPr>
        <w:pStyle w:val="aa"/>
        <w:jc w:val="right"/>
        <w:rPr>
          <w:lang w:val="ru-RU"/>
        </w:rPr>
      </w:pPr>
      <w:r w:rsidRPr="00B03D39">
        <w:rPr>
          <w:sz w:val="28"/>
          <w:szCs w:val="28"/>
          <w:lang w:val="ru-RU"/>
        </w:rPr>
        <w:t xml:space="preserve">к постановлению администрации </w:t>
      </w:r>
    </w:p>
    <w:p w:rsidR="004B04CA" w:rsidRPr="00B03D39" w:rsidRDefault="00B03D39">
      <w:pPr>
        <w:pStyle w:val="aa"/>
        <w:jc w:val="right"/>
        <w:rPr>
          <w:lang w:val="ru-RU"/>
        </w:rPr>
      </w:pPr>
      <w:r>
        <w:rPr>
          <w:sz w:val="28"/>
          <w:szCs w:val="28"/>
          <w:lang w:val="ru-RU"/>
        </w:rPr>
        <w:t>Сланцевского городского</w:t>
      </w:r>
      <w:r w:rsidRPr="00B03D39">
        <w:rPr>
          <w:sz w:val="28"/>
          <w:szCs w:val="28"/>
          <w:lang w:val="ru-RU"/>
        </w:rPr>
        <w:t xml:space="preserve"> поселения</w:t>
      </w:r>
      <w:r w:rsidRPr="00B03D39">
        <w:rPr>
          <w:sz w:val="28"/>
          <w:szCs w:val="28"/>
          <w:lang w:val="ru-RU"/>
        </w:rPr>
        <w:br/>
        <w:t xml:space="preserve">от 01.04.2014 г. №  </w:t>
      </w:r>
      <w:r w:rsidR="000F3F2A">
        <w:rPr>
          <w:sz w:val="28"/>
          <w:szCs w:val="28"/>
          <w:lang w:val="ru-RU"/>
        </w:rPr>
        <w:t>646</w:t>
      </w:r>
      <w:r w:rsidRPr="00B03D39">
        <w:rPr>
          <w:sz w:val="28"/>
          <w:szCs w:val="28"/>
          <w:lang w:val="ru-RU"/>
        </w:rPr>
        <w:t>-п</w:t>
      </w:r>
      <w:bookmarkStart w:id="0" w:name="_GoBack"/>
      <w:bookmarkEnd w:id="0"/>
      <w:r w:rsidRPr="00B03D39">
        <w:rPr>
          <w:sz w:val="28"/>
          <w:szCs w:val="28"/>
          <w:lang w:val="ru-RU"/>
        </w:rPr>
        <w:br/>
      </w:r>
    </w:p>
    <w:p w:rsidR="004B04CA" w:rsidRPr="00B03D39" w:rsidRDefault="00B03D39">
      <w:pPr>
        <w:pStyle w:val="aa"/>
        <w:jc w:val="center"/>
        <w:rPr>
          <w:lang w:val="ru-RU"/>
        </w:rPr>
      </w:pPr>
      <w:r w:rsidRPr="00B03D39">
        <w:rPr>
          <w:rFonts w:eastAsia="Times New Roman"/>
          <w:b/>
          <w:sz w:val="28"/>
          <w:szCs w:val="28"/>
          <w:lang w:val="ru-RU" w:eastAsia="ru-RU"/>
        </w:rPr>
        <w:t>ПОЛОЖЕНИЕ</w:t>
      </w:r>
    </w:p>
    <w:p w:rsidR="004B04CA" w:rsidRPr="00B03D39" w:rsidRDefault="00B03D39">
      <w:pPr>
        <w:pStyle w:val="aa"/>
        <w:jc w:val="center"/>
        <w:rPr>
          <w:lang w:val="ru-RU"/>
        </w:rPr>
      </w:pPr>
      <w:r w:rsidRPr="00B03D39">
        <w:rPr>
          <w:rFonts w:eastAsia="Times New Roman"/>
          <w:b/>
          <w:sz w:val="28"/>
          <w:szCs w:val="28"/>
          <w:lang w:val="ru-RU" w:eastAsia="ru-RU"/>
        </w:rPr>
        <w:t xml:space="preserve">о порядке обеспечения первичных мер пожарной безопасности в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Сланцевском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городском поселении,</w:t>
      </w:r>
      <w:r w:rsidRPr="00B03D39">
        <w:rPr>
          <w:sz w:val="28"/>
          <w:szCs w:val="28"/>
          <w:lang w:val="ru-RU"/>
        </w:rPr>
        <w:t xml:space="preserve"> </w:t>
      </w:r>
      <w:r w:rsidRPr="00B03D39">
        <w:rPr>
          <w:rFonts w:eastAsia="Times New Roman"/>
          <w:b/>
          <w:sz w:val="28"/>
          <w:szCs w:val="28"/>
          <w:lang w:val="ru-RU" w:eastAsia="ru-RU"/>
        </w:rPr>
        <w:t xml:space="preserve">в муниципальных предприятиях и учреждениях </w:t>
      </w: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B03D39">
      <w:pPr>
        <w:pStyle w:val="aa"/>
        <w:rPr>
          <w:lang w:val="ru-RU"/>
        </w:rPr>
      </w:pPr>
      <w:r>
        <w:rPr>
          <w:rFonts w:eastAsia="Times New Roman"/>
          <w:b/>
          <w:sz w:val="28"/>
          <w:szCs w:val="28"/>
          <w:lang w:eastAsia="ru-RU"/>
        </w:rPr>
        <w:t>I</w:t>
      </w:r>
      <w:r w:rsidRPr="00B03D39">
        <w:rPr>
          <w:rFonts w:eastAsia="Times New Roman"/>
          <w:b/>
          <w:sz w:val="28"/>
          <w:szCs w:val="28"/>
          <w:lang w:val="ru-RU" w:eastAsia="ru-RU"/>
        </w:rPr>
        <w:t>. Общие положения</w:t>
      </w: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1.1. Настоящее Положение</w:t>
      </w:r>
      <w:r w:rsidRPr="00B03D3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устанавливает порядок деятельности по обеспечению первичных мер пожарной безопасности в населенных пунктах </w:t>
      </w:r>
      <w:r>
        <w:rPr>
          <w:rFonts w:eastAsia="Times New Roman"/>
          <w:sz w:val="28"/>
          <w:szCs w:val="28"/>
          <w:lang w:val="ru-RU" w:eastAsia="ru-RU"/>
        </w:rPr>
        <w:t xml:space="preserve">Сланцевского городского </w:t>
      </w:r>
      <w:r w:rsidRPr="00B03D39">
        <w:rPr>
          <w:sz w:val="28"/>
          <w:szCs w:val="28"/>
          <w:lang w:val="ru-RU"/>
        </w:rPr>
        <w:t xml:space="preserve"> поселения.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</w:t>
      </w:r>
      <w:r>
        <w:rPr>
          <w:rFonts w:eastAsia="Times New Roman"/>
          <w:sz w:val="28"/>
          <w:szCs w:val="28"/>
          <w:lang w:val="ru-RU" w:eastAsia="ru-RU"/>
        </w:rPr>
        <w:t xml:space="preserve">Сланцевского городского </w:t>
      </w:r>
      <w:r w:rsidRPr="00B03D39">
        <w:rPr>
          <w:sz w:val="28"/>
          <w:szCs w:val="28"/>
          <w:lang w:val="ru-RU"/>
        </w:rPr>
        <w:t>поселения</w:t>
      </w:r>
      <w:r w:rsidRPr="00B03D39">
        <w:rPr>
          <w:rFonts w:eastAsia="Times New Roman"/>
          <w:sz w:val="28"/>
          <w:szCs w:val="28"/>
          <w:lang w:val="ru-RU" w:eastAsia="ru-RU"/>
        </w:rPr>
        <w:t>, нормативными документами по пожарной безопасности.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1.4.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bCs/>
          <w:sz w:val="28"/>
          <w:szCs w:val="28"/>
          <w:lang w:val="ru-RU" w:eastAsia="ru-RU"/>
        </w:rPr>
        <w:t xml:space="preserve">1.5. </w:t>
      </w:r>
      <w:proofErr w:type="gramStart"/>
      <w:r w:rsidRPr="00B03D39">
        <w:rPr>
          <w:rFonts w:eastAsia="Times New Roman"/>
          <w:bCs/>
          <w:sz w:val="28"/>
          <w:szCs w:val="28"/>
          <w:lang w:val="ru-RU" w:eastAsia="ru-RU"/>
        </w:rPr>
        <w:t>Деятельность по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 обеспечению первичных мер пожарной безопасности </w:t>
      </w:r>
      <w:r w:rsidRPr="00B03D39">
        <w:rPr>
          <w:rFonts w:eastAsia="Times New Roman"/>
          <w:bCs/>
          <w:sz w:val="28"/>
          <w:szCs w:val="28"/>
          <w:lang w:val="ru-RU" w:eastAsia="ru-RU"/>
        </w:rPr>
        <w:t xml:space="preserve">осуществляется администрацией </w:t>
      </w:r>
      <w:r w:rsidRPr="00B03D39">
        <w:rPr>
          <w:sz w:val="28"/>
          <w:szCs w:val="28"/>
          <w:lang w:val="ru-RU"/>
        </w:rPr>
        <w:t>поселения</w:t>
      </w:r>
      <w:r w:rsidRPr="00B03D39">
        <w:rPr>
          <w:rFonts w:eastAsia="Times New Roman"/>
          <w:bCs/>
          <w:sz w:val="28"/>
          <w:szCs w:val="28"/>
          <w:lang w:val="ru-RU" w:eastAsia="ru-RU"/>
        </w:rPr>
        <w:t xml:space="preserve">, муниципальными предприятиями и учреждениями (далее – муниципальные организации), личным составом подразделений </w:t>
      </w:r>
      <w:r>
        <w:rPr>
          <w:rFonts w:eastAsia="Times New Roman"/>
          <w:bCs/>
          <w:sz w:val="28"/>
          <w:szCs w:val="28"/>
          <w:lang w:val="ru-RU" w:eastAsia="ru-RU"/>
        </w:rPr>
        <w:t>д</w:t>
      </w:r>
      <w:r w:rsidRPr="00B03D39">
        <w:rPr>
          <w:rFonts w:eastAsia="Times New Roman"/>
          <w:bCs/>
          <w:sz w:val="28"/>
          <w:szCs w:val="28"/>
          <w:lang w:val="ru-RU" w:eastAsia="ru-RU"/>
        </w:rPr>
        <w:t xml:space="preserve">обровольной пожарной </w:t>
      </w:r>
      <w:r>
        <w:rPr>
          <w:rFonts w:eastAsia="Times New Roman"/>
          <w:bCs/>
          <w:sz w:val="28"/>
          <w:szCs w:val="28"/>
          <w:lang w:val="ru-RU" w:eastAsia="ru-RU"/>
        </w:rPr>
        <w:t>командой</w:t>
      </w:r>
      <w:r w:rsidRPr="00B03D39">
        <w:rPr>
          <w:rFonts w:eastAsia="Times New Roman"/>
          <w:bCs/>
          <w:sz w:val="28"/>
          <w:szCs w:val="28"/>
          <w:lang w:val="ru-RU" w:eastAsia="ru-RU"/>
        </w:rPr>
        <w:t xml:space="preserve"> и гражданами в соответствии с требованиями пожарной безопасности, установленными федеральными и </w:t>
      </w:r>
      <w:r w:rsidRPr="00B03D39">
        <w:rPr>
          <w:rFonts w:eastAsia="Times New Roman"/>
          <w:bCs/>
          <w:sz w:val="28"/>
          <w:szCs w:val="28"/>
          <w:lang w:val="ru-RU" w:eastAsia="ru-RU"/>
        </w:rPr>
        <w:lastRenderedPageBreak/>
        <w:t>областными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безопасности.</w:t>
      </w:r>
      <w:proofErr w:type="gramEnd"/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b/>
          <w:sz w:val="28"/>
          <w:szCs w:val="28"/>
          <w:lang w:val="ru-RU" w:eastAsia="ru-RU"/>
        </w:rPr>
        <w:t xml:space="preserve">2. Деятельность должностных лиц администрации </w:t>
      </w:r>
      <w:r>
        <w:rPr>
          <w:rFonts w:eastAsia="Times New Roman"/>
          <w:b/>
          <w:sz w:val="28"/>
          <w:szCs w:val="28"/>
          <w:lang w:val="ru-RU" w:eastAsia="ru-RU"/>
        </w:rPr>
        <w:t>Сланцевского муниципального района</w:t>
      </w:r>
      <w:r w:rsidRPr="00B03D39">
        <w:rPr>
          <w:b/>
          <w:sz w:val="28"/>
          <w:szCs w:val="28"/>
          <w:lang w:val="ru-RU"/>
        </w:rPr>
        <w:t xml:space="preserve"> </w:t>
      </w:r>
      <w:r w:rsidRPr="00B03D39">
        <w:rPr>
          <w:sz w:val="28"/>
          <w:szCs w:val="28"/>
          <w:lang w:val="ru-RU"/>
        </w:rPr>
        <w:t xml:space="preserve"> </w:t>
      </w:r>
      <w:r w:rsidRPr="00B03D39">
        <w:rPr>
          <w:rFonts w:eastAsia="Times New Roman"/>
          <w:b/>
          <w:sz w:val="28"/>
          <w:szCs w:val="28"/>
          <w:lang w:val="ru-RU" w:eastAsia="ru-RU"/>
        </w:rPr>
        <w:t>и руководителей муниципальных организаций по обеспечению первичных мер пожарной безопасности</w:t>
      </w: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B03D39">
      <w:pPr>
        <w:pStyle w:val="aa"/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Отдел по безопасности 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администрации </w:t>
      </w:r>
      <w:r>
        <w:rPr>
          <w:rFonts w:eastAsia="Times New Roman"/>
          <w:sz w:val="28"/>
          <w:szCs w:val="28"/>
          <w:lang w:val="ru-RU" w:eastAsia="ru-RU"/>
        </w:rPr>
        <w:t>Сланцевского муниципального района в рамках переданных полномочий,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 а также руководители муниципальных организаций: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</w:t>
      </w:r>
      <w:r>
        <w:rPr>
          <w:rFonts w:eastAsia="Times New Roman"/>
          <w:sz w:val="28"/>
          <w:szCs w:val="28"/>
          <w:lang w:val="ru-RU" w:eastAsia="ru-RU"/>
        </w:rPr>
        <w:t>Сланцевского городского поселения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, в зданиях и сооружениях муниципальных организаций </w:t>
      </w:r>
      <w:r w:rsidRPr="00B03D39">
        <w:rPr>
          <w:sz w:val="28"/>
          <w:szCs w:val="28"/>
          <w:lang w:val="ru-RU"/>
        </w:rPr>
        <w:t>поселения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2.2. </w:t>
      </w:r>
      <w:r>
        <w:rPr>
          <w:rFonts w:eastAsia="Times New Roman"/>
          <w:sz w:val="28"/>
          <w:szCs w:val="28"/>
          <w:lang w:val="ru-RU" w:eastAsia="ru-RU"/>
        </w:rPr>
        <w:t>Принимают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участие в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 работе заседаний Комиссии по предупреждению и ликвидации чрезвычайных ситуаций и обеспечению пожарной безопасности </w:t>
      </w:r>
      <w:r>
        <w:rPr>
          <w:rFonts w:eastAsia="Times New Roman"/>
          <w:sz w:val="28"/>
          <w:szCs w:val="28"/>
          <w:lang w:val="ru-RU" w:eastAsia="ru-RU"/>
        </w:rPr>
        <w:t>Сланцевского муниципального района</w:t>
      </w:r>
      <w:r w:rsidRPr="00B03D39">
        <w:rPr>
          <w:rFonts w:eastAsia="Times New Roman"/>
          <w:sz w:val="28"/>
          <w:szCs w:val="28"/>
          <w:lang w:val="ru-RU" w:eastAsia="ru-RU"/>
        </w:rPr>
        <w:t>, выполняют ее решения, вносят предложения на ее заседания.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2.3. Определяют перечни первичных мер пожарной безопасности, рассчитывают объемы бюджетных </w:t>
      </w:r>
      <w:r>
        <w:rPr>
          <w:rFonts w:eastAsia="Times New Roman"/>
          <w:sz w:val="28"/>
          <w:szCs w:val="28"/>
          <w:lang w:val="ru-RU" w:eastAsia="ru-RU"/>
        </w:rPr>
        <w:t>средств</w:t>
      </w:r>
      <w:r w:rsidRPr="00B03D39">
        <w:rPr>
          <w:rFonts w:eastAsia="Times New Roman"/>
          <w:sz w:val="28"/>
          <w:szCs w:val="28"/>
          <w:lang w:val="ru-RU" w:eastAsia="ru-RU"/>
        </w:rPr>
        <w:t xml:space="preserve">, необходимых для реализации первичных мер пожарной безопасности. 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2.4. Организуют в порядке, установленном федеральными и областными правовыми актами, обучение работников администрации </w:t>
      </w:r>
      <w:r w:rsidRPr="00B03D39">
        <w:rPr>
          <w:sz w:val="28"/>
          <w:szCs w:val="28"/>
          <w:lang w:val="ru-RU"/>
        </w:rPr>
        <w:t xml:space="preserve">поселения, </w:t>
      </w:r>
      <w:r w:rsidRPr="00B03D39">
        <w:rPr>
          <w:rFonts w:eastAsia="Times New Roman"/>
          <w:sz w:val="28"/>
          <w:szCs w:val="28"/>
          <w:lang w:val="ru-RU" w:eastAsia="ru-RU"/>
        </w:rPr>
        <w:t>муниципальных организаций мерам пожарной безопасности.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2.5.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2.6. Организуют и проводят противопожарную пропаганду в муниципальных организациях. При этом: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-организуют информирование работников муниципальной организации о проблемах и путях обеспечения пожарной безопасности;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 xml:space="preserve">-содействуют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Pr="00B03D39">
        <w:rPr>
          <w:sz w:val="28"/>
          <w:szCs w:val="28"/>
          <w:lang w:val="ru-RU"/>
        </w:rPr>
        <w:t>поселения;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-участвуют в организации тематических выставок, смотров, конкурсов и конференций;</w:t>
      </w:r>
    </w:p>
    <w:p w:rsidR="004B04CA" w:rsidRPr="00B03D39" w:rsidRDefault="00B03D39">
      <w:pPr>
        <w:pStyle w:val="aa"/>
        <w:jc w:val="both"/>
        <w:rPr>
          <w:lang w:val="ru-RU"/>
        </w:rPr>
      </w:pPr>
      <w:r w:rsidRPr="00B03D39">
        <w:rPr>
          <w:rFonts w:eastAsia="Times New Roman"/>
          <w:sz w:val="28"/>
          <w:szCs w:val="28"/>
          <w:lang w:val="ru-RU" w:eastAsia="ru-RU"/>
        </w:rPr>
        <w:t>2.7. Привлекают к деятельности по осуществлению противопожарной пропаганды организации и граждан.</w:t>
      </w: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jc w:val="both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p w:rsidR="004B04CA" w:rsidRPr="00B03D39" w:rsidRDefault="004B04CA">
      <w:pPr>
        <w:pStyle w:val="aa"/>
        <w:rPr>
          <w:lang w:val="ru-RU"/>
        </w:rPr>
      </w:pPr>
    </w:p>
    <w:sectPr w:rsidR="004B04CA" w:rsidRPr="00B03D39" w:rsidSect="004B04C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4B04CA"/>
    <w:rsid w:val="000F3F2A"/>
    <w:rsid w:val="00245929"/>
    <w:rsid w:val="004B04CA"/>
    <w:rsid w:val="00B0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B04CA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customStyle="1" w:styleId="a4">
    <w:name w:val="Гипертекстовая ссылка"/>
    <w:rsid w:val="004B04CA"/>
    <w:rPr>
      <w:b/>
      <w:bCs/>
      <w:color w:val="106BBE"/>
      <w:sz w:val="26"/>
      <w:szCs w:val="26"/>
    </w:rPr>
  </w:style>
  <w:style w:type="paragraph" w:customStyle="1" w:styleId="a5">
    <w:name w:val="Заголовок"/>
    <w:basedOn w:val="a3"/>
    <w:next w:val="a6"/>
    <w:rsid w:val="004B04C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4B04CA"/>
    <w:pPr>
      <w:spacing w:after="120"/>
    </w:pPr>
  </w:style>
  <w:style w:type="paragraph" w:styleId="a7">
    <w:name w:val="List"/>
    <w:basedOn w:val="a6"/>
    <w:rsid w:val="004B04CA"/>
  </w:style>
  <w:style w:type="paragraph" w:styleId="a8">
    <w:name w:val="Title"/>
    <w:basedOn w:val="a3"/>
    <w:rsid w:val="004B04C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4B04CA"/>
    <w:pPr>
      <w:suppressLineNumbers/>
    </w:pPr>
  </w:style>
  <w:style w:type="paragraph" w:styleId="aa">
    <w:name w:val="No Spacing"/>
    <w:rsid w:val="004B04CA"/>
    <w:pPr>
      <w:widowControl w:val="0"/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 w:bidi="en-US"/>
    </w:rPr>
  </w:style>
  <w:style w:type="paragraph" w:customStyle="1" w:styleId="ab">
    <w:name w:val="Содержимое таблицы"/>
    <w:basedOn w:val="a3"/>
    <w:rsid w:val="004B04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5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Bogdanov</cp:lastModifiedBy>
  <cp:revision>26</cp:revision>
  <dcterms:created xsi:type="dcterms:W3CDTF">2009-04-16T11:32:00Z</dcterms:created>
  <dcterms:modified xsi:type="dcterms:W3CDTF">2018-07-12T08:56:00Z</dcterms:modified>
</cp:coreProperties>
</file>