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62CF7" w:rsidRDefault="00122372">
      <w:pPr>
        <w:pStyle w:val="Headerleft"/>
        <w:jc w:val="center"/>
        <w:sectPr w:rsidR="00E62CF7">
          <w:headerReference w:type="even" r:id="rId7"/>
          <w:headerReference w:type="default" r:id="rId8"/>
          <w:pgSz w:w="11906" w:h="16838"/>
          <w:pgMar w:top="849" w:right="567" w:bottom="567" w:left="1701" w:header="283" w:footer="720" w:gutter="0"/>
          <w:cols w:space="720"/>
        </w:sectPr>
      </w:pPr>
      <w:r>
        <w:fldChar w:fldCharType="begin"/>
      </w:r>
      <w:r>
        <w:instrText xml:space="preserve"> PAGE </w:instrText>
      </w:r>
      <w:r>
        <w:fldChar w:fldCharType="separate"/>
      </w:r>
      <w:r>
        <w:t>2</w:t>
      </w:r>
      <w:r>
        <w:fldChar w:fldCharType="end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62C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CF7" w:rsidRDefault="00122372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CF7" w:rsidRDefault="0012237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E62CF7" w:rsidRDefault="0012237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E62CF7" w:rsidRDefault="00E62CF7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E62CF7" w:rsidRDefault="0012237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E62CF7" w:rsidRDefault="00E62CF7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122372">
      <w:pPr>
        <w:rPr>
          <w:rFonts w:eastAsia="Lucida Sans Unicode"/>
          <w:b/>
          <w:vanish/>
          <w:szCs w:val="20"/>
        </w:rPr>
        <w:sectPr w:rsidR="00000000">
          <w:headerReference w:type="even" r:id="rId10"/>
          <w:headerReference w:type="default" r:id="rId11"/>
          <w:footerReference w:type="first" r:id="rId12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E62C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62CF7" w:rsidRDefault="00122372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04.04.2016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62CF7" w:rsidRDefault="00E62CF7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62CF7" w:rsidRDefault="00122372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E62CF7" w:rsidRDefault="00122372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419-п</w:t>
            </w:r>
          </w:p>
        </w:tc>
      </w:tr>
    </w:tbl>
    <w:p w:rsidR="00000000" w:rsidRDefault="00122372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5"/>
        <w:gridCol w:w="3913"/>
      </w:tblGrid>
      <w:tr w:rsidR="00E62C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CF7" w:rsidRDefault="00122372">
            <w:pPr>
              <w:pStyle w:val="a4"/>
              <w:jc w:val="left"/>
            </w:pPr>
            <w:r>
              <w:t xml:space="preserve">Об утверждении административного </w:t>
            </w:r>
            <w:r>
              <w:t>регламента по 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</w:t>
            </w:r>
            <w:r>
              <w:t xml:space="preserve">рганизациях, расположенных на территории Сланцевского муниципального района Ленинградской области»  </w:t>
            </w:r>
          </w:p>
        </w:tc>
        <w:tc>
          <w:tcPr>
            <w:tcW w:w="39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CF7" w:rsidRDefault="00E62CF7">
            <w:pPr>
              <w:pStyle w:val="TableContents"/>
            </w:pPr>
          </w:p>
        </w:tc>
      </w:tr>
    </w:tbl>
    <w:p w:rsidR="00E62CF7" w:rsidRDefault="00122372">
      <w:pPr>
        <w:pStyle w:val="Textbody"/>
      </w:pPr>
      <w:r>
        <w:t>Руководствуясь методическими рекомендациями по разработке административного регламента по  предоставлению муниципальной услуги «Предоставление информации</w:t>
      </w:r>
      <w:r>
        <w:t xml:space="preserve">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Ленинградской области»,             </w:t>
      </w:r>
      <w:r>
        <w:t xml:space="preserve">      20 января 2016 года одобренными комиссией по повышению качества и доступности предоставления государственных и муниципальных услуг в Ленинградской области,  администрация Сланцевского муниципального района   п о с т а н о в л я е т:</w:t>
      </w:r>
    </w:p>
    <w:p w:rsidR="00E62CF7" w:rsidRDefault="00122372">
      <w:pPr>
        <w:pStyle w:val="Textbody"/>
      </w:pPr>
      <w:r>
        <w:t>1. Утвердить адми</w:t>
      </w:r>
      <w:r>
        <w:t>нистративный регламент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</w:t>
      </w:r>
      <w:r>
        <w:t>вательных организациях, расположенных на территории Сланцевского муниципального района Ленинградской области» согласно приложению.</w:t>
      </w:r>
    </w:p>
    <w:p w:rsidR="00E62CF7" w:rsidRDefault="00122372">
      <w:pPr>
        <w:pStyle w:val="Textbody"/>
      </w:pPr>
      <w:r>
        <w:t>2. Признать утратившим силу постановление администрации муниципального образования Сланцевский муниципальный район Ленинградс</w:t>
      </w:r>
      <w:r>
        <w:t>кой области от 30.03.2011 № 277-п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</w:t>
      </w:r>
      <w:r>
        <w:t>бщего образования», а также дополнительного образования в муниципальных образовательных учреждениях».</w:t>
      </w:r>
    </w:p>
    <w:p w:rsidR="00E62CF7" w:rsidRDefault="00122372">
      <w:pPr>
        <w:pStyle w:val="Textbody"/>
      </w:pPr>
      <w:r>
        <w:t>3. Опубликовать  постановление в официальном приложении  к газете «Знамя труда» и разместить на официальном сайте Сланцевского муниципального района.</w:t>
      </w:r>
    </w:p>
    <w:p w:rsidR="00E62CF7" w:rsidRDefault="00122372">
      <w:pPr>
        <w:pStyle w:val="Textbody"/>
      </w:pPr>
      <w:r>
        <w:t>4. П</w:t>
      </w:r>
      <w:r>
        <w:t>остановление вступает в силу на следующий день после дня опубликования в официальном приложении к газете «Знамя труда».</w:t>
      </w:r>
    </w:p>
    <w:p w:rsidR="00E62CF7" w:rsidRDefault="00122372">
      <w:pPr>
        <w:pStyle w:val="Textbody"/>
      </w:pPr>
      <w:r>
        <w:t>5. Контроль за исполнением постановления возложить на заместителя главы администрации Сланцевского муниципального района  Саитгареева Р.</w:t>
      </w:r>
      <w:r>
        <w:t>М.</w:t>
      </w:r>
    </w:p>
    <w:tbl>
      <w:tblPr>
        <w:tblW w:w="962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3"/>
        <w:gridCol w:w="3013"/>
      </w:tblGrid>
      <w:tr w:rsidR="00E62CF7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2CF7" w:rsidRDefault="00122372">
            <w:pPr>
              <w:pStyle w:val="a8"/>
            </w:pPr>
            <w:r>
              <w:lastRenderedPageBreak/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2CF7" w:rsidRDefault="00122372">
            <w:pPr>
              <w:pStyle w:val="a8"/>
              <w:jc w:val="right"/>
            </w:pPr>
            <w:r>
              <w:t>И.Н. Федоров</w:t>
            </w:r>
          </w:p>
        </w:tc>
      </w:tr>
    </w:tbl>
    <w:p w:rsidR="00E62CF7" w:rsidRDefault="00E62CF7">
      <w:pPr>
        <w:pStyle w:val="Textbody"/>
        <w:ind w:firstLine="0"/>
      </w:pPr>
    </w:p>
    <w:sectPr w:rsidR="00E62CF7">
      <w:headerReference w:type="even" r:id="rId13"/>
      <w:headerReference w:type="default" r:id="rId14"/>
      <w:footerReference w:type="first" r:id="rId15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72" w:rsidRDefault="00122372">
      <w:r>
        <w:separator/>
      </w:r>
    </w:p>
  </w:endnote>
  <w:endnote w:type="continuationSeparator" w:id="0">
    <w:p w:rsidR="00122372" w:rsidRDefault="0012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17" w:rsidRDefault="00122372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17" w:rsidRDefault="00122372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72" w:rsidRDefault="00122372">
      <w:r>
        <w:rPr>
          <w:color w:val="000000"/>
        </w:rPr>
        <w:separator/>
      </w:r>
    </w:p>
  </w:footnote>
  <w:footnote w:type="continuationSeparator" w:id="0">
    <w:p w:rsidR="00122372" w:rsidRDefault="0012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17" w:rsidRDefault="0012237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17" w:rsidRDefault="0012237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17" w:rsidRDefault="0012237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17" w:rsidRDefault="00122372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17" w:rsidRDefault="0012237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376092">
      <w:rPr>
        <w:noProof/>
      </w:rPr>
      <w:t>4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17" w:rsidRDefault="001223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23D9"/>
    <w:multiLevelType w:val="multilevel"/>
    <w:tmpl w:val="CE485D26"/>
    <w:styleLink w:val="WW8Num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1.%2."/>
      <w:lvlJc w:val="left"/>
      <w:pPr>
        <w:ind w:left="1080" w:hanging="420"/>
      </w:pPr>
    </w:lvl>
    <w:lvl w:ilvl="2">
      <w:start w:val="1"/>
      <w:numFmt w:val="decimal"/>
      <w:lvlText w:val="%1.%2.%3."/>
      <w:lvlJc w:val="left"/>
      <w:pPr>
        <w:ind w:left="1380" w:hanging="720"/>
      </w:pPr>
    </w:lvl>
    <w:lvl w:ilvl="3">
      <w:start w:val="1"/>
      <w:numFmt w:val="decimal"/>
      <w:lvlText w:val="%1.%2.%3.%4."/>
      <w:lvlJc w:val="left"/>
      <w:pPr>
        <w:ind w:left="1380" w:hanging="720"/>
      </w:pPr>
    </w:lvl>
    <w:lvl w:ilvl="4">
      <w:start w:val="1"/>
      <w:numFmt w:val="decimal"/>
      <w:lvlText w:val="%1.%2.%3.%4.%5."/>
      <w:lvlJc w:val="left"/>
      <w:pPr>
        <w:ind w:left="1740" w:hanging="1080"/>
      </w:pPr>
    </w:lvl>
    <w:lvl w:ilvl="5">
      <w:start w:val="1"/>
      <w:numFmt w:val="decimal"/>
      <w:lvlText w:val="%1.%2.%3.%4.%5.%6."/>
      <w:lvlJc w:val="left"/>
      <w:pPr>
        <w:ind w:left="1740" w:hanging="1080"/>
      </w:pPr>
    </w:lvl>
    <w:lvl w:ilvl="6">
      <w:start w:val="1"/>
      <w:numFmt w:val="decimal"/>
      <w:lvlText w:val="%1.%2.%3.%4.%5.%6.%7."/>
      <w:lvlJc w:val="left"/>
      <w:pPr>
        <w:ind w:left="2100" w:hanging="1440"/>
      </w:pPr>
    </w:lvl>
    <w:lvl w:ilvl="7">
      <w:start w:val="1"/>
      <w:numFmt w:val="decimal"/>
      <w:lvlText w:val="%1.%2.%3.%4.%5.%6.%7.%8."/>
      <w:lvlJc w:val="left"/>
      <w:pPr>
        <w:ind w:left="2100" w:hanging="1440"/>
      </w:pPr>
    </w:lvl>
    <w:lvl w:ilvl="8">
      <w:start w:val="1"/>
      <w:numFmt w:val="decimal"/>
      <w:lvlText w:val="%1.%2.%3.%4.%5.%6.%7.%8.%9."/>
      <w:lvlJc w:val="left"/>
      <w:pPr>
        <w:ind w:left="2460" w:hanging="1800"/>
      </w:pPr>
    </w:lvl>
  </w:abstractNum>
  <w:abstractNum w:abstractNumId="1" w15:restartNumberingAfterBreak="0">
    <w:nsid w:val="0A7F4BC1"/>
    <w:multiLevelType w:val="multilevel"/>
    <w:tmpl w:val="C7D23CA0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62CF7"/>
    <w:rsid w:val="00122372"/>
    <w:rsid w:val="00376092"/>
    <w:rsid w:val="00E6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A6EC5-4E4E-49CD-8FD4-D25C9EE1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Documents%20and%20Settings/&#1052;&#1072;&#1096;&#1073;&#1102;&#1088;&#1086;2.SHALES/Application%20Data/LibreOffice/4/user/template/&#1096;&#1072;&#1073;&#1083;&#1086;&#1085;%20&#1087;&#1086;&#1089;&#1090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шаблон%20постновления.ott</Template>
  <TotalTime>0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постновления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dc:creator>Алёна Викторовна</dc:creator>
  <cp:lastModifiedBy>Алёна Викторовна</cp:lastModifiedBy>
  <cp:revision>2</cp:revision>
  <cp:lastPrinted>2016-04-04T16:33:00Z</cp:lastPrinted>
  <dcterms:created xsi:type="dcterms:W3CDTF">2018-05-05T13:31:00Z</dcterms:created>
  <dcterms:modified xsi:type="dcterms:W3CDTF">2018-05-05T13:31:00Z</dcterms:modified>
</cp:coreProperties>
</file>