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67" w:rsidRDefault="0019069D">
      <w:pPr>
        <w:pStyle w:val="20"/>
        <w:shd w:val="clear" w:color="auto" w:fill="auto"/>
        <w:spacing w:after="575"/>
      </w:pPr>
      <w:r>
        <w:t xml:space="preserve">Администрация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</w:t>
      </w:r>
    </w:p>
    <w:p w:rsidR="00B63A67" w:rsidRDefault="0019069D">
      <w:pPr>
        <w:pStyle w:val="10"/>
        <w:keepNext/>
        <w:keepLines/>
        <w:shd w:val="clear" w:color="auto" w:fill="auto"/>
        <w:spacing w:before="0" w:after="301" w:line="280" w:lineRule="exact"/>
      </w:pPr>
      <w:bookmarkStart w:id="0" w:name="bookmark0"/>
      <w:r>
        <w:t>РАСПОРЯЖЕНИЕ</w:t>
      </w:r>
      <w:bookmarkEnd w:id="0"/>
    </w:p>
    <w:p w:rsidR="00B63A67" w:rsidRDefault="0019069D">
      <w:pPr>
        <w:pStyle w:val="22"/>
        <w:keepNext/>
        <w:keepLines/>
        <w:shd w:val="clear" w:color="auto" w:fill="auto"/>
        <w:tabs>
          <w:tab w:val="right" w:pos="8102"/>
          <w:tab w:val="right" w:pos="9250"/>
        </w:tabs>
        <w:spacing w:before="0" w:after="554" w:line="260" w:lineRule="exact"/>
        <w:ind w:left="380"/>
      </w:pPr>
      <w:bookmarkStart w:id="1" w:name="bookmark1"/>
      <w:r>
        <w:rPr>
          <w:rStyle w:val="23"/>
        </w:rPr>
        <w:t>02.07.2018</w:t>
      </w:r>
      <w:r>
        <w:tab/>
        <w:t>№</w:t>
      </w:r>
      <w:r>
        <w:tab/>
      </w:r>
      <w:r>
        <w:rPr>
          <w:rStyle w:val="23"/>
        </w:rPr>
        <w:t>109-р</w:t>
      </w:r>
      <w:bookmarkEnd w:id="1"/>
    </w:p>
    <w:p w:rsidR="00B63A67" w:rsidRDefault="0019069D">
      <w:pPr>
        <w:pStyle w:val="30"/>
        <w:shd w:val="clear" w:color="auto" w:fill="auto"/>
        <w:spacing w:before="0"/>
        <w:ind w:left="40" w:right="4960"/>
      </w:pPr>
      <w:r>
        <w:t xml:space="preserve">Об утверждении Положения об отделе по безопасности, ГО, ЧС и ПБ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B63A67" w:rsidRDefault="0019069D">
      <w:pPr>
        <w:pStyle w:val="30"/>
        <w:shd w:val="clear" w:color="auto" w:fill="auto"/>
        <w:spacing w:before="0" w:after="0"/>
        <w:ind w:left="40" w:right="20" w:firstLine="560"/>
        <w:jc w:val="both"/>
      </w:pPr>
      <w:r>
        <w:t xml:space="preserve">В соответствии со ст. 30, 32 Устава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области, решением совета депутатов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от 25.04.2018 № 455-рсд «Об утверждении структуры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области:</w:t>
      </w:r>
    </w:p>
    <w:p w:rsidR="00B63A67" w:rsidRDefault="0019069D">
      <w:pPr>
        <w:pStyle w:val="30"/>
        <w:numPr>
          <w:ilvl w:val="0"/>
          <w:numId w:val="1"/>
        </w:numPr>
        <w:shd w:val="clear" w:color="auto" w:fill="auto"/>
        <w:spacing w:before="0" w:after="0"/>
        <w:ind w:left="40" w:right="20" w:firstLine="560"/>
        <w:jc w:val="both"/>
      </w:pPr>
      <w:r>
        <w:t xml:space="preserve"> Утвердить Положение об отделе по безопасности, ГО</w:t>
      </w:r>
      <w:proofErr w:type="gramStart"/>
      <w:r>
        <w:t>,Ч</w:t>
      </w:r>
      <w:proofErr w:type="gramEnd"/>
      <w:r>
        <w:t>С и ПБ согласно приложению.</w:t>
      </w:r>
    </w:p>
    <w:p w:rsidR="00B63A67" w:rsidRDefault="0019069D">
      <w:pPr>
        <w:pStyle w:val="30"/>
        <w:numPr>
          <w:ilvl w:val="0"/>
          <w:numId w:val="1"/>
        </w:numPr>
        <w:shd w:val="clear" w:color="auto" w:fill="auto"/>
        <w:spacing w:before="0" w:after="0"/>
        <w:ind w:left="40" w:firstLine="560"/>
        <w:jc w:val="both"/>
      </w:pPr>
      <w:r>
        <w:t xml:space="preserve"> Настоящее положение вступает в силу с 02 июля 2018 года.</w:t>
      </w:r>
    </w:p>
    <w:p w:rsidR="00B63A67" w:rsidRDefault="0019069D">
      <w:pPr>
        <w:pStyle w:val="30"/>
        <w:numPr>
          <w:ilvl w:val="0"/>
          <w:numId w:val="1"/>
        </w:numPr>
        <w:shd w:val="clear" w:color="auto" w:fill="auto"/>
        <w:spacing w:before="0" w:after="0"/>
        <w:ind w:left="40" w:right="20" w:firstLine="560"/>
        <w:jc w:val="both"/>
      </w:pPr>
      <w:r>
        <w:t xml:space="preserve"> Признать с 02 июля 2018 года утратившими силу распоряжения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от 07.02.2017 № 27-р «Об утверждении Положения об отделе по безопасности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района».</w:t>
      </w:r>
    </w:p>
    <w:p w:rsidR="00F60F5C" w:rsidRDefault="0019069D" w:rsidP="00F60F5C">
      <w:pPr>
        <w:pStyle w:val="30"/>
        <w:numPr>
          <w:ilvl w:val="0"/>
          <w:numId w:val="1"/>
        </w:numPr>
        <w:shd w:val="clear" w:color="auto" w:fill="auto"/>
        <w:spacing w:before="0" w:after="408"/>
        <w:ind w:left="40" w:firstLine="56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F60F5C" w:rsidRDefault="00F60F5C" w:rsidP="00F60F5C">
      <w:pPr>
        <w:pStyle w:val="a8"/>
      </w:pPr>
    </w:p>
    <w:p w:rsidR="00F60F5C" w:rsidRDefault="00F60F5C" w:rsidP="00F60F5C">
      <w:pPr>
        <w:pStyle w:val="30"/>
        <w:shd w:val="clear" w:color="auto" w:fill="auto"/>
        <w:spacing w:before="0" w:after="0"/>
      </w:pPr>
      <w:proofErr w:type="spellStart"/>
      <w:r>
        <w:t>И.о</w:t>
      </w:r>
      <w:proofErr w:type="spellEnd"/>
      <w:r>
        <w:t xml:space="preserve">. главы  администрации </w:t>
      </w:r>
    </w:p>
    <w:p w:rsidR="00F60F5C" w:rsidRDefault="00F60F5C" w:rsidP="00F60F5C">
      <w:pPr>
        <w:pStyle w:val="30"/>
        <w:shd w:val="clear" w:color="auto" w:fill="auto"/>
        <w:spacing w:before="0" w:after="0"/>
      </w:pPr>
      <w:r>
        <w:t xml:space="preserve">муниципального образования                                                                            </w:t>
      </w:r>
      <w:proofErr w:type="spellStart"/>
      <w:r>
        <w:t>М.Б.Чистова</w:t>
      </w:r>
      <w:proofErr w:type="spellEnd"/>
      <w:r>
        <w:t xml:space="preserve">                        </w:t>
      </w:r>
    </w:p>
    <w:p w:rsidR="00F60F5C" w:rsidRDefault="00F60F5C" w:rsidP="00F60F5C">
      <w:pPr>
        <w:pStyle w:val="30"/>
        <w:shd w:val="clear" w:color="auto" w:fill="auto"/>
        <w:spacing w:before="0" w:after="408"/>
        <w:ind w:left="600"/>
      </w:pPr>
      <w:r>
        <w:t xml:space="preserve">                               </w:t>
      </w:r>
    </w:p>
    <w:p w:rsidR="00F60F5C" w:rsidRDefault="00F60F5C" w:rsidP="00F60F5C">
      <w:pPr>
        <w:pStyle w:val="30"/>
        <w:shd w:val="clear" w:color="auto" w:fill="auto"/>
        <w:spacing w:before="0" w:after="408"/>
        <w:ind w:left="600"/>
      </w:pPr>
    </w:p>
    <w:p w:rsidR="00F60F5C" w:rsidRDefault="00F60F5C" w:rsidP="00F60F5C">
      <w:pPr>
        <w:pStyle w:val="30"/>
        <w:shd w:val="clear" w:color="auto" w:fill="auto"/>
        <w:spacing w:before="0" w:after="408"/>
        <w:ind w:left="600"/>
      </w:pPr>
    </w:p>
    <w:p w:rsidR="00F60F5C" w:rsidRDefault="00F60F5C" w:rsidP="00F60F5C">
      <w:pPr>
        <w:pStyle w:val="a8"/>
      </w:pPr>
    </w:p>
    <w:p w:rsidR="00F60F5C" w:rsidRDefault="00F60F5C" w:rsidP="00F60F5C">
      <w:pPr>
        <w:pStyle w:val="30"/>
        <w:shd w:val="clear" w:color="auto" w:fill="auto"/>
        <w:spacing w:before="0" w:after="408"/>
        <w:ind w:left="600"/>
        <w:jc w:val="both"/>
      </w:pPr>
    </w:p>
    <w:p w:rsidR="00EB7285" w:rsidRDefault="00EB7285">
      <w:pPr>
        <w:pStyle w:val="11"/>
        <w:shd w:val="clear" w:color="auto" w:fill="auto"/>
        <w:ind w:left="4860"/>
      </w:pPr>
    </w:p>
    <w:p w:rsidR="00EB7285" w:rsidRDefault="00EB7285">
      <w:pPr>
        <w:pStyle w:val="11"/>
        <w:shd w:val="clear" w:color="auto" w:fill="auto"/>
        <w:ind w:left="4860"/>
      </w:pPr>
    </w:p>
    <w:p w:rsidR="00EB7285" w:rsidRDefault="00EB7285">
      <w:pPr>
        <w:pStyle w:val="11"/>
        <w:shd w:val="clear" w:color="auto" w:fill="auto"/>
        <w:ind w:left="4860"/>
      </w:pPr>
    </w:p>
    <w:p w:rsidR="00EB7285" w:rsidRDefault="00EB7285">
      <w:pPr>
        <w:pStyle w:val="11"/>
        <w:shd w:val="clear" w:color="auto" w:fill="auto"/>
        <w:ind w:left="4860"/>
      </w:pPr>
    </w:p>
    <w:p w:rsidR="00EB7285" w:rsidRDefault="00EB7285" w:rsidP="00F60F5C">
      <w:pPr>
        <w:pStyle w:val="11"/>
        <w:shd w:val="clear" w:color="auto" w:fill="auto"/>
      </w:pPr>
      <w:bookmarkStart w:id="2" w:name="_GoBack"/>
      <w:bookmarkEnd w:id="2"/>
    </w:p>
    <w:p w:rsidR="00B63A67" w:rsidRDefault="0019069D">
      <w:pPr>
        <w:pStyle w:val="11"/>
        <w:shd w:val="clear" w:color="auto" w:fill="auto"/>
        <w:ind w:left="4860"/>
      </w:pPr>
      <w:r>
        <w:lastRenderedPageBreak/>
        <w:t>УТВЕРЖДЕНО</w:t>
      </w:r>
    </w:p>
    <w:p w:rsidR="00B63A67" w:rsidRDefault="0019069D">
      <w:pPr>
        <w:pStyle w:val="11"/>
        <w:shd w:val="clear" w:color="auto" w:fill="auto"/>
        <w:spacing w:after="483"/>
        <w:ind w:left="4860" w:right="920"/>
      </w:pPr>
      <w:r>
        <w:t xml:space="preserve">распоряжением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02.07.2018 № Ю9-р (приложение)</w:t>
      </w:r>
    </w:p>
    <w:p w:rsidR="00B63A67" w:rsidRDefault="0019069D">
      <w:pPr>
        <w:pStyle w:val="32"/>
        <w:keepNext/>
        <w:keepLines/>
        <w:shd w:val="clear" w:color="auto" w:fill="auto"/>
        <w:spacing w:before="0"/>
        <w:ind w:left="40"/>
      </w:pPr>
      <w:bookmarkStart w:id="3" w:name="bookmark2"/>
      <w:r>
        <w:t>ПОЛОЖЕНИЕ</w:t>
      </w:r>
      <w:bookmarkEnd w:id="3"/>
    </w:p>
    <w:p w:rsidR="00B63A67" w:rsidRDefault="0019069D">
      <w:pPr>
        <w:pStyle w:val="11"/>
        <w:shd w:val="clear" w:color="auto" w:fill="auto"/>
        <w:spacing w:after="283" w:line="274" w:lineRule="exact"/>
        <w:ind w:left="40"/>
        <w:jc w:val="center"/>
      </w:pPr>
      <w:r>
        <w:t xml:space="preserve">об отделе по безопасности, ГО, ЧС и ПБ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B63A67" w:rsidRDefault="0019069D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after="210" w:line="220" w:lineRule="exact"/>
        <w:ind w:left="580" w:firstLine="2820"/>
        <w:jc w:val="left"/>
      </w:pPr>
      <w:bookmarkStart w:id="4" w:name="bookmark3"/>
      <w:r>
        <w:t xml:space="preserve"> ОБЩИЕ ПОЛОЖЕНИЯ</w:t>
      </w:r>
      <w:bookmarkEnd w:id="4"/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Отдел по безопасности, ГО, ЧС и ПБ (далее-отдел) образован в соответствии со структурой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(далее - администрации), утвержденной решением совета депутатов </w:t>
      </w:r>
      <w:proofErr w:type="spellStart"/>
      <w:r>
        <w:t>Сланцевского</w:t>
      </w:r>
      <w:proofErr w:type="spellEnd"/>
      <w:r>
        <w:t xml:space="preserve"> муниципального района от 27.06.2018 № 489 — ред.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В своей деятельности отдел руководствуется Конституцией Российской Федерации, законами и иными правовыми актами Российской Федерации и Ленинградской области, уставом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области, нормативно-правовыми актами органов местного самоуправления </w:t>
      </w:r>
      <w:proofErr w:type="spellStart"/>
      <w:r>
        <w:t>Сланцевского</w:t>
      </w:r>
      <w:proofErr w:type="spellEnd"/>
      <w:r>
        <w:t xml:space="preserve"> муниципального района, а также настоящим положением.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Отдел подчиняется главе администрации, заместителю главы </w:t>
      </w:r>
      <w:proofErr w:type="gramStart"/>
      <w:r>
        <w:t>администрации</w:t>
      </w:r>
      <w:proofErr w:type="gramEnd"/>
      <w:r>
        <w:t xml:space="preserve"> курирующему направление деятельности отдела.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В оперативном подчинении отдела находится Единая Дежурно - Диспетчерская Служба </w:t>
      </w:r>
      <w:proofErr w:type="spellStart"/>
      <w:r>
        <w:t>Сланцевского</w:t>
      </w:r>
      <w:proofErr w:type="spellEnd"/>
      <w:r>
        <w:t xml:space="preserve"> муниципального района (дале</w:t>
      </w:r>
      <w:proofErr w:type="gramStart"/>
      <w:r>
        <w:t>е-</w:t>
      </w:r>
      <w:proofErr w:type="gramEnd"/>
      <w:r>
        <w:t xml:space="preserve"> ЕДДС).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60"/>
        <w:jc w:val="both"/>
      </w:pPr>
      <w:r>
        <w:t xml:space="preserve"> Отдел имеет круглую печать, бланк письма с реквизитами отдела.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after="283" w:line="274" w:lineRule="exact"/>
        <w:ind w:left="20" w:right="60" w:firstLine="560"/>
        <w:jc w:val="both"/>
      </w:pPr>
      <w:r>
        <w:t xml:space="preserve"> </w:t>
      </w:r>
      <w:proofErr w:type="gramStart"/>
      <w:r>
        <w:t xml:space="preserve">Отдел в решении вопросов своей компетенции взаимодействует со структурными подразделениями администрации, советом депутатов </w:t>
      </w:r>
      <w:proofErr w:type="spellStart"/>
      <w:r>
        <w:t>Сланцевского</w:t>
      </w:r>
      <w:proofErr w:type="spellEnd"/>
      <w:r>
        <w:t xml:space="preserve"> муниципального района, </w:t>
      </w:r>
      <w:proofErr w:type="spellStart"/>
      <w:r>
        <w:t>Сланцевского</w:t>
      </w:r>
      <w:proofErr w:type="spellEnd"/>
      <w:r>
        <w:t xml:space="preserve"> городского поселения, органами местного самоуправления сельских поселений, с правоохранительными органами, военизированной национальной гвардией, территориальной службой безопасности, военным комиссариатом городов Кингисепп и Сланцы, </w:t>
      </w:r>
      <w:proofErr w:type="spellStart"/>
      <w:r>
        <w:t>Кингисеппского</w:t>
      </w:r>
      <w:proofErr w:type="spellEnd"/>
      <w:r>
        <w:t xml:space="preserve">, </w:t>
      </w:r>
      <w:proofErr w:type="spellStart"/>
      <w:r>
        <w:t>Волосовского</w:t>
      </w:r>
      <w:proofErr w:type="spellEnd"/>
      <w:r>
        <w:t xml:space="preserve"> и </w:t>
      </w:r>
      <w:proofErr w:type="spellStart"/>
      <w:r>
        <w:t>Сланцевского</w:t>
      </w:r>
      <w:proofErr w:type="spellEnd"/>
      <w:r>
        <w:t xml:space="preserve"> районов, службами МЧС, противопожарными службами, предприятиями, учреждениями и организациями района независимо от форм собственности.</w:t>
      </w:r>
      <w:proofErr w:type="gramEnd"/>
    </w:p>
    <w:p w:rsidR="00B63A67" w:rsidRDefault="0019069D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line="220" w:lineRule="exact"/>
        <w:ind w:left="580" w:right="3360" w:firstLine="2820"/>
        <w:jc w:val="left"/>
      </w:pPr>
      <w:bookmarkStart w:id="5" w:name="bookmark4"/>
      <w:r>
        <w:t xml:space="preserve"> Основные задачи отдела Целями отдела являются:</w:t>
      </w:r>
      <w:bookmarkEnd w:id="5"/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Оказание содействия в исполнении полномочий силовым органам Федеральной исполнительной власти (ФСБ, прокуратура, МВД, вооруженные силы России, пограничная служба, военизированная национальная гвардия России, следственный комитет России и др.).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Оказание содействия в профилактике правонарушений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Противодействие терроризму и проявлению экстремизма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Обеспечение безопасности жизнедеятельности населения, предприятий, организаций, учреждений независимо от форм собственности, объектов жизнеобеспечения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60" w:firstLine="560"/>
        <w:jc w:val="both"/>
      </w:pPr>
      <w:r>
        <w:t xml:space="preserve"> Защита населения и территорий </w:t>
      </w:r>
      <w:proofErr w:type="spellStart"/>
      <w:r>
        <w:t>Сланцевского</w:t>
      </w:r>
      <w:proofErr w:type="spellEnd"/>
      <w:r>
        <w:t xml:space="preserve"> муниципального района от чрезвычайных ситуаций природного и техногенного характера, предупреждения и ликвидации их последствий.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60"/>
        <w:jc w:val="both"/>
      </w:pPr>
      <w:r>
        <w:t xml:space="preserve"> Координация действий субъектов профилактики наркомании.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60"/>
        <w:jc w:val="both"/>
      </w:pPr>
      <w:r>
        <w:t xml:space="preserve"> Осуществление мер по укреплению </w:t>
      </w:r>
      <w:proofErr w:type="gramStart"/>
      <w:r>
        <w:t>межнационального</w:t>
      </w:r>
      <w:proofErr w:type="gramEnd"/>
      <w:r>
        <w:t xml:space="preserve"> и межконфессионального</w:t>
      </w:r>
    </w:p>
    <w:p w:rsidR="00B63A67" w:rsidRDefault="0019069D">
      <w:pPr>
        <w:pStyle w:val="11"/>
        <w:shd w:val="clear" w:color="auto" w:fill="auto"/>
        <w:spacing w:line="274" w:lineRule="exact"/>
        <w:ind w:left="20"/>
      </w:pPr>
      <w:r>
        <w:t>согласия.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Осуществление мер по противодействию коррупции в границах городского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Осуществление первичного воинского учета на территории </w:t>
      </w:r>
      <w:proofErr w:type="spellStart"/>
      <w:r>
        <w:t>Сланцевского</w:t>
      </w:r>
      <w:proofErr w:type="spellEnd"/>
      <w:r>
        <w:t xml:space="preserve"> </w:t>
      </w:r>
      <w:r>
        <w:lastRenderedPageBreak/>
        <w:t>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after="283" w:line="274" w:lineRule="exact"/>
        <w:ind w:left="20" w:right="80" w:firstLine="560"/>
        <w:jc w:val="both"/>
      </w:pPr>
      <w:r>
        <w:t xml:space="preserve"> Обеспечение пожарной безопасности в административных зданиях администрации, исключение производственного травматизма работниками администрации.</w:t>
      </w:r>
    </w:p>
    <w:p w:rsidR="00B63A67" w:rsidRDefault="0019069D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149"/>
        </w:tabs>
        <w:spacing w:before="0" w:after="210" w:line="220" w:lineRule="exact"/>
        <w:ind w:left="3840"/>
        <w:jc w:val="both"/>
      </w:pPr>
      <w:bookmarkStart w:id="6" w:name="bookmark5"/>
      <w:r>
        <w:t>Функции отдела</w:t>
      </w:r>
      <w:bookmarkEnd w:id="6"/>
    </w:p>
    <w:p w:rsidR="00B63A67" w:rsidRDefault="0019069D">
      <w:pPr>
        <w:pStyle w:val="32"/>
        <w:keepNext/>
        <w:keepLines/>
        <w:shd w:val="clear" w:color="auto" w:fill="auto"/>
        <w:spacing w:before="0"/>
        <w:ind w:left="20" w:right="80" w:firstLine="560"/>
        <w:jc w:val="both"/>
      </w:pPr>
      <w:bookmarkStart w:id="7" w:name="bookmark6"/>
      <w:r>
        <w:t>Отдел в соответствии с возложенными на него задачами выполняет следующие функции:</w:t>
      </w:r>
      <w:bookmarkEnd w:id="7"/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района, в том числе в границах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60"/>
        <w:jc w:val="both"/>
      </w:pPr>
      <w:r>
        <w:t xml:space="preserve"> Участие в профилактике наркомании, антинаркотической пропаганде.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Участие в организации общественного порядка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Оказание поддержки гражданам и их объединениям, участвующим в охране общественного порядка, противопожарной безопасности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поселения, создание условий для деятельности народных дружин.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Участие в предупреждении и ликвидации последствий чрезвычайных ситуаций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района, в том числе в границах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Обеспечение первичных мер пожарной безопасности в границах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Осуществление мероприятий по обеспечению безопасности людей на водных объектах, охране их жизни и здоровья.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>
        <w:t>Сланцевского</w:t>
      </w:r>
      <w:proofErr w:type="spellEnd"/>
      <w:r>
        <w:t xml:space="preserve"> муниципального района, в том числе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поселения, от чрезвычайных ситуаций природного и техногенного характера.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Разработка, создание условий для реализации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района, в том числе </w:t>
      </w:r>
      <w:proofErr w:type="spellStart"/>
      <w:r>
        <w:t>Сланцевского</w:t>
      </w:r>
      <w:proofErr w:type="spellEnd"/>
      <w:r>
        <w:t xml:space="preserve"> городского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Осуществление мер по противодействию коррупции в </w:t>
      </w:r>
      <w:proofErr w:type="spellStart"/>
      <w:r>
        <w:t>Сланцевском</w:t>
      </w:r>
      <w:proofErr w:type="spellEnd"/>
      <w:r>
        <w:t xml:space="preserve"> муниципальном районе, в том числе </w:t>
      </w:r>
      <w:proofErr w:type="spellStart"/>
      <w:r>
        <w:t>Сланцевском</w:t>
      </w:r>
      <w:proofErr w:type="spellEnd"/>
      <w:r>
        <w:t xml:space="preserve"> городском поселении.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Соблюдение требований и устранение нарушений пожарной безопасности в административных зданиях.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firstLine="560"/>
        <w:jc w:val="both"/>
      </w:pPr>
      <w:r>
        <w:t xml:space="preserve"> Соблюдение норм охраны труда.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Осуществление мероприятий по первичному воинскому учету, регистрации призывных и мобилизационных людских ресурсов, сбору, обобщению и анализу сведений об их количественном и качественном состоянии.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80" w:firstLine="560"/>
        <w:jc w:val="both"/>
      </w:pPr>
      <w:r>
        <w:t xml:space="preserve"> Осуществляет разработку мероприятий и подготовку необходимых документов по вопросам, отнесённым настоящим Положением к задачам и функциям Отдела, участвует в </w:t>
      </w:r>
      <w:proofErr w:type="gramStart"/>
      <w:r>
        <w:t>контроле за</w:t>
      </w:r>
      <w:proofErr w:type="gramEnd"/>
      <w:r>
        <w:t xml:space="preserve"> выполнением указанных мероприятии.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firstLine="560"/>
        <w:jc w:val="both"/>
      </w:pPr>
      <w:r>
        <w:t xml:space="preserve"> Осуществляет разработку муниципальных программ по вопросам, отнесённым </w:t>
      </w:r>
      <w:proofErr w:type="gramStart"/>
      <w:r>
        <w:t>к</w:t>
      </w:r>
      <w:proofErr w:type="gramEnd"/>
    </w:p>
    <w:p w:rsidR="00B63A67" w:rsidRDefault="0019069D">
      <w:pPr>
        <w:pStyle w:val="11"/>
        <w:shd w:val="clear" w:color="auto" w:fill="auto"/>
        <w:spacing w:line="274" w:lineRule="exact"/>
        <w:ind w:left="40"/>
      </w:pPr>
      <w:r>
        <w:t>задачам и функциям отдела, участвует в разработке иных муниципальных программ.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460"/>
        <w:jc w:val="both"/>
      </w:pPr>
      <w:r>
        <w:t xml:space="preserve"> Осуществляет взаимодействие со структурными подразделениями органов местного самоуправления </w:t>
      </w:r>
      <w:proofErr w:type="spellStart"/>
      <w:r>
        <w:t>Сланцевского</w:t>
      </w:r>
      <w:proofErr w:type="spellEnd"/>
      <w:r>
        <w:t xml:space="preserve"> муниципального района, органами территориальной службы безопасности, правоохранительными органами, надзорными органами, общественными, религиозными организациями и учреждениями, национальными общинами в пределах целей и </w:t>
      </w:r>
      <w:r>
        <w:lastRenderedPageBreak/>
        <w:t>задач, указанных в Положении.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460"/>
        <w:jc w:val="both"/>
      </w:pPr>
      <w:r>
        <w:t xml:space="preserve"> Осуществляет подготовку соответствующей информации для служб, учреждений и организаций, принимающих участие в обеспечении безопасности и антитеррористической защищенности населения и важных объектов.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460"/>
        <w:jc w:val="both"/>
      </w:pPr>
      <w:r>
        <w:t xml:space="preserve"> Осуществляет создание и организовывает работу межведомственных рабочих групп по вопросам обеспечения жизнедеятельности населения, гражданской обороны, антитеррористической безопасности населения критически важных, особо важных и важных объектов, а также общественного порядка при проведении общественно-политических спортивных, культурно-зрелищных, развлекательных и иных массовых мероприятий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460"/>
        <w:jc w:val="both"/>
      </w:pPr>
      <w:r>
        <w:t xml:space="preserve"> Участвует в создании, обеспечении функционирования системы оповещения, совместно с ЕДДС организация оперативного и достоверного информирования населения о состоянии защиты населения и территории от ЧС и принятых мерах по обеспечению безопасности, приемах и способах защиты населения от ЧС.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firstLine="580"/>
        <w:jc w:val="both"/>
      </w:pPr>
      <w:r>
        <w:t xml:space="preserve"> Осуществляет в установленном порядке руководства ликвидацией ЧС.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организацию планирования и выполнения мероприятий по ГО, предупреждению и ликвидации ЧС, обеспечению пожарной безопасности и безопасности людей на водных объектах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подготовку неработающего населения, должностных лиц муниципальных учреждений 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к действиям при ЧС, гражданской обороны и пожарной безопасности.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firstLine="580"/>
        <w:jc w:val="both"/>
      </w:pPr>
      <w:r>
        <w:t xml:space="preserve"> Осуществляет мероприятия по антинаркотической пропаганде.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Проводит анализ оперативной обстановки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района, сбор информации о возможных террористических актах и экстремистских проявлениях.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Участвует в проведении проверок антитеррористической защищенности важных объектов, мест (объектов) с массовым пребыванием людей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Своевременно информирует правоохранительные органы, органы местного самоуправления </w:t>
      </w:r>
      <w:proofErr w:type="spellStart"/>
      <w:r>
        <w:t>Сланцевского</w:t>
      </w:r>
      <w:proofErr w:type="spellEnd"/>
      <w:r>
        <w:t xml:space="preserve"> муниципального района, руководителей важных объектов об изменениях оперативной обстановки в районе, вероятной угрозе совершения террористических актов, а также о решениях Правительства Ленинградской области.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создание и организовывает работу межведомственных рабочих групп по вопросам обеспечения антитеррористической безопасности населения, важных объектов, а также общественного порядка при проведении общественно-политических спортивных, культурно-зрелищных, развлекательных и иных массовых мероприятий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разработку мер, направленных на укрепление межнационального и межконфессионального согласия.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Обеспечивает осуществление мер, направленных на реализацию прав национальных меньшинств.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меры по профилактике межнациональных (межэтнических) конфликтов.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мониторинг информации </w:t>
      </w:r>
      <w:proofErr w:type="gramStart"/>
      <w:r>
        <w:t>о</w:t>
      </w:r>
      <w:proofErr w:type="gramEnd"/>
      <w:r>
        <w:t xml:space="preserve"> возможных межнациональных и межконфессиональных конфликтов.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Осуществляет содействие в развитии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предупреждению, пресечению и устранению причин и условий, способствующих проявлениям коррупции.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Обеспечивает подготовку предложений по совершенствованию взаимодействия государственных органов и органов местного самоуправления, общественности и правоохранительных органов в целях противодействию коррупции.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Осуществляет принятие мер по выявлению и пресечению признаков коррупции с последующим информированием правоохранительных органов для принятия соответствующих мер.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lastRenderedPageBreak/>
        <w:t xml:space="preserve"> Разрабатывает документы, необходимые для размещения муниципальных заказов на поставку товаров, выполнение работ и оказание услуг по вопросам, отнесенным настоящим Положением к задачам и функциям отдела.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Организует работу комиссий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в соответствии с утверждёнными положениями о комиссиях:</w:t>
      </w:r>
    </w:p>
    <w:p w:rsidR="00B63A67" w:rsidRDefault="0019069D">
      <w:pPr>
        <w:pStyle w:val="11"/>
        <w:shd w:val="clear" w:color="auto" w:fill="auto"/>
        <w:spacing w:line="274" w:lineRule="exact"/>
        <w:ind w:left="20" w:firstLine="540"/>
        <w:jc w:val="both"/>
      </w:pPr>
      <w:r>
        <w:t>Антитеррористической комиссии;</w:t>
      </w:r>
    </w:p>
    <w:p w:rsidR="00B63A67" w:rsidRDefault="0019069D">
      <w:pPr>
        <w:pStyle w:val="11"/>
        <w:shd w:val="clear" w:color="auto" w:fill="auto"/>
        <w:spacing w:line="274" w:lineRule="exact"/>
        <w:ind w:left="20" w:firstLine="540"/>
        <w:jc w:val="both"/>
      </w:pPr>
      <w:r>
        <w:t>Антинаркотической комиссии;</w:t>
      </w:r>
    </w:p>
    <w:p w:rsidR="00B63A67" w:rsidRDefault="0019069D">
      <w:pPr>
        <w:pStyle w:val="11"/>
        <w:shd w:val="clear" w:color="auto" w:fill="auto"/>
        <w:spacing w:line="274" w:lineRule="exact"/>
        <w:ind w:left="20" w:right="20" w:firstLine="540"/>
        <w:jc w:val="both"/>
      </w:pPr>
      <w:r>
        <w:t>Межведомственной комиссии по профилактике правонарушений и социальной адаптации лиц, освободившихся из мест лишения свободы;</w:t>
      </w:r>
    </w:p>
    <w:p w:rsidR="00B63A67" w:rsidRDefault="0019069D">
      <w:pPr>
        <w:pStyle w:val="11"/>
        <w:shd w:val="clear" w:color="auto" w:fill="auto"/>
        <w:spacing w:line="274" w:lineRule="exact"/>
        <w:ind w:left="20" w:firstLine="540"/>
        <w:jc w:val="both"/>
      </w:pPr>
      <w:r>
        <w:t>Координационного совещания по обеспечению общественного порядка;</w:t>
      </w:r>
    </w:p>
    <w:p w:rsidR="00B63A67" w:rsidRDefault="0019069D">
      <w:pPr>
        <w:pStyle w:val="11"/>
        <w:shd w:val="clear" w:color="auto" w:fill="auto"/>
        <w:spacing w:line="274" w:lineRule="exact"/>
        <w:ind w:left="20" w:firstLine="540"/>
        <w:jc w:val="both"/>
      </w:pPr>
      <w:r>
        <w:t>Комиссии по предупреждению и противодействию коррупции;</w:t>
      </w:r>
    </w:p>
    <w:p w:rsidR="00B63A67" w:rsidRDefault="0019069D">
      <w:pPr>
        <w:pStyle w:val="11"/>
        <w:shd w:val="clear" w:color="auto" w:fill="auto"/>
        <w:spacing w:line="274" w:lineRule="exact"/>
        <w:ind w:left="20" w:firstLine="540"/>
        <w:jc w:val="both"/>
      </w:pPr>
      <w:r>
        <w:t>Комиссии по предупреждению и ликвидации ЧС и ПБ;</w:t>
      </w:r>
    </w:p>
    <w:p w:rsidR="00B63A67" w:rsidRDefault="0019069D">
      <w:pPr>
        <w:pStyle w:val="11"/>
        <w:shd w:val="clear" w:color="auto" w:fill="auto"/>
        <w:spacing w:line="274" w:lineRule="exact"/>
        <w:ind w:left="20" w:right="20" w:firstLine="540"/>
        <w:jc w:val="both"/>
      </w:pPr>
      <w:r>
        <w:t xml:space="preserve">Совета при главе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межнациональным отношениям;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Участвует в работе прочих комиссий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образованных для исполнения наделённых полномочий.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Осуществление первичного воинского учета граждан, пребывающих в запасе, и граждан, подлежащих призыву на военную службу, проживающих или пребывающих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Обеспечивает размещение на сайте муниципального образования и опубликование в официальном печатном издании муниципального образования материалов, информации и сведений по вопросам, отнесённым настоящим Положением к задачам и функциям отдела.</w:t>
      </w:r>
    </w:p>
    <w:p w:rsidR="00B63A67" w:rsidRDefault="0019069D">
      <w:pPr>
        <w:pStyle w:val="11"/>
        <w:numPr>
          <w:ilvl w:val="0"/>
          <w:numId w:val="3"/>
        </w:numPr>
        <w:shd w:val="clear" w:color="auto" w:fill="auto"/>
        <w:spacing w:after="403" w:line="274" w:lineRule="exact"/>
        <w:ind w:left="20" w:firstLine="540"/>
        <w:jc w:val="both"/>
      </w:pPr>
      <w:r>
        <w:t xml:space="preserve"> Осуществляет иные функции в соответствии с Положением об отделе.</w:t>
      </w:r>
    </w:p>
    <w:p w:rsidR="00B63A67" w:rsidRDefault="0019069D">
      <w:pPr>
        <w:pStyle w:val="50"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50" w:line="220" w:lineRule="exact"/>
        <w:ind w:left="3980"/>
      </w:pPr>
      <w:r>
        <w:t>Права отдела</w:t>
      </w:r>
    </w:p>
    <w:p w:rsidR="00B63A67" w:rsidRDefault="0019069D">
      <w:pPr>
        <w:pStyle w:val="50"/>
        <w:shd w:val="clear" w:color="auto" w:fill="auto"/>
        <w:spacing w:before="0" w:after="0" w:line="274" w:lineRule="exact"/>
        <w:ind w:left="20"/>
        <w:jc w:val="left"/>
      </w:pPr>
      <w:r>
        <w:t>Для выполнения возложенных задач и осуществления функций отдела имеет право: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В пределах своих полномочий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информацию и материалы, необходимые для осуществления функций, возложенных на отдел;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Пользоваться в установленном порядке информационными базами данных администрации, а также создавать собственные базы данных.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after="283" w:line="274" w:lineRule="exact"/>
        <w:ind w:left="20" w:right="20" w:firstLine="540"/>
        <w:jc w:val="both"/>
      </w:pPr>
      <w:r>
        <w:t xml:space="preserve"> Давать разъяснения и рекомендации по вопросам, входящим в компетенцию отдела.</w:t>
      </w:r>
    </w:p>
    <w:p w:rsidR="00B63A67" w:rsidRDefault="0019069D">
      <w:pPr>
        <w:pStyle w:val="50"/>
        <w:numPr>
          <w:ilvl w:val="0"/>
          <w:numId w:val="2"/>
        </w:numPr>
        <w:shd w:val="clear" w:color="auto" w:fill="auto"/>
        <w:tabs>
          <w:tab w:val="left" w:pos="3296"/>
        </w:tabs>
        <w:spacing w:before="0" w:after="266" w:line="220" w:lineRule="exact"/>
        <w:ind w:left="2960"/>
      </w:pPr>
      <w:r>
        <w:t>Обязанности работников отдела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Выполнять работу, порученную ему в соответствии с должностными инструкциями, качественно и в срок.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Своевременно оповещать руководство отделом о невозможности по уважительным причинам выполнять работу в соответствии с должностными инструкциями.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right="20" w:firstLine="540"/>
        <w:jc w:val="both"/>
      </w:pPr>
      <w:r>
        <w:t xml:space="preserve"> Соблюдать законодательство РФ, правила внутреннего распорядка, индивидуальный план работы, служебную дисциплину, правила техники безопасности и другие нормативные акты.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40"/>
        <w:jc w:val="both"/>
      </w:pPr>
      <w:r>
        <w:t xml:space="preserve"> Не разглашать </w:t>
      </w:r>
      <w:proofErr w:type="gramStart"/>
      <w:r>
        <w:t>сведения</w:t>
      </w:r>
      <w:proofErr w:type="gramEnd"/>
      <w:r>
        <w:t xml:space="preserve"> являющиеся служебной и государственной тайной.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40"/>
        <w:jc w:val="both"/>
      </w:pPr>
      <w:r>
        <w:t xml:space="preserve"> Обеспечивать высокую эффективность выполняемой работы.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20" w:firstLine="540"/>
        <w:jc w:val="both"/>
      </w:pPr>
      <w:r>
        <w:t xml:space="preserve"> Систематически повышать уровень своей квалификации.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tabs>
          <w:tab w:val="left" w:pos="1097"/>
        </w:tabs>
        <w:spacing w:after="307" w:line="230" w:lineRule="exact"/>
        <w:ind w:left="40" w:firstLine="580"/>
        <w:jc w:val="both"/>
      </w:pPr>
      <w:r>
        <w:t>Несет материальную ответственность за вверенные, материальные ценности.</w:t>
      </w:r>
    </w:p>
    <w:p w:rsidR="00B63A67" w:rsidRDefault="0019069D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607"/>
        </w:tabs>
        <w:spacing w:before="0" w:after="263" w:line="220" w:lineRule="exact"/>
        <w:ind w:left="3300"/>
        <w:jc w:val="both"/>
      </w:pPr>
      <w:bookmarkStart w:id="8" w:name="bookmark7"/>
      <w:r>
        <w:t>Ответственность работников отдела</w:t>
      </w:r>
      <w:bookmarkEnd w:id="8"/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Работники отдела являются лицами подконтрольными и подотчетными главе администрации, заместителю главы </w:t>
      </w:r>
      <w:proofErr w:type="gramStart"/>
      <w:r>
        <w:t>администрации</w:t>
      </w:r>
      <w:proofErr w:type="gramEnd"/>
      <w:r>
        <w:t xml:space="preserve"> курирующему направление деятельности </w:t>
      </w:r>
      <w:r>
        <w:lastRenderedPageBreak/>
        <w:t>отдела и начальнику отдела.</w:t>
      </w:r>
    </w:p>
    <w:p w:rsidR="00B63A67" w:rsidRDefault="0019069D">
      <w:pPr>
        <w:pStyle w:val="11"/>
        <w:numPr>
          <w:ilvl w:val="1"/>
          <w:numId w:val="2"/>
        </w:numPr>
        <w:shd w:val="clear" w:color="auto" w:fill="auto"/>
        <w:spacing w:after="283" w:line="274" w:lineRule="exact"/>
        <w:ind w:left="40" w:right="20" w:firstLine="580"/>
        <w:jc w:val="both"/>
      </w:pPr>
      <w:r>
        <w:t xml:space="preserve"> За должностной проступок, неисполнение или ненадлежащее исполнение работником отдела возложенных на него обязанностей, нарушение трудовой дисциплины, превышение должностных полномочий, несоблюдение установленных законодательством о муниципальной службе ограничений и запретов, на работника отдела главой администрации муниципального образования могут налагаться дисциплинарные взыскания в порядке, установленном федеральным законодательством.</w:t>
      </w:r>
    </w:p>
    <w:p w:rsidR="00B63A67" w:rsidRDefault="0019069D">
      <w:pPr>
        <w:pStyle w:val="32"/>
        <w:keepNext/>
        <w:keepLines/>
        <w:shd w:val="clear" w:color="auto" w:fill="auto"/>
        <w:spacing w:before="0" w:after="270" w:line="220" w:lineRule="exact"/>
        <w:ind w:left="3580"/>
        <w:jc w:val="left"/>
      </w:pPr>
      <w:bookmarkStart w:id="9" w:name="bookmark8"/>
      <w:r>
        <w:t>7. Порядок управления отделом</w:t>
      </w:r>
      <w:bookmarkEnd w:id="9"/>
    </w:p>
    <w:p w:rsidR="00B63A67" w:rsidRDefault="0019069D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Отдел возглавляет начальник отдела, который назначается на должность и освобождается от должности главой администрации муниципального образования.</w:t>
      </w:r>
    </w:p>
    <w:p w:rsidR="00B63A67" w:rsidRDefault="0019069D">
      <w:pPr>
        <w:pStyle w:val="11"/>
        <w:numPr>
          <w:ilvl w:val="0"/>
          <w:numId w:val="4"/>
        </w:numPr>
        <w:shd w:val="clear" w:color="auto" w:fill="auto"/>
        <w:spacing w:line="274" w:lineRule="exact"/>
        <w:ind w:left="40" w:firstLine="580"/>
        <w:jc w:val="both"/>
      </w:pPr>
      <w:r>
        <w:t xml:space="preserve"> Начальник отдела: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Руководит работой отдела на основе единоначалия в соответствии с действующим законодательством и настоящим положением.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Самостоятельно принимает решения по вопросам, относящимся к компетенции отдела, кроме вопросов, требующих согласования в установленном порядке с другими должностными лицами администрации.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Несет ответственность за качество и своевременность выполнения задач и функций, возложенных на отдел настоящим Положением.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Определяет должностные обязанности, утверждает должностные инструкции работников отдела. Определяет порядок замещения работников на период отпусков, командировок, болезни. В случае необходимости по своему распоряжению осуществляет перевод работника на другой участок внутри отдела без его согласия в установленном порядке.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Вносит предложения о назначении, поощрении, вынесения взысканий и увольнении работников отдела.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firstLine="580"/>
        <w:jc w:val="both"/>
      </w:pPr>
      <w:r>
        <w:t xml:space="preserve"> Создает условия для повышения квалификации работников отдела.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line="274" w:lineRule="exact"/>
        <w:ind w:left="40" w:right="20" w:firstLine="580"/>
        <w:jc w:val="both"/>
      </w:pPr>
      <w:r>
        <w:t xml:space="preserve"> Вносит на рассмотрение главы администрации предложения по вопросам оптимизации организации работы отдела.</w:t>
      </w:r>
    </w:p>
    <w:p w:rsidR="00B63A67" w:rsidRDefault="0019069D">
      <w:pPr>
        <w:pStyle w:val="11"/>
        <w:numPr>
          <w:ilvl w:val="0"/>
          <w:numId w:val="5"/>
        </w:numPr>
        <w:shd w:val="clear" w:color="auto" w:fill="auto"/>
        <w:spacing w:after="283" w:line="274" w:lineRule="exact"/>
        <w:ind w:left="40" w:right="20" w:firstLine="580"/>
        <w:jc w:val="both"/>
      </w:pPr>
      <w:r>
        <w:t xml:space="preserve"> Организует взаимодействие с другими подразделениями администрации, по вопросам, относящимся к компетенции отдела.</w:t>
      </w:r>
    </w:p>
    <w:p w:rsidR="00B63A67" w:rsidRDefault="0019069D">
      <w:pPr>
        <w:pStyle w:val="32"/>
        <w:keepNext/>
        <w:keepLines/>
        <w:shd w:val="clear" w:color="auto" w:fill="auto"/>
        <w:spacing w:before="0" w:after="156" w:line="220" w:lineRule="exact"/>
      </w:pPr>
      <w:bookmarkStart w:id="10" w:name="bookmark9"/>
      <w:r>
        <w:t>8. Порядок прекращения деятельности отдела</w:t>
      </w:r>
      <w:bookmarkEnd w:id="10"/>
    </w:p>
    <w:p w:rsidR="00B63A67" w:rsidRDefault="0019069D">
      <w:pPr>
        <w:pStyle w:val="11"/>
        <w:shd w:val="clear" w:color="auto" w:fill="auto"/>
        <w:spacing w:line="270" w:lineRule="exact"/>
        <w:ind w:left="40" w:right="20" w:firstLine="580"/>
        <w:jc w:val="both"/>
      </w:pPr>
      <w:r>
        <w:t xml:space="preserve">Деятельность отдела прекращается в связи с его ликвидацией или реорганизацией на основании решения совета депутатов </w:t>
      </w:r>
      <w:proofErr w:type="spellStart"/>
      <w:r>
        <w:t>Сланцевского</w:t>
      </w:r>
      <w:proofErr w:type="spellEnd"/>
      <w:r>
        <w:t xml:space="preserve"> муниципального района об изменении структуры администрации.</w:t>
      </w:r>
    </w:p>
    <w:sectPr w:rsidR="00B63A67">
      <w:headerReference w:type="even" r:id="rId8"/>
      <w:type w:val="continuous"/>
      <w:pgSz w:w="11909" w:h="16838"/>
      <w:pgMar w:top="1236" w:right="1078" w:bottom="739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29" w:rsidRDefault="00D66E29">
      <w:r>
        <w:separator/>
      </w:r>
    </w:p>
  </w:endnote>
  <w:endnote w:type="continuationSeparator" w:id="0">
    <w:p w:rsidR="00D66E29" w:rsidRDefault="00D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29" w:rsidRDefault="00D66E29"/>
  </w:footnote>
  <w:footnote w:type="continuationSeparator" w:id="0">
    <w:p w:rsidR="00D66E29" w:rsidRDefault="00D66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67" w:rsidRDefault="00D66E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5pt;margin-top:35.85pt;width:5.6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A67" w:rsidRDefault="0019069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60F5C" w:rsidRPr="00F60F5C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6E9"/>
    <w:multiLevelType w:val="multilevel"/>
    <w:tmpl w:val="DB18D41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B3F54"/>
    <w:multiLevelType w:val="multilevel"/>
    <w:tmpl w:val="8000D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A7986"/>
    <w:multiLevelType w:val="multilevel"/>
    <w:tmpl w:val="95E4ECF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65AC1"/>
    <w:multiLevelType w:val="multilevel"/>
    <w:tmpl w:val="E420258E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661A5E"/>
    <w:multiLevelType w:val="multilevel"/>
    <w:tmpl w:val="81AAE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3A67"/>
    <w:rsid w:val="0019069D"/>
    <w:rsid w:val="003D38D2"/>
    <w:rsid w:val="00B63A67"/>
    <w:rsid w:val="00D66E29"/>
    <w:rsid w:val="00EB7285"/>
    <w:rsid w:val="00F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5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54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w w:val="150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8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EB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15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54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w w:val="150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8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EB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Военный стол</cp:lastModifiedBy>
  <cp:revision>3</cp:revision>
  <dcterms:created xsi:type="dcterms:W3CDTF">2018-10-24T09:42:00Z</dcterms:created>
  <dcterms:modified xsi:type="dcterms:W3CDTF">2018-10-24T10:00:00Z</dcterms:modified>
</cp:coreProperties>
</file>