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53E691" w14:textId="0814E352" w:rsidR="00FB3662" w:rsidRPr="00FB3662" w:rsidRDefault="0047393B" w:rsidP="00FB3662">
      <w:pPr>
        <w:widowControl/>
        <w:suppressAutoHyphens w:val="0"/>
        <w:autoSpaceDE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B3662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1179A564" wp14:editId="067D182B">
            <wp:extent cx="552450" cy="685800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11241" w14:textId="77777777" w:rsidR="00FB3662" w:rsidRPr="00FB3662" w:rsidRDefault="00FB3662" w:rsidP="00FB3662">
      <w:pPr>
        <w:widowControl/>
        <w:suppressAutoHyphens w:val="0"/>
        <w:autoSpaceDE/>
        <w:jc w:val="center"/>
        <w:rPr>
          <w:rFonts w:ascii="Bookman Old Style" w:hAnsi="Bookman Old Style"/>
          <w:b/>
          <w:sz w:val="36"/>
          <w:szCs w:val="36"/>
          <w:lang w:eastAsia="ru-RU"/>
        </w:rPr>
      </w:pPr>
      <w:bookmarkStart w:id="0" w:name="_Hlk180423667"/>
      <w:r w:rsidRPr="00FB3662">
        <w:rPr>
          <w:rFonts w:ascii="Bookman Old Style" w:hAnsi="Bookman Old Style"/>
          <w:b/>
          <w:sz w:val="36"/>
          <w:szCs w:val="36"/>
          <w:lang w:eastAsia="ru-RU"/>
        </w:rPr>
        <w:t>СОВЕТ  ДЕПУТАТОВ</w:t>
      </w:r>
    </w:p>
    <w:p w14:paraId="3BE62FB0" w14:textId="77777777" w:rsidR="00FB3662" w:rsidRPr="00FB3662" w:rsidRDefault="00FB3662" w:rsidP="00FB3662">
      <w:pPr>
        <w:widowControl/>
        <w:suppressAutoHyphens w:val="0"/>
        <w:autoSpaceDE/>
        <w:jc w:val="center"/>
        <w:rPr>
          <w:rFonts w:ascii="Bookman Old Style" w:hAnsi="Bookman Old Style"/>
          <w:b/>
          <w:lang w:eastAsia="ru-RU"/>
        </w:rPr>
      </w:pPr>
      <w:r w:rsidRPr="00FB3662">
        <w:rPr>
          <w:rFonts w:ascii="Bookman Old Style" w:hAnsi="Bookman Old Style"/>
          <w:b/>
          <w:lang w:eastAsia="ru-RU"/>
        </w:rPr>
        <w:t xml:space="preserve"> МУНИЦИПАЛЬНОГО  ОБРАЗОВАНИЯ  СЛАНЦЕВСКИЙ  МУНИЦИПАЛЬНЫЙ  РАЙОН </w:t>
      </w:r>
    </w:p>
    <w:p w14:paraId="08C0583F" w14:textId="77777777" w:rsidR="00FB3662" w:rsidRPr="00FB3662" w:rsidRDefault="00FB3662" w:rsidP="00FB3662">
      <w:pPr>
        <w:widowControl/>
        <w:suppressAutoHyphens w:val="0"/>
        <w:autoSpaceDE/>
        <w:jc w:val="center"/>
        <w:rPr>
          <w:rFonts w:ascii="Bookman Old Style" w:hAnsi="Bookman Old Style"/>
          <w:b/>
          <w:lang w:eastAsia="ru-RU"/>
        </w:rPr>
      </w:pPr>
      <w:r w:rsidRPr="00FB3662">
        <w:rPr>
          <w:rFonts w:ascii="Bookman Old Style" w:hAnsi="Bookman Old Style"/>
          <w:b/>
          <w:lang w:eastAsia="ru-RU"/>
        </w:rPr>
        <w:t>ЛЕНИНГРАДСКОЙ  ОБЛАСТИ</w:t>
      </w:r>
    </w:p>
    <w:bookmarkEnd w:id="0"/>
    <w:p w14:paraId="56060C2D" w14:textId="77777777" w:rsidR="00FB3662" w:rsidRPr="00FB3662" w:rsidRDefault="00FB3662" w:rsidP="00FB3662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410E0964" w14:textId="77777777" w:rsidR="00FB3662" w:rsidRPr="00FB3662" w:rsidRDefault="00FB3662" w:rsidP="00FB3662">
      <w:pPr>
        <w:keepNext/>
        <w:widowControl/>
        <w:suppressAutoHyphens w:val="0"/>
        <w:autoSpaceDE/>
        <w:jc w:val="center"/>
        <w:outlineLvl w:val="0"/>
        <w:rPr>
          <w:rFonts w:ascii="Bookman Old Style" w:hAnsi="Bookman Old Style"/>
          <w:b/>
          <w:sz w:val="36"/>
          <w:lang w:eastAsia="ru-RU"/>
        </w:rPr>
      </w:pPr>
      <w:r w:rsidRPr="00FB3662">
        <w:rPr>
          <w:rFonts w:ascii="Bookman Old Style" w:hAnsi="Bookman Old Style"/>
          <w:b/>
          <w:sz w:val="36"/>
          <w:lang w:eastAsia="ru-RU"/>
        </w:rPr>
        <w:t>Р Е Ш Е Н И Е</w:t>
      </w:r>
    </w:p>
    <w:p w14:paraId="528B2282" w14:textId="77777777" w:rsidR="00FB3662" w:rsidRPr="00FB3662" w:rsidRDefault="00FB3662" w:rsidP="00FB3662">
      <w:pPr>
        <w:widowControl/>
        <w:suppressAutoHyphens w:val="0"/>
        <w:autoSpaceDE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EB7C59F" w14:textId="77777777" w:rsidR="00FB3662" w:rsidRPr="00FB3662" w:rsidRDefault="00FB3662" w:rsidP="00FB3662">
      <w:pPr>
        <w:keepNext/>
        <w:widowControl/>
        <w:suppressAutoHyphens w:val="0"/>
        <w:autoSpaceDE/>
        <w:jc w:val="center"/>
        <w:outlineLvl w:val="0"/>
        <w:rPr>
          <w:rFonts w:ascii="Bookman Old Style" w:hAnsi="Bookman Old Style"/>
          <w:b/>
          <w:sz w:val="36"/>
          <w:lang w:eastAsia="ru-RU"/>
        </w:rPr>
      </w:pPr>
    </w:p>
    <w:p w14:paraId="2B2529EC" w14:textId="77777777" w:rsidR="00FB3662" w:rsidRPr="00FB3662" w:rsidRDefault="00FB3662" w:rsidP="00FB3662">
      <w:pPr>
        <w:keepNext/>
        <w:widowControl/>
        <w:suppressAutoHyphens w:val="0"/>
        <w:autoSpaceDE/>
        <w:jc w:val="both"/>
        <w:outlineLvl w:val="0"/>
        <w:rPr>
          <w:bCs/>
          <w:sz w:val="28"/>
          <w:szCs w:val="28"/>
          <w:lang w:eastAsia="ru-RU"/>
        </w:rPr>
      </w:pPr>
      <w:r w:rsidRPr="00FB3662">
        <w:rPr>
          <w:bCs/>
          <w:sz w:val="28"/>
          <w:szCs w:val="28"/>
          <w:lang w:eastAsia="ru-RU"/>
        </w:rPr>
        <w:t xml:space="preserve">    </w:t>
      </w:r>
      <w:r w:rsidRPr="00FB3662">
        <w:rPr>
          <w:bCs/>
          <w:sz w:val="28"/>
          <w:szCs w:val="28"/>
          <w:u w:val="single"/>
          <w:lang w:eastAsia="ru-RU"/>
        </w:rPr>
        <w:t>19.0</w:t>
      </w:r>
      <w:r>
        <w:rPr>
          <w:bCs/>
          <w:sz w:val="28"/>
          <w:szCs w:val="28"/>
          <w:u w:val="single"/>
          <w:lang w:eastAsia="ru-RU"/>
        </w:rPr>
        <w:t>3</w:t>
      </w:r>
      <w:r w:rsidRPr="00FB3662">
        <w:rPr>
          <w:bCs/>
          <w:sz w:val="28"/>
          <w:szCs w:val="28"/>
          <w:u w:val="single"/>
          <w:lang w:eastAsia="ru-RU"/>
        </w:rPr>
        <w:t>.2025</w:t>
      </w:r>
      <w:r w:rsidRPr="00FB3662">
        <w:rPr>
          <w:bCs/>
          <w:sz w:val="28"/>
          <w:szCs w:val="28"/>
          <w:lang w:eastAsia="ru-RU"/>
        </w:rPr>
        <w:t xml:space="preserve">                                                                                      №    </w:t>
      </w:r>
      <w:r>
        <w:rPr>
          <w:bCs/>
          <w:sz w:val="28"/>
          <w:szCs w:val="28"/>
          <w:u w:val="single"/>
          <w:lang w:eastAsia="ru-RU"/>
        </w:rPr>
        <w:t>60</w:t>
      </w:r>
      <w:r w:rsidRPr="00FB3662">
        <w:rPr>
          <w:bCs/>
          <w:sz w:val="28"/>
          <w:szCs w:val="28"/>
          <w:u w:val="single"/>
          <w:lang w:eastAsia="ru-RU"/>
        </w:rPr>
        <w:t xml:space="preserve"> - рсд </w:t>
      </w:r>
      <w:r w:rsidRPr="00FB3662">
        <w:rPr>
          <w:bCs/>
          <w:sz w:val="28"/>
          <w:szCs w:val="28"/>
          <w:lang w:eastAsia="ru-RU"/>
        </w:rPr>
        <w:t xml:space="preserve">                               </w:t>
      </w:r>
    </w:p>
    <w:p w14:paraId="4BC60F50" w14:textId="77777777" w:rsidR="00FB3662" w:rsidRPr="00FB3662" w:rsidRDefault="00FB3662" w:rsidP="00FB3662">
      <w:pPr>
        <w:widowControl/>
        <w:autoSpaceDE/>
        <w:ind w:right="-766"/>
        <w:jc w:val="both"/>
        <w:rPr>
          <w:sz w:val="28"/>
          <w:szCs w:val="28"/>
        </w:rPr>
      </w:pPr>
    </w:p>
    <w:p w14:paraId="08463BF8" w14:textId="77777777" w:rsidR="000B3012" w:rsidRPr="000B3012" w:rsidRDefault="000B3012" w:rsidP="000B3012">
      <w:pPr>
        <w:shd w:val="clear" w:color="auto" w:fill="FFFFFF"/>
        <w:rPr>
          <w:bCs/>
          <w:color w:val="000000"/>
          <w:sz w:val="26"/>
          <w:szCs w:val="26"/>
        </w:rPr>
      </w:pPr>
      <w:r w:rsidRPr="000B3012">
        <w:rPr>
          <w:bCs/>
          <w:color w:val="000000"/>
          <w:sz w:val="26"/>
          <w:szCs w:val="26"/>
        </w:rPr>
        <w:t xml:space="preserve">Об установлении цен на платные услуги, </w:t>
      </w:r>
    </w:p>
    <w:p w14:paraId="09774CA6" w14:textId="77777777" w:rsidR="000B3012" w:rsidRPr="000B3012" w:rsidRDefault="000B3012" w:rsidP="000B3012">
      <w:pPr>
        <w:shd w:val="clear" w:color="auto" w:fill="FFFFFF"/>
        <w:rPr>
          <w:bCs/>
          <w:sz w:val="26"/>
          <w:szCs w:val="26"/>
        </w:rPr>
      </w:pPr>
      <w:r w:rsidRPr="000B3012">
        <w:rPr>
          <w:bCs/>
          <w:color w:val="000000"/>
          <w:sz w:val="26"/>
          <w:szCs w:val="26"/>
        </w:rPr>
        <w:t xml:space="preserve">оказываемые </w:t>
      </w:r>
      <w:r w:rsidRPr="000B3012">
        <w:rPr>
          <w:bCs/>
          <w:sz w:val="26"/>
          <w:szCs w:val="26"/>
        </w:rPr>
        <w:t>муниц</w:t>
      </w:r>
      <w:r w:rsidRPr="000B3012">
        <w:rPr>
          <w:bCs/>
          <w:sz w:val="26"/>
          <w:szCs w:val="26"/>
        </w:rPr>
        <w:t>и</w:t>
      </w:r>
      <w:r w:rsidRPr="000B3012">
        <w:rPr>
          <w:bCs/>
          <w:sz w:val="26"/>
          <w:szCs w:val="26"/>
        </w:rPr>
        <w:t xml:space="preserve">пальным казенным </w:t>
      </w:r>
    </w:p>
    <w:p w14:paraId="40C42E95" w14:textId="77777777" w:rsidR="000B3012" w:rsidRPr="000B3012" w:rsidRDefault="000B3012" w:rsidP="000B3012">
      <w:pPr>
        <w:shd w:val="clear" w:color="auto" w:fill="FFFFFF"/>
        <w:rPr>
          <w:bCs/>
          <w:sz w:val="26"/>
          <w:szCs w:val="26"/>
        </w:rPr>
      </w:pPr>
      <w:r w:rsidRPr="000B3012">
        <w:rPr>
          <w:bCs/>
          <w:sz w:val="26"/>
          <w:szCs w:val="26"/>
        </w:rPr>
        <w:t xml:space="preserve">учреждением «Физкультурно-оздоровительный </w:t>
      </w:r>
    </w:p>
    <w:p w14:paraId="413BDF66" w14:textId="77777777" w:rsidR="000B3012" w:rsidRPr="000B3012" w:rsidRDefault="000B3012" w:rsidP="000B3012">
      <w:pPr>
        <w:shd w:val="clear" w:color="auto" w:fill="FFFFFF"/>
        <w:rPr>
          <w:bCs/>
          <w:color w:val="000000"/>
          <w:sz w:val="26"/>
          <w:szCs w:val="26"/>
        </w:rPr>
      </w:pPr>
      <w:r w:rsidRPr="000B3012">
        <w:rPr>
          <w:bCs/>
          <w:sz w:val="26"/>
          <w:szCs w:val="26"/>
        </w:rPr>
        <w:t>комплекс Сланцевского м</w:t>
      </w:r>
      <w:r w:rsidRPr="000B3012">
        <w:rPr>
          <w:bCs/>
          <w:sz w:val="26"/>
          <w:szCs w:val="26"/>
        </w:rPr>
        <w:t>у</w:t>
      </w:r>
      <w:r w:rsidRPr="000B3012">
        <w:rPr>
          <w:bCs/>
          <w:sz w:val="26"/>
          <w:szCs w:val="26"/>
        </w:rPr>
        <w:t>ниципального района»</w:t>
      </w:r>
    </w:p>
    <w:p w14:paraId="30F61AA8" w14:textId="77777777" w:rsidR="000B3012" w:rsidRPr="000B3012" w:rsidRDefault="000B3012" w:rsidP="000B3012">
      <w:pPr>
        <w:shd w:val="clear" w:color="auto" w:fill="FFFFFF"/>
        <w:jc w:val="both"/>
        <w:rPr>
          <w:bCs/>
          <w:sz w:val="26"/>
          <w:szCs w:val="26"/>
        </w:rPr>
      </w:pPr>
    </w:p>
    <w:p w14:paraId="6C696742" w14:textId="77777777" w:rsidR="000B3012" w:rsidRPr="000B3012" w:rsidRDefault="000B3012" w:rsidP="000B3012">
      <w:pPr>
        <w:shd w:val="clear" w:color="auto" w:fill="FFFFFF"/>
        <w:jc w:val="both"/>
        <w:rPr>
          <w:sz w:val="26"/>
          <w:szCs w:val="26"/>
        </w:rPr>
      </w:pPr>
    </w:p>
    <w:p w14:paraId="22AB5314" w14:textId="77777777" w:rsidR="000B3012" w:rsidRPr="000B3012" w:rsidRDefault="000B3012" w:rsidP="000B3012">
      <w:pPr>
        <w:shd w:val="clear" w:color="auto" w:fill="FFFFFF"/>
        <w:ind w:left="34" w:firstLine="675"/>
        <w:jc w:val="both"/>
        <w:rPr>
          <w:sz w:val="26"/>
          <w:szCs w:val="26"/>
        </w:rPr>
      </w:pPr>
      <w:r w:rsidRPr="000B3012">
        <w:rPr>
          <w:sz w:val="26"/>
          <w:szCs w:val="26"/>
        </w:rPr>
        <w:t xml:space="preserve">В соответствии со статьей 17 Федерального закона от 06.10.2003 № 131-ФЗ «Об общих принципах организации местного самоуправления в Российской Федерации», на основании пункта 6 части 1 статьи 22 Устава Сланцевского муниципального района и на основании решения тарифной комиссии муниципального образования Сланцевский муниципальный район от 10.03.2025 </w:t>
      </w:r>
      <w:r w:rsidRPr="000B3012">
        <w:rPr>
          <w:spacing w:val="2"/>
          <w:sz w:val="26"/>
          <w:szCs w:val="26"/>
        </w:rPr>
        <w:t>совет депутатов муниципального образования Сланцевский</w:t>
      </w:r>
      <w:r w:rsidRPr="000B3012">
        <w:rPr>
          <w:spacing w:val="8"/>
          <w:sz w:val="26"/>
          <w:szCs w:val="26"/>
        </w:rPr>
        <w:t xml:space="preserve"> </w:t>
      </w:r>
      <w:r w:rsidRPr="000B3012">
        <w:rPr>
          <w:sz w:val="26"/>
          <w:szCs w:val="26"/>
        </w:rPr>
        <w:t>муниципальный район Ленинградской области</w:t>
      </w:r>
      <w:r w:rsidRPr="000B3012">
        <w:rPr>
          <w:spacing w:val="8"/>
          <w:sz w:val="26"/>
          <w:szCs w:val="26"/>
        </w:rPr>
        <w:t xml:space="preserve">  </w:t>
      </w:r>
      <w:r w:rsidRPr="000B3012">
        <w:rPr>
          <w:sz w:val="26"/>
          <w:szCs w:val="26"/>
        </w:rPr>
        <w:t>РЕШИЛ:</w:t>
      </w:r>
    </w:p>
    <w:p w14:paraId="219EE2BC" w14:textId="77777777" w:rsidR="000B3012" w:rsidRPr="000B3012" w:rsidRDefault="000B3012" w:rsidP="000B3012">
      <w:pPr>
        <w:pStyle w:val="ConsTitle"/>
        <w:widowControl/>
        <w:numPr>
          <w:ilvl w:val="0"/>
          <w:numId w:val="2"/>
        </w:numPr>
        <w:ind w:left="0" w:firstLine="56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B3012">
        <w:rPr>
          <w:rFonts w:ascii="Times New Roman" w:hAnsi="Times New Roman" w:cs="Times New Roman"/>
          <w:b w:val="0"/>
          <w:sz w:val="26"/>
          <w:szCs w:val="26"/>
        </w:rPr>
        <w:t>Установить цены на платные услу</w:t>
      </w:r>
      <w:r w:rsidRPr="000B301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ги, оказываемые </w:t>
      </w:r>
      <w:r w:rsidRPr="000B3012">
        <w:rPr>
          <w:rFonts w:ascii="Times New Roman" w:hAnsi="Times New Roman" w:cs="Times New Roman"/>
          <w:b w:val="0"/>
          <w:sz w:val="26"/>
          <w:szCs w:val="26"/>
        </w:rPr>
        <w:t>муниц</w:t>
      </w:r>
      <w:r w:rsidRPr="000B3012">
        <w:rPr>
          <w:rFonts w:ascii="Times New Roman" w:hAnsi="Times New Roman" w:cs="Times New Roman"/>
          <w:b w:val="0"/>
          <w:sz w:val="26"/>
          <w:szCs w:val="26"/>
        </w:rPr>
        <w:t>и</w:t>
      </w:r>
      <w:r w:rsidRPr="000B3012">
        <w:rPr>
          <w:rFonts w:ascii="Times New Roman" w:hAnsi="Times New Roman" w:cs="Times New Roman"/>
          <w:b w:val="0"/>
          <w:sz w:val="26"/>
          <w:szCs w:val="26"/>
        </w:rPr>
        <w:t>пальным казенным учреждением «Физкультурно-оздоровительный комплекс Сланцевского м</w:t>
      </w:r>
      <w:r w:rsidRPr="000B3012">
        <w:rPr>
          <w:rFonts w:ascii="Times New Roman" w:hAnsi="Times New Roman" w:cs="Times New Roman"/>
          <w:b w:val="0"/>
          <w:sz w:val="26"/>
          <w:szCs w:val="26"/>
        </w:rPr>
        <w:t>у</w:t>
      </w:r>
      <w:r w:rsidRPr="000B3012">
        <w:rPr>
          <w:rFonts w:ascii="Times New Roman" w:hAnsi="Times New Roman" w:cs="Times New Roman"/>
          <w:b w:val="0"/>
          <w:sz w:val="26"/>
          <w:szCs w:val="26"/>
        </w:rPr>
        <w:t>ниципального района», в следующих размерах: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536"/>
        <w:gridCol w:w="3390"/>
      </w:tblGrid>
      <w:tr w:rsidR="000B3012" w:rsidRPr="00902717" w14:paraId="7EC47917" w14:textId="77777777" w:rsidTr="000B3012">
        <w:trPr>
          <w:trHeight w:val="781"/>
        </w:trPr>
        <w:tc>
          <w:tcPr>
            <w:tcW w:w="668" w:type="dxa"/>
            <w:vAlign w:val="center"/>
          </w:tcPr>
          <w:p w14:paraId="676D102D" w14:textId="77777777" w:rsidR="000B3012" w:rsidRPr="0067363A" w:rsidRDefault="000B3012" w:rsidP="000B3012">
            <w:pPr>
              <w:pStyle w:val="a5"/>
              <w:ind w:right="10"/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№ п/п</w:t>
            </w:r>
          </w:p>
        </w:tc>
        <w:tc>
          <w:tcPr>
            <w:tcW w:w="5536" w:type="dxa"/>
            <w:vAlign w:val="center"/>
          </w:tcPr>
          <w:p w14:paraId="5E126BEE" w14:textId="77777777" w:rsidR="000B3012" w:rsidRPr="0067363A" w:rsidRDefault="000B3012" w:rsidP="000B3012">
            <w:pPr>
              <w:pStyle w:val="a5"/>
              <w:ind w:right="10"/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3390" w:type="dxa"/>
            <w:shd w:val="clear" w:color="auto" w:fill="auto"/>
          </w:tcPr>
          <w:p w14:paraId="03C384A6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Цена услуги, руб.</w:t>
            </w:r>
          </w:p>
        </w:tc>
      </w:tr>
      <w:tr w:rsidR="000B3012" w:rsidRPr="00902717" w14:paraId="792FE64A" w14:textId="77777777" w:rsidTr="000B3012">
        <w:tc>
          <w:tcPr>
            <w:tcW w:w="668" w:type="dxa"/>
          </w:tcPr>
          <w:p w14:paraId="52666EAD" w14:textId="77777777" w:rsidR="000B3012" w:rsidRPr="0067363A" w:rsidRDefault="000B3012" w:rsidP="000B3012">
            <w:pPr>
              <w:pStyle w:val="a5"/>
              <w:ind w:right="10"/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1.</w:t>
            </w:r>
          </w:p>
        </w:tc>
        <w:tc>
          <w:tcPr>
            <w:tcW w:w="5536" w:type="dxa"/>
          </w:tcPr>
          <w:p w14:paraId="3EB0BE7C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Пользование тренажерами для индивидуальных занятий (на 1 человека 1 занятие равно 1 часу):</w:t>
            </w:r>
          </w:p>
          <w:p w14:paraId="1D887A82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- разовое посещение (без абонемента ):</w:t>
            </w:r>
          </w:p>
          <w:p w14:paraId="17D09071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с 09.00 до 15.00 часов</w:t>
            </w:r>
          </w:p>
          <w:p w14:paraId="3741EFE8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 xml:space="preserve"> с 15.00 до 22.00 часов</w:t>
            </w:r>
          </w:p>
          <w:p w14:paraId="779D5B3D" w14:textId="77777777" w:rsidR="000B3012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 xml:space="preserve">- для ветеранов боевых действий </w:t>
            </w:r>
          </w:p>
          <w:p w14:paraId="6AC229B2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- для инвалидов</w:t>
            </w:r>
            <w:r>
              <w:rPr>
                <w:sz w:val="24"/>
                <w:szCs w:val="24"/>
              </w:rPr>
              <w:t xml:space="preserve">, </w:t>
            </w:r>
            <w:r w:rsidRPr="0067363A">
              <w:rPr>
                <w:sz w:val="24"/>
                <w:szCs w:val="24"/>
              </w:rPr>
              <w:t xml:space="preserve">пенсионеров, детей 14-18 лет (включительно)  </w:t>
            </w:r>
          </w:p>
          <w:p w14:paraId="35C6794A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- абонемент (сроком на 1 месяц):</w:t>
            </w:r>
          </w:p>
          <w:p w14:paraId="1A27EDBE" w14:textId="77777777" w:rsidR="000B3012" w:rsidRPr="0067363A" w:rsidRDefault="000B3012" w:rsidP="000B3012">
            <w:pPr>
              <w:ind w:left="41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 xml:space="preserve">на 4 занятия </w:t>
            </w:r>
          </w:p>
          <w:p w14:paraId="08D84E0B" w14:textId="77777777" w:rsidR="000B3012" w:rsidRPr="0067363A" w:rsidRDefault="000B3012" w:rsidP="000B3012">
            <w:pPr>
              <w:ind w:left="41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 xml:space="preserve">на 8 занятий </w:t>
            </w:r>
          </w:p>
          <w:p w14:paraId="6D36C26D" w14:textId="77777777" w:rsidR="000B3012" w:rsidRPr="0067363A" w:rsidRDefault="000B3012" w:rsidP="000B3012">
            <w:pPr>
              <w:ind w:firstLine="41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на 12 занятий</w:t>
            </w:r>
          </w:p>
          <w:p w14:paraId="68CDC5E8" w14:textId="77777777" w:rsidR="000B3012" w:rsidRPr="0067363A" w:rsidRDefault="000B3012" w:rsidP="000B3012">
            <w:pPr>
              <w:ind w:firstLine="41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на 10 занятий для пенсионеров, детей 14-18 лет (включительно)</w:t>
            </w:r>
          </w:p>
        </w:tc>
        <w:tc>
          <w:tcPr>
            <w:tcW w:w="3390" w:type="dxa"/>
            <w:shd w:val="clear" w:color="auto" w:fill="auto"/>
          </w:tcPr>
          <w:p w14:paraId="392E4E4B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407E5422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496E81BB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2F73B38F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 xml:space="preserve">80 </w:t>
            </w:r>
          </w:p>
          <w:p w14:paraId="04BC3983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 xml:space="preserve">180 </w:t>
            </w:r>
          </w:p>
          <w:p w14:paraId="43F711C9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бесплатно</w:t>
            </w:r>
          </w:p>
          <w:p w14:paraId="78721286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 xml:space="preserve">80 </w:t>
            </w:r>
          </w:p>
          <w:p w14:paraId="4B3D9BF6" w14:textId="77777777" w:rsidR="000B3012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1594FAD2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0F670496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600</w:t>
            </w:r>
          </w:p>
          <w:p w14:paraId="7E27AE1A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 xml:space="preserve">980 </w:t>
            </w:r>
          </w:p>
          <w:p w14:paraId="534F23D0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1270</w:t>
            </w:r>
          </w:p>
          <w:p w14:paraId="1E1DD2E2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640</w:t>
            </w:r>
          </w:p>
        </w:tc>
      </w:tr>
      <w:tr w:rsidR="000B3012" w:rsidRPr="00902717" w14:paraId="08B072E3" w14:textId="77777777" w:rsidTr="000B3012">
        <w:tc>
          <w:tcPr>
            <w:tcW w:w="668" w:type="dxa"/>
          </w:tcPr>
          <w:p w14:paraId="3DA29BF2" w14:textId="77777777" w:rsidR="000B3012" w:rsidRPr="0067363A" w:rsidRDefault="000B3012" w:rsidP="000B3012">
            <w:pPr>
              <w:pStyle w:val="a5"/>
              <w:ind w:right="10"/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2.</w:t>
            </w:r>
          </w:p>
        </w:tc>
        <w:tc>
          <w:tcPr>
            <w:tcW w:w="5536" w:type="dxa"/>
          </w:tcPr>
          <w:p w14:paraId="22455E85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Предоставление в  пользование фитнес-зала:</w:t>
            </w:r>
          </w:p>
          <w:p w14:paraId="5A47D25B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- для индивидуальных занятий:</w:t>
            </w:r>
          </w:p>
          <w:p w14:paraId="105DD630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 xml:space="preserve"> разовое посещение (без абонемента) (на 1 человека 1 занятие равно 1 часу):</w:t>
            </w:r>
          </w:p>
          <w:p w14:paraId="7AEE9CD7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lastRenderedPageBreak/>
              <w:t>с 09.00 до 15.00 часов</w:t>
            </w:r>
          </w:p>
          <w:p w14:paraId="2F03E728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с 15.00 до 22.00 часов</w:t>
            </w:r>
          </w:p>
          <w:p w14:paraId="43C7B788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- для ветеранов боевых действий</w:t>
            </w:r>
          </w:p>
          <w:p w14:paraId="5FD8B99E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 xml:space="preserve"> </w:t>
            </w:r>
          </w:p>
          <w:p w14:paraId="1855BABE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 xml:space="preserve">- группе </w:t>
            </w:r>
            <w:r>
              <w:rPr>
                <w:sz w:val="24"/>
                <w:szCs w:val="24"/>
              </w:rPr>
              <w:t xml:space="preserve"> </w:t>
            </w:r>
            <w:r w:rsidRPr="0067363A">
              <w:rPr>
                <w:sz w:val="24"/>
                <w:szCs w:val="24"/>
              </w:rPr>
              <w:t>(1 занятие равно 1 часу)</w:t>
            </w:r>
          </w:p>
        </w:tc>
        <w:tc>
          <w:tcPr>
            <w:tcW w:w="3390" w:type="dxa"/>
            <w:shd w:val="clear" w:color="auto" w:fill="auto"/>
          </w:tcPr>
          <w:p w14:paraId="2BE9C46C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42211BF5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0B3A4CBD" w14:textId="77777777" w:rsidR="000B3012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569EB41E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2170CB5A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lastRenderedPageBreak/>
              <w:t>80</w:t>
            </w:r>
          </w:p>
          <w:p w14:paraId="7F35F71C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180</w:t>
            </w:r>
          </w:p>
          <w:p w14:paraId="5455EEF2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бесплатно</w:t>
            </w:r>
          </w:p>
          <w:p w14:paraId="7FBCAAD4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03F27CF5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600</w:t>
            </w:r>
          </w:p>
        </w:tc>
      </w:tr>
      <w:tr w:rsidR="000B3012" w:rsidRPr="00902717" w14:paraId="692A458E" w14:textId="77777777" w:rsidTr="000B3012">
        <w:trPr>
          <w:trHeight w:val="853"/>
        </w:trPr>
        <w:tc>
          <w:tcPr>
            <w:tcW w:w="668" w:type="dxa"/>
          </w:tcPr>
          <w:p w14:paraId="7434248F" w14:textId="77777777" w:rsidR="000B3012" w:rsidRPr="0067363A" w:rsidRDefault="000B3012" w:rsidP="000B3012">
            <w:pPr>
              <w:pStyle w:val="a5"/>
              <w:ind w:right="10"/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536" w:type="dxa"/>
          </w:tcPr>
          <w:p w14:paraId="0F6B87B3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Предоставление в пользование помещения по адресу: ул. Грибоедова, д. 18а, в зеркальном зале:</w:t>
            </w:r>
          </w:p>
          <w:p w14:paraId="2B419A59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- группе (1 занятие равно 1 часу)</w:t>
            </w:r>
          </w:p>
        </w:tc>
        <w:tc>
          <w:tcPr>
            <w:tcW w:w="3390" w:type="dxa"/>
            <w:shd w:val="clear" w:color="auto" w:fill="auto"/>
          </w:tcPr>
          <w:p w14:paraId="0ECB0447" w14:textId="77777777" w:rsidR="000B3012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1D6FD742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66A1D30B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600</w:t>
            </w:r>
          </w:p>
        </w:tc>
      </w:tr>
      <w:tr w:rsidR="000B3012" w:rsidRPr="00902717" w14:paraId="5316E721" w14:textId="77777777" w:rsidTr="000B3012">
        <w:tc>
          <w:tcPr>
            <w:tcW w:w="668" w:type="dxa"/>
          </w:tcPr>
          <w:p w14:paraId="15BB3C65" w14:textId="77777777" w:rsidR="000B3012" w:rsidRPr="0067363A" w:rsidRDefault="000B3012" w:rsidP="000B3012">
            <w:pPr>
              <w:pStyle w:val="a5"/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36" w:type="dxa"/>
          </w:tcPr>
          <w:p w14:paraId="4B08A012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Предоставление в пользование универсального игрового (спортивного)  зала по адресу: ул. Грибоедова, д. 18 а, ул. Чайковского, д. 11 (1 занятие равно 1 часу)</w:t>
            </w:r>
          </w:p>
          <w:p w14:paraId="24F1A0EB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для игры в большой теннис и бадминтон  группе (1 занятие равно 1 часу)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4B70AB2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5D2238C3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1800</w:t>
            </w:r>
          </w:p>
          <w:p w14:paraId="04E8727A" w14:textId="77777777" w:rsidR="000B3012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647C596E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117FCA20" w14:textId="77777777" w:rsidR="000B3012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6E79D615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440</w:t>
            </w:r>
          </w:p>
        </w:tc>
      </w:tr>
      <w:tr w:rsidR="000B3012" w:rsidRPr="00902717" w14:paraId="00D7A474" w14:textId="77777777" w:rsidTr="000B3012">
        <w:trPr>
          <w:trHeight w:val="736"/>
        </w:trPr>
        <w:tc>
          <w:tcPr>
            <w:tcW w:w="668" w:type="dxa"/>
          </w:tcPr>
          <w:p w14:paraId="30ADAE70" w14:textId="77777777" w:rsidR="000B3012" w:rsidRPr="0067363A" w:rsidRDefault="000B3012" w:rsidP="000B3012">
            <w:pPr>
              <w:pStyle w:val="a5"/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7363A">
              <w:rPr>
                <w:sz w:val="24"/>
                <w:szCs w:val="24"/>
              </w:rPr>
              <w:t>.</w:t>
            </w:r>
          </w:p>
        </w:tc>
        <w:tc>
          <w:tcPr>
            <w:tcW w:w="5536" w:type="dxa"/>
          </w:tcPr>
          <w:p w14:paraId="1209C32D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Предоставление в пользование 1/3  универсального игрового зала по адресу: ул. Грибоедова, д. 18 а</w:t>
            </w:r>
          </w:p>
          <w:p w14:paraId="1B914993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 xml:space="preserve"> (1 занятие равно 1 часу)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FC05708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600</w:t>
            </w:r>
          </w:p>
        </w:tc>
      </w:tr>
      <w:tr w:rsidR="000B3012" w:rsidRPr="00902717" w14:paraId="2B11E246" w14:textId="77777777" w:rsidTr="000B3012">
        <w:tc>
          <w:tcPr>
            <w:tcW w:w="668" w:type="dxa"/>
          </w:tcPr>
          <w:p w14:paraId="6BCCA1BF" w14:textId="77777777" w:rsidR="000B3012" w:rsidRPr="0067363A" w:rsidRDefault="000B3012" w:rsidP="000B3012">
            <w:pPr>
              <w:pStyle w:val="a5"/>
              <w:ind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7363A">
              <w:rPr>
                <w:sz w:val="24"/>
                <w:szCs w:val="24"/>
              </w:rPr>
              <w:t>.</w:t>
            </w:r>
          </w:p>
        </w:tc>
        <w:tc>
          <w:tcPr>
            <w:tcW w:w="5536" w:type="dxa"/>
          </w:tcPr>
          <w:p w14:paraId="246611A7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Предоставление в пользование 2/3универсального игрового зала по адресу: ул. Грибоедова, д. 18а</w:t>
            </w:r>
          </w:p>
          <w:p w14:paraId="7ABFFD05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 xml:space="preserve"> (1 занятие равно 1 часу)</w:t>
            </w:r>
          </w:p>
        </w:tc>
        <w:tc>
          <w:tcPr>
            <w:tcW w:w="3390" w:type="dxa"/>
            <w:shd w:val="clear" w:color="auto" w:fill="auto"/>
            <w:vAlign w:val="bottom"/>
          </w:tcPr>
          <w:p w14:paraId="325AA25A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1200</w:t>
            </w:r>
          </w:p>
          <w:p w14:paraId="5A132226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</w:tc>
      </w:tr>
      <w:tr w:rsidR="000B3012" w:rsidRPr="00902717" w14:paraId="22BEF7F9" w14:textId="77777777" w:rsidTr="000B3012">
        <w:trPr>
          <w:trHeight w:val="618"/>
        </w:trPr>
        <w:tc>
          <w:tcPr>
            <w:tcW w:w="668" w:type="dxa"/>
          </w:tcPr>
          <w:p w14:paraId="6822626E" w14:textId="77777777" w:rsidR="000B3012" w:rsidRPr="0067363A" w:rsidRDefault="000B3012" w:rsidP="000B3012">
            <w:pPr>
              <w:pStyle w:val="a5"/>
              <w:ind w:right="10"/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7</w:t>
            </w:r>
          </w:p>
        </w:tc>
        <w:tc>
          <w:tcPr>
            <w:tcW w:w="5536" w:type="dxa"/>
          </w:tcPr>
          <w:p w14:paraId="0A270F59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Предоставление в пользование 1/2 спортивного зала по адресу: ул. Чайковского, д. 11 (СК «Химик») (1 занятие равно 1 часу)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78486B3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523051CD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900</w:t>
            </w:r>
          </w:p>
        </w:tc>
      </w:tr>
      <w:tr w:rsidR="000B3012" w:rsidRPr="00902717" w14:paraId="66FD3CFC" w14:textId="77777777" w:rsidTr="000B3012">
        <w:trPr>
          <w:trHeight w:val="834"/>
        </w:trPr>
        <w:tc>
          <w:tcPr>
            <w:tcW w:w="668" w:type="dxa"/>
          </w:tcPr>
          <w:p w14:paraId="133BBE69" w14:textId="77777777" w:rsidR="000B3012" w:rsidRPr="0067363A" w:rsidRDefault="000B3012" w:rsidP="000B3012">
            <w:pPr>
              <w:pStyle w:val="a5"/>
              <w:ind w:right="10"/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8.</w:t>
            </w:r>
          </w:p>
        </w:tc>
        <w:tc>
          <w:tcPr>
            <w:tcW w:w="5536" w:type="dxa"/>
          </w:tcPr>
          <w:p w14:paraId="76048966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Предоставление в пользование борцовского зала в СК «Шахтер»:</w:t>
            </w:r>
          </w:p>
          <w:p w14:paraId="2718044B" w14:textId="77777777" w:rsidR="000B3012" w:rsidRPr="0067363A" w:rsidRDefault="000B3012" w:rsidP="000B3012">
            <w:pPr>
              <w:ind w:left="41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- группе (1 занятие равно 1 часу)</w:t>
            </w:r>
          </w:p>
        </w:tc>
        <w:tc>
          <w:tcPr>
            <w:tcW w:w="3390" w:type="dxa"/>
            <w:shd w:val="clear" w:color="auto" w:fill="auto"/>
          </w:tcPr>
          <w:p w14:paraId="5F697CFF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6CED34FA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63163BB3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600</w:t>
            </w:r>
          </w:p>
        </w:tc>
      </w:tr>
      <w:tr w:rsidR="000B3012" w:rsidRPr="00902717" w14:paraId="37A23A09" w14:textId="77777777" w:rsidTr="000B3012">
        <w:trPr>
          <w:trHeight w:val="359"/>
        </w:trPr>
        <w:tc>
          <w:tcPr>
            <w:tcW w:w="668" w:type="dxa"/>
            <w:vAlign w:val="center"/>
          </w:tcPr>
          <w:p w14:paraId="1C196C29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9.</w:t>
            </w:r>
          </w:p>
        </w:tc>
        <w:tc>
          <w:tcPr>
            <w:tcW w:w="5536" w:type="dxa"/>
            <w:vAlign w:val="center"/>
          </w:tcPr>
          <w:p w14:paraId="165727DB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Прокат лыж (1 пара лыж на 1 час проката)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8A0B090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160</w:t>
            </w:r>
          </w:p>
        </w:tc>
      </w:tr>
      <w:tr w:rsidR="000B3012" w:rsidRPr="00902717" w14:paraId="68A11F32" w14:textId="77777777" w:rsidTr="000B3012">
        <w:trPr>
          <w:trHeight w:val="554"/>
        </w:trPr>
        <w:tc>
          <w:tcPr>
            <w:tcW w:w="668" w:type="dxa"/>
          </w:tcPr>
          <w:p w14:paraId="65994E2C" w14:textId="77777777" w:rsidR="000B3012" w:rsidRPr="0067363A" w:rsidRDefault="000B3012" w:rsidP="000B3012">
            <w:pPr>
              <w:pStyle w:val="a5"/>
              <w:ind w:right="10"/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10.</w:t>
            </w:r>
          </w:p>
        </w:tc>
        <w:tc>
          <w:tcPr>
            <w:tcW w:w="5536" w:type="dxa"/>
          </w:tcPr>
          <w:p w14:paraId="4558E532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 xml:space="preserve">Пользование баней Сауна в СК «Химик» </w:t>
            </w:r>
          </w:p>
          <w:p w14:paraId="7E5D88A0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 xml:space="preserve">- при количестве посетителей до 4-х человек включительно (1 час) </w:t>
            </w:r>
          </w:p>
          <w:p w14:paraId="654F5DAE" w14:textId="77777777" w:rsidR="000B3012" w:rsidRDefault="000B3012" w:rsidP="000B3012">
            <w:pPr>
              <w:shd w:val="clear" w:color="auto" w:fill="FFFFFF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-  при количестве посетителей более 4 человек – дополнительно за каждого посетителя сверх 4-х, но не более 6 человек взимается дополнительная плата:</w:t>
            </w:r>
          </w:p>
          <w:p w14:paraId="30C9CA48" w14:textId="77777777" w:rsidR="000B3012" w:rsidRPr="0067363A" w:rsidRDefault="000B3012" w:rsidP="000B3012">
            <w:pPr>
              <w:shd w:val="clear" w:color="auto" w:fill="FFFFFF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 xml:space="preserve">за каждого человека за 1 час </w:t>
            </w:r>
          </w:p>
        </w:tc>
        <w:tc>
          <w:tcPr>
            <w:tcW w:w="3390" w:type="dxa"/>
            <w:shd w:val="clear" w:color="auto" w:fill="auto"/>
          </w:tcPr>
          <w:p w14:paraId="4861FF7A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7292C48F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038B889B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 xml:space="preserve">1500 </w:t>
            </w:r>
          </w:p>
          <w:p w14:paraId="1B045018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0F815B86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70A0DCFF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664B211D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6B4246C0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375</w:t>
            </w:r>
          </w:p>
        </w:tc>
      </w:tr>
      <w:tr w:rsidR="000B3012" w:rsidRPr="00902717" w14:paraId="2CB3A6BF" w14:textId="77777777" w:rsidTr="000B3012">
        <w:trPr>
          <w:trHeight w:val="1173"/>
        </w:trPr>
        <w:tc>
          <w:tcPr>
            <w:tcW w:w="668" w:type="dxa"/>
          </w:tcPr>
          <w:p w14:paraId="0836AD4A" w14:textId="77777777" w:rsidR="000B3012" w:rsidRPr="0067363A" w:rsidRDefault="000B3012" w:rsidP="000B3012">
            <w:pPr>
              <w:pStyle w:val="a5"/>
              <w:ind w:right="10"/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11.</w:t>
            </w:r>
          </w:p>
        </w:tc>
        <w:tc>
          <w:tcPr>
            <w:tcW w:w="5536" w:type="dxa"/>
          </w:tcPr>
          <w:p w14:paraId="34A2A77B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Предоставление номера в малом средстве размещения в СК «Химик» за 1 сутки:</w:t>
            </w:r>
          </w:p>
          <w:p w14:paraId="5EFFEAFB" w14:textId="77777777" w:rsidR="000B3012" w:rsidRPr="0067363A" w:rsidRDefault="000B3012" w:rsidP="000B3012">
            <w:pPr>
              <w:shd w:val="clear" w:color="auto" w:fill="FFFFFF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 xml:space="preserve">- 1 местного номера </w:t>
            </w:r>
          </w:p>
          <w:p w14:paraId="1AE67C19" w14:textId="77777777" w:rsidR="000B3012" w:rsidRPr="0067363A" w:rsidRDefault="000B3012" w:rsidP="000B3012">
            <w:pPr>
              <w:shd w:val="clear" w:color="auto" w:fill="FFFFFF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 xml:space="preserve">- 2-местного номера </w:t>
            </w:r>
          </w:p>
          <w:p w14:paraId="1733878D" w14:textId="77777777" w:rsidR="000B3012" w:rsidRPr="0067363A" w:rsidRDefault="000B3012" w:rsidP="000B3012">
            <w:pPr>
              <w:shd w:val="clear" w:color="auto" w:fill="FFFFFF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 xml:space="preserve">- 3-местного номера 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EE3F61A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7A652107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14B104BA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 xml:space="preserve">1 800 </w:t>
            </w:r>
          </w:p>
          <w:p w14:paraId="660F1EB9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 xml:space="preserve">2 200 </w:t>
            </w:r>
          </w:p>
          <w:p w14:paraId="6D1A8029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 xml:space="preserve">2 700 </w:t>
            </w:r>
          </w:p>
        </w:tc>
      </w:tr>
      <w:tr w:rsidR="000B3012" w:rsidRPr="00902717" w14:paraId="6511512B" w14:textId="77777777" w:rsidTr="000B3012">
        <w:trPr>
          <w:trHeight w:val="1173"/>
        </w:trPr>
        <w:tc>
          <w:tcPr>
            <w:tcW w:w="668" w:type="dxa"/>
          </w:tcPr>
          <w:p w14:paraId="0310BEFD" w14:textId="77777777" w:rsidR="000B3012" w:rsidRPr="0067363A" w:rsidRDefault="000B3012" w:rsidP="000B3012">
            <w:pPr>
              <w:pStyle w:val="a5"/>
              <w:ind w:right="10"/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12.</w:t>
            </w:r>
          </w:p>
        </w:tc>
        <w:tc>
          <w:tcPr>
            <w:tcW w:w="5536" w:type="dxa"/>
          </w:tcPr>
          <w:p w14:paraId="347B9BF8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Предоставление мест для проживания в номера</w:t>
            </w:r>
            <w:r>
              <w:rPr>
                <w:sz w:val="24"/>
                <w:szCs w:val="24"/>
              </w:rPr>
              <w:t>х</w:t>
            </w:r>
            <w:r w:rsidRPr="0067363A">
              <w:rPr>
                <w:sz w:val="24"/>
                <w:szCs w:val="24"/>
              </w:rPr>
              <w:t xml:space="preserve"> в малом средстве размещения в СК «Химик» за 1 сутки:</w:t>
            </w:r>
          </w:p>
          <w:p w14:paraId="051B4B72" w14:textId="77777777" w:rsidR="000B3012" w:rsidRPr="0067363A" w:rsidRDefault="000B3012" w:rsidP="000B3012">
            <w:pPr>
              <w:shd w:val="clear" w:color="auto" w:fill="FFFFFF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 xml:space="preserve">- 1 место в 2-местном номере </w:t>
            </w:r>
          </w:p>
          <w:p w14:paraId="032A1070" w14:textId="77777777" w:rsidR="000B3012" w:rsidRPr="0067363A" w:rsidRDefault="000B3012" w:rsidP="000B3012">
            <w:pPr>
              <w:shd w:val="clear" w:color="auto" w:fill="FFFFFF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- 1 место в 3-местном номере</w:t>
            </w:r>
          </w:p>
        </w:tc>
        <w:tc>
          <w:tcPr>
            <w:tcW w:w="3390" w:type="dxa"/>
            <w:shd w:val="clear" w:color="auto" w:fill="auto"/>
            <w:vAlign w:val="bottom"/>
          </w:tcPr>
          <w:p w14:paraId="7FC538C1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 xml:space="preserve">1 100 </w:t>
            </w:r>
          </w:p>
          <w:p w14:paraId="4C1F3A6D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 xml:space="preserve">900 </w:t>
            </w:r>
          </w:p>
        </w:tc>
      </w:tr>
      <w:tr w:rsidR="000B3012" w:rsidRPr="00902717" w14:paraId="6AAF769F" w14:textId="77777777" w:rsidTr="000B3012">
        <w:trPr>
          <w:trHeight w:val="365"/>
        </w:trPr>
        <w:tc>
          <w:tcPr>
            <w:tcW w:w="668" w:type="dxa"/>
            <w:vAlign w:val="center"/>
          </w:tcPr>
          <w:p w14:paraId="6463DC33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13.</w:t>
            </w:r>
          </w:p>
        </w:tc>
        <w:tc>
          <w:tcPr>
            <w:tcW w:w="5536" w:type="dxa"/>
            <w:vAlign w:val="center"/>
          </w:tcPr>
          <w:p w14:paraId="66037AD9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Предоставление футбольного поля (на 1 час)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E8CCD5F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2 000</w:t>
            </w:r>
          </w:p>
        </w:tc>
      </w:tr>
      <w:tr w:rsidR="000B3012" w:rsidRPr="00902717" w14:paraId="1C5ECD2B" w14:textId="77777777" w:rsidTr="000B3012">
        <w:trPr>
          <w:trHeight w:val="748"/>
        </w:trPr>
        <w:tc>
          <w:tcPr>
            <w:tcW w:w="668" w:type="dxa"/>
          </w:tcPr>
          <w:p w14:paraId="6866AC0B" w14:textId="77777777" w:rsidR="000B3012" w:rsidRPr="0067363A" w:rsidRDefault="000B3012" w:rsidP="000B3012">
            <w:pPr>
              <w:pStyle w:val="a5"/>
              <w:ind w:right="10"/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14.</w:t>
            </w:r>
          </w:p>
        </w:tc>
        <w:tc>
          <w:tcPr>
            <w:tcW w:w="5536" w:type="dxa"/>
          </w:tcPr>
          <w:p w14:paraId="45E30C9E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Предоставление в пользование тренажерного  зала в СК «Шахтер» со снарядами для бокса:</w:t>
            </w:r>
          </w:p>
          <w:p w14:paraId="3267F572" w14:textId="77777777" w:rsidR="000B3012" w:rsidRPr="0067363A" w:rsidRDefault="000B3012" w:rsidP="000B3012">
            <w:pPr>
              <w:ind w:left="41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- группе (1 занятие равно 1 часу)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93FED68" w14:textId="77777777" w:rsidR="000B3012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04838434" w14:textId="77777777" w:rsidR="000B3012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44737510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600</w:t>
            </w:r>
          </w:p>
        </w:tc>
      </w:tr>
      <w:tr w:rsidR="000B3012" w:rsidRPr="00902717" w14:paraId="6EB566F3" w14:textId="77777777" w:rsidTr="000B3012">
        <w:trPr>
          <w:trHeight w:val="910"/>
        </w:trPr>
        <w:tc>
          <w:tcPr>
            <w:tcW w:w="668" w:type="dxa"/>
          </w:tcPr>
          <w:p w14:paraId="7BF1A2BD" w14:textId="77777777" w:rsidR="000B3012" w:rsidRPr="0067363A" w:rsidRDefault="000B3012" w:rsidP="000B3012">
            <w:pPr>
              <w:pStyle w:val="a5"/>
              <w:ind w:right="10"/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15.</w:t>
            </w:r>
          </w:p>
        </w:tc>
        <w:tc>
          <w:tcPr>
            <w:tcW w:w="5536" w:type="dxa"/>
          </w:tcPr>
          <w:p w14:paraId="7FFD2EBB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Предоставление в пользование оборудования на 1 час без выноса за пределы спортивных комплексов:</w:t>
            </w:r>
          </w:p>
          <w:p w14:paraId="2EF6C8BA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- комплект звукового оборудования (микшер, усилители, колонки, радиомикрофоны, необходимая коммуникация)</w:t>
            </w:r>
          </w:p>
          <w:p w14:paraId="4C7F46BC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- музыкальная колонка</w:t>
            </w:r>
          </w:p>
          <w:p w14:paraId="49C978DB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lastRenderedPageBreak/>
              <w:t>- будо – маты в количестве 49 штук (размер площадки)</w:t>
            </w:r>
          </w:p>
          <w:p w14:paraId="512E4C3D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- гимнастический мат</w:t>
            </w:r>
          </w:p>
          <w:p w14:paraId="782FA277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- батут</w:t>
            </w:r>
          </w:p>
          <w:p w14:paraId="5678950F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- кушетка</w:t>
            </w:r>
          </w:p>
        </w:tc>
        <w:tc>
          <w:tcPr>
            <w:tcW w:w="3390" w:type="dxa"/>
            <w:shd w:val="clear" w:color="auto" w:fill="auto"/>
            <w:vAlign w:val="bottom"/>
          </w:tcPr>
          <w:p w14:paraId="6AFB3497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421D8462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016C8370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3AFB1F61" w14:textId="77777777" w:rsidR="000B3012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4EEF8EDA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1 000</w:t>
            </w:r>
          </w:p>
          <w:p w14:paraId="5748127E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100</w:t>
            </w:r>
          </w:p>
          <w:p w14:paraId="02FA48B0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lastRenderedPageBreak/>
              <w:t>500</w:t>
            </w:r>
          </w:p>
          <w:p w14:paraId="56C34467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</w:p>
          <w:p w14:paraId="1C2413AA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50</w:t>
            </w:r>
          </w:p>
          <w:p w14:paraId="2F132EFC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50</w:t>
            </w:r>
          </w:p>
          <w:p w14:paraId="0DFE454E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50</w:t>
            </w:r>
          </w:p>
        </w:tc>
      </w:tr>
      <w:tr w:rsidR="000B3012" w:rsidRPr="00902717" w14:paraId="2A832323" w14:textId="77777777" w:rsidTr="000B3012">
        <w:trPr>
          <w:trHeight w:val="794"/>
        </w:trPr>
        <w:tc>
          <w:tcPr>
            <w:tcW w:w="668" w:type="dxa"/>
          </w:tcPr>
          <w:p w14:paraId="403B5929" w14:textId="77777777" w:rsidR="000B3012" w:rsidRPr="0067363A" w:rsidRDefault="000B3012" w:rsidP="000B3012">
            <w:pPr>
              <w:pStyle w:val="a5"/>
              <w:ind w:right="10"/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67363A">
              <w:rPr>
                <w:sz w:val="24"/>
                <w:szCs w:val="24"/>
              </w:rPr>
              <w:t>.</w:t>
            </w:r>
          </w:p>
        </w:tc>
        <w:tc>
          <w:tcPr>
            <w:tcW w:w="5536" w:type="dxa"/>
          </w:tcPr>
          <w:p w14:paraId="3FD84E7D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Предоставление в пользование  помещений  для проведения чайных церемоний и деловых встреч на 1 час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6847EE05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1 000</w:t>
            </w:r>
          </w:p>
        </w:tc>
      </w:tr>
      <w:tr w:rsidR="000B3012" w:rsidRPr="00902717" w14:paraId="54FB6ACB" w14:textId="77777777" w:rsidTr="000B3012">
        <w:trPr>
          <w:trHeight w:val="780"/>
        </w:trPr>
        <w:tc>
          <w:tcPr>
            <w:tcW w:w="668" w:type="dxa"/>
          </w:tcPr>
          <w:p w14:paraId="03E7D015" w14:textId="77777777" w:rsidR="000B3012" w:rsidRPr="0067363A" w:rsidRDefault="000B3012" w:rsidP="000B3012">
            <w:pPr>
              <w:pStyle w:val="a5"/>
              <w:ind w:right="10"/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7363A">
              <w:rPr>
                <w:sz w:val="24"/>
                <w:szCs w:val="24"/>
              </w:rPr>
              <w:t>.</w:t>
            </w:r>
          </w:p>
        </w:tc>
        <w:tc>
          <w:tcPr>
            <w:tcW w:w="5536" w:type="dxa"/>
          </w:tcPr>
          <w:p w14:paraId="6F266B5A" w14:textId="77777777" w:rsidR="000B3012" w:rsidRPr="0067363A" w:rsidRDefault="000B3012" w:rsidP="000B3012">
            <w:pPr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Предоставление в пользование  помещений  медицинского кабинета для проведения сеансов массажа (без оборудования) на 1 час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FF13E9A" w14:textId="77777777" w:rsidR="000B3012" w:rsidRPr="0067363A" w:rsidRDefault="000B3012" w:rsidP="000B3012">
            <w:pPr>
              <w:jc w:val="center"/>
              <w:rPr>
                <w:sz w:val="24"/>
                <w:szCs w:val="24"/>
              </w:rPr>
            </w:pPr>
            <w:r w:rsidRPr="0067363A">
              <w:rPr>
                <w:sz w:val="24"/>
                <w:szCs w:val="24"/>
              </w:rPr>
              <w:t>300</w:t>
            </w:r>
          </w:p>
        </w:tc>
      </w:tr>
    </w:tbl>
    <w:p w14:paraId="4C3CC736" w14:textId="77777777" w:rsidR="000B3012" w:rsidRPr="000B3012" w:rsidRDefault="000B3012" w:rsidP="000B3012">
      <w:pPr>
        <w:ind w:left="29" w:right="14" w:firstLine="538"/>
        <w:jc w:val="both"/>
        <w:rPr>
          <w:sz w:val="26"/>
          <w:szCs w:val="26"/>
        </w:rPr>
      </w:pPr>
      <w:r w:rsidRPr="000B3012">
        <w:rPr>
          <w:sz w:val="26"/>
          <w:szCs w:val="26"/>
        </w:rPr>
        <w:t xml:space="preserve">2. Признать утратившим силу </w:t>
      </w:r>
      <w:r w:rsidRPr="000B3012">
        <w:rPr>
          <w:sz w:val="26"/>
          <w:szCs w:val="26"/>
          <w:lang w:eastAsia="ru-RU"/>
        </w:rPr>
        <w:t>решение от 28.06.2023 № 416-п</w:t>
      </w:r>
      <w:r w:rsidRPr="000B3012">
        <w:rPr>
          <w:sz w:val="26"/>
          <w:szCs w:val="26"/>
        </w:rPr>
        <w:t xml:space="preserve"> </w:t>
      </w:r>
      <w:r w:rsidRPr="000B3012">
        <w:rPr>
          <w:sz w:val="26"/>
          <w:szCs w:val="26"/>
          <w:lang w:eastAsia="ru-RU"/>
        </w:rPr>
        <w:t>«</w:t>
      </w:r>
      <w:r w:rsidRPr="000B3012">
        <w:rPr>
          <w:sz w:val="26"/>
          <w:szCs w:val="26"/>
        </w:rPr>
        <w:t>Об установлении цен на платные услуги, оказываемые муниц</w:t>
      </w:r>
      <w:r w:rsidRPr="000B3012">
        <w:rPr>
          <w:sz w:val="26"/>
          <w:szCs w:val="26"/>
        </w:rPr>
        <w:t>и</w:t>
      </w:r>
      <w:r w:rsidRPr="000B3012">
        <w:rPr>
          <w:sz w:val="26"/>
          <w:szCs w:val="26"/>
        </w:rPr>
        <w:t>пальным казенным учреждением «Физкультурно-оздоровительный комплекс Сланцевского м</w:t>
      </w:r>
      <w:r w:rsidRPr="000B3012">
        <w:rPr>
          <w:sz w:val="26"/>
          <w:szCs w:val="26"/>
        </w:rPr>
        <w:t>у</w:t>
      </w:r>
      <w:r w:rsidRPr="000B3012">
        <w:rPr>
          <w:sz w:val="26"/>
          <w:szCs w:val="26"/>
        </w:rPr>
        <w:t>ниципального района».</w:t>
      </w:r>
    </w:p>
    <w:p w14:paraId="52B337CF" w14:textId="77777777" w:rsidR="000B3012" w:rsidRPr="000B3012" w:rsidRDefault="000B3012" w:rsidP="000B3012">
      <w:pPr>
        <w:ind w:firstLine="567"/>
        <w:jc w:val="both"/>
        <w:rPr>
          <w:sz w:val="26"/>
          <w:szCs w:val="26"/>
        </w:rPr>
      </w:pPr>
      <w:r w:rsidRPr="000B3012">
        <w:rPr>
          <w:sz w:val="26"/>
          <w:szCs w:val="26"/>
        </w:rPr>
        <w:t>3. Опубликовать настоящее решение в газете «Знамя труда» и разместить на официальном сайте администрации муниципального образования Сланцевский муниципальный район Ленинградской области.</w:t>
      </w:r>
    </w:p>
    <w:p w14:paraId="4070EE32" w14:textId="77777777" w:rsidR="000B3012" w:rsidRPr="000B3012" w:rsidRDefault="000B3012" w:rsidP="000B3012">
      <w:pPr>
        <w:suppressAutoHyphens w:val="0"/>
        <w:ind w:firstLine="567"/>
        <w:jc w:val="both"/>
        <w:rPr>
          <w:sz w:val="26"/>
          <w:szCs w:val="26"/>
        </w:rPr>
      </w:pPr>
      <w:r w:rsidRPr="000B3012">
        <w:rPr>
          <w:sz w:val="26"/>
          <w:szCs w:val="26"/>
        </w:rPr>
        <w:t>4. Установить, что настоящее решение вступает в силу с 01 апреля 2025 года.</w:t>
      </w:r>
    </w:p>
    <w:p w14:paraId="476EC084" w14:textId="77777777" w:rsidR="000B3012" w:rsidRPr="000B3012" w:rsidRDefault="000B3012" w:rsidP="000B3012">
      <w:pPr>
        <w:ind w:left="29" w:right="14" w:firstLine="538"/>
        <w:jc w:val="both"/>
        <w:rPr>
          <w:sz w:val="26"/>
          <w:szCs w:val="26"/>
        </w:rPr>
      </w:pPr>
      <w:r w:rsidRPr="000B3012">
        <w:rPr>
          <w:sz w:val="26"/>
          <w:szCs w:val="26"/>
        </w:rPr>
        <w:t>5. Контроль за исполнением решения возложить на комиссию совета депутатов по бюджету, налогам и тарифам.</w:t>
      </w:r>
    </w:p>
    <w:p w14:paraId="7EDC654F" w14:textId="77777777" w:rsidR="000B3012" w:rsidRPr="00902717" w:rsidRDefault="000B3012" w:rsidP="000B301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279456" w14:textId="77777777" w:rsidR="000B3012" w:rsidRPr="00902717" w:rsidRDefault="000B3012" w:rsidP="000B301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172A532" w14:textId="77777777" w:rsidR="000B3012" w:rsidRPr="00902717" w:rsidRDefault="000B3012" w:rsidP="000B301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3855F7" w14:textId="77777777" w:rsidR="000B3012" w:rsidRPr="000B3012" w:rsidRDefault="000B3012" w:rsidP="000B301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B3012">
        <w:rPr>
          <w:rFonts w:ascii="Times New Roman" w:hAnsi="Times New Roman" w:cs="Times New Roman"/>
          <w:sz w:val="26"/>
          <w:szCs w:val="26"/>
        </w:rPr>
        <w:t>Глава  муниципального образования                                                      В.М. Богданов</w:t>
      </w:r>
    </w:p>
    <w:p w14:paraId="2A46C6AA" w14:textId="77777777" w:rsidR="000B3012" w:rsidRDefault="000B3012" w:rsidP="000B3012">
      <w:pPr>
        <w:tabs>
          <w:tab w:val="left" w:pos="3969"/>
          <w:tab w:val="left" w:pos="5103"/>
        </w:tabs>
        <w:ind w:left="5245" w:firstLine="851"/>
        <w:jc w:val="both"/>
        <w:rPr>
          <w:sz w:val="18"/>
          <w:szCs w:val="18"/>
        </w:rPr>
      </w:pPr>
    </w:p>
    <w:p w14:paraId="78402ABE" w14:textId="77777777" w:rsidR="000B3012" w:rsidRDefault="000B3012" w:rsidP="000B3012">
      <w:pPr>
        <w:tabs>
          <w:tab w:val="left" w:pos="3969"/>
          <w:tab w:val="left" w:pos="5103"/>
        </w:tabs>
        <w:ind w:left="5245" w:firstLine="851"/>
        <w:jc w:val="both"/>
        <w:rPr>
          <w:sz w:val="18"/>
          <w:szCs w:val="18"/>
        </w:rPr>
      </w:pPr>
    </w:p>
    <w:p w14:paraId="50B4A3B3" w14:textId="77777777" w:rsidR="000B3012" w:rsidRDefault="000B3012" w:rsidP="000B3012">
      <w:pPr>
        <w:tabs>
          <w:tab w:val="left" w:pos="3969"/>
          <w:tab w:val="left" w:pos="5103"/>
        </w:tabs>
        <w:ind w:left="5245" w:firstLine="851"/>
        <w:jc w:val="both"/>
      </w:pPr>
    </w:p>
    <w:p w14:paraId="3CF8DA6D" w14:textId="77777777" w:rsidR="00531FB9" w:rsidRDefault="00531FB9" w:rsidP="000B3012">
      <w:pPr>
        <w:shd w:val="clear" w:color="auto" w:fill="FFFFFF"/>
      </w:pPr>
    </w:p>
    <w:sectPr w:rsidR="00531FB9" w:rsidSect="00FB3662">
      <w:pgSz w:w="11906" w:h="16838"/>
      <w:pgMar w:top="567" w:right="851" w:bottom="709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D0265A"/>
    <w:multiLevelType w:val="hybridMultilevel"/>
    <w:tmpl w:val="16CCE0CE"/>
    <w:lvl w:ilvl="0" w:tplc="ECCCCDFE">
      <w:start w:val="1"/>
      <w:numFmt w:val="decimal"/>
      <w:lvlText w:val="%1."/>
      <w:lvlJc w:val="left"/>
      <w:pPr>
        <w:ind w:left="1431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7F7B5FE4"/>
    <w:multiLevelType w:val="hybridMultilevel"/>
    <w:tmpl w:val="0EB8F2CA"/>
    <w:lvl w:ilvl="0" w:tplc="E3523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F2"/>
    <w:rsid w:val="000B233A"/>
    <w:rsid w:val="000B2CF2"/>
    <w:rsid w:val="000B3012"/>
    <w:rsid w:val="000F0337"/>
    <w:rsid w:val="00184FE7"/>
    <w:rsid w:val="002053EF"/>
    <w:rsid w:val="00211EEE"/>
    <w:rsid w:val="00216859"/>
    <w:rsid w:val="00241EC8"/>
    <w:rsid w:val="00360417"/>
    <w:rsid w:val="003D7823"/>
    <w:rsid w:val="003E655D"/>
    <w:rsid w:val="0047393B"/>
    <w:rsid w:val="004A16D4"/>
    <w:rsid w:val="004A33E9"/>
    <w:rsid w:val="004E0BCB"/>
    <w:rsid w:val="004F2558"/>
    <w:rsid w:val="0053091B"/>
    <w:rsid w:val="00531FB9"/>
    <w:rsid w:val="00535DED"/>
    <w:rsid w:val="00592921"/>
    <w:rsid w:val="005A64EC"/>
    <w:rsid w:val="00614DD7"/>
    <w:rsid w:val="0067363A"/>
    <w:rsid w:val="006A1553"/>
    <w:rsid w:val="006B250E"/>
    <w:rsid w:val="006C1DE0"/>
    <w:rsid w:val="00763638"/>
    <w:rsid w:val="007A156F"/>
    <w:rsid w:val="008A526B"/>
    <w:rsid w:val="00902717"/>
    <w:rsid w:val="00937606"/>
    <w:rsid w:val="009C38BE"/>
    <w:rsid w:val="009D4614"/>
    <w:rsid w:val="00A974FD"/>
    <w:rsid w:val="00B27FC9"/>
    <w:rsid w:val="00C078E3"/>
    <w:rsid w:val="00C1171A"/>
    <w:rsid w:val="00C473BF"/>
    <w:rsid w:val="00CB2E10"/>
    <w:rsid w:val="00CD1C34"/>
    <w:rsid w:val="00E56D6E"/>
    <w:rsid w:val="00F15131"/>
    <w:rsid w:val="00F37017"/>
    <w:rsid w:val="00FB3662"/>
    <w:rsid w:val="00FC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743DF5"/>
  <w15:chartTrackingRefBased/>
  <w15:docId w15:val="{FF627879-D57C-47A2-82BD-FEAF0372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2">
    <w:name w:val="Основной шрифт абзаца2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styleId="a8">
    <w:name w:val="caption"/>
    <w:basedOn w:val="a"/>
    <w:next w:val="a9"/>
    <w:qFormat/>
    <w:pPr>
      <w:widowControl/>
      <w:autoSpaceDE/>
      <w:jc w:val="center"/>
    </w:pPr>
    <w:rPr>
      <w:b/>
      <w:sz w:val="24"/>
    </w:rPr>
  </w:style>
  <w:style w:type="paragraph" w:customStyle="1" w:styleId="40">
    <w:name w:val="Указатель4"/>
    <w:basedOn w:val="a"/>
    <w:pPr>
      <w:suppressLineNumbers/>
    </w:pPr>
    <w:rPr>
      <w:rFonts w:cs="Lucida Sans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Palatino Linotype" w:eastAsia="Arial" w:hAnsi="Palatino Linotype" w:cs="Palatino Linotype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2053E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User</cp:lastModifiedBy>
  <cp:revision>2</cp:revision>
  <cp:lastPrinted>2025-03-11T12:56:00Z</cp:lastPrinted>
  <dcterms:created xsi:type="dcterms:W3CDTF">2025-03-26T14:13:00Z</dcterms:created>
  <dcterms:modified xsi:type="dcterms:W3CDTF">2025-03-26T14:13:00Z</dcterms:modified>
</cp:coreProperties>
</file>