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61" w:rsidRPr="00C05661" w:rsidRDefault="00C05661" w:rsidP="00C05661">
      <w:pPr>
        <w:widowControl/>
        <w:suppressAutoHyphens/>
        <w:jc w:val="center"/>
        <w:rPr>
          <w:noProof/>
          <w:color w:val="auto"/>
          <w:sz w:val="20"/>
          <w:lang w:eastAsia="zh-CN"/>
        </w:rPr>
      </w:pPr>
      <w:r>
        <w:rPr>
          <w:noProof/>
          <w:color w:val="auto"/>
          <w:sz w:val="20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61" w:rsidRPr="00C05661" w:rsidRDefault="00C05661" w:rsidP="00C05661">
      <w:pPr>
        <w:widowControl/>
        <w:suppressAutoHyphens/>
        <w:rPr>
          <w:color w:val="auto"/>
          <w:sz w:val="20"/>
          <w:lang w:eastAsia="zh-CN"/>
        </w:rPr>
      </w:pPr>
    </w:p>
    <w:p w:rsidR="00C05661" w:rsidRPr="00C05661" w:rsidRDefault="00C05661" w:rsidP="00C05661">
      <w:pPr>
        <w:keepNext/>
        <w:keepLines/>
        <w:widowControl/>
        <w:suppressAutoHyphens/>
        <w:spacing w:line="250" w:lineRule="exact"/>
        <w:ind w:left="1940"/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</w:pPr>
      <w:r w:rsidRPr="00C05661">
        <w:rPr>
          <w:rFonts w:eastAsia="Andale Sans UI"/>
          <w:noProof/>
          <w:color w:val="auto"/>
          <w:kern w:val="1"/>
          <w:szCs w:val="24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101.1pt;margin-top:682.25pt;width:45.45pt;height:5.85pt;z-index:251659264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C05661" w:rsidRDefault="00C05661" w:rsidP="00C05661">
                  <w:pPr>
                    <w:pStyle w:val="3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Pr="00C05661"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  <w:t xml:space="preserve">                   СОВЕТ ДЕПУТАТОВ</w:t>
      </w:r>
    </w:p>
    <w:p w:rsidR="00C05661" w:rsidRPr="00C05661" w:rsidRDefault="00C05661" w:rsidP="00C05661">
      <w:pPr>
        <w:widowControl/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</w:pPr>
      <w:r w:rsidRPr="00C05661"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C05661" w:rsidRPr="00C05661" w:rsidRDefault="00C05661" w:rsidP="00C05661">
      <w:pPr>
        <w:widowControl/>
        <w:suppressAutoHyphens/>
        <w:rPr>
          <w:b/>
          <w:color w:val="auto"/>
          <w:sz w:val="20"/>
          <w:lang w:eastAsia="zh-CN"/>
        </w:rPr>
      </w:pPr>
      <w:r w:rsidRPr="00C05661">
        <w:rPr>
          <w:rFonts w:ascii="Bookman Old Style" w:eastAsia="Bookman Old Style" w:hAnsi="Bookman Old Style" w:cs="Bookman Old Style"/>
          <w:b/>
          <w:color w:val="auto"/>
          <w:sz w:val="36"/>
          <w:szCs w:val="36"/>
          <w:lang w:eastAsia="zh-CN"/>
        </w:rPr>
        <w:t xml:space="preserve">                            </w:t>
      </w:r>
      <w:proofErr w:type="gramStart"/>
      <w:r w:rsidRPr="00C05661">
        <w:rPr>
          <w:rFonts w:ascii="Bookman Old Style" w:hAnsi="Bookman Old Style" w:cs="Bookman Old Style"/>
          <w:b/>
          <w:color w:val="auto"/>
          <w:sz w:val="36"/>
          <w:szCs w:val="36"/>
          <w:lang w:eastAsia="zh-CN"/>
        </w:rPr>
        <w:t>Р</w:t>
      </w:r>
      <w:proofErr w:type="gramEnd"/>
      <w:r w:rsidRPr="00C05661">
        <w:rPr>
          <w:rFonts w:ascii="Bookman Old Style" w:hAnsi="Bookman Old Style" w:cs="Bookman Old Style"/>
          <w:b/>
          <w:color w:val="auto"/>
          <w:sz w:val="36"/>
          <w:szCs w:val="36"/>
          <w:lang w:eastAsia="zh-CN"/>
        </w:rPr>
        <w:t xml:space="preserve"> Е Ш Е Н И Е</w:t>
      </w:r>
      <w:r w:rsidRPr="00C05661">
        <w:rPr>
          <w:b/>
          <w:color w:val="auto"/>
          <w:sz w:val="20"/>
          <w:lang w:eastAsia="zh-CN"/>
        </w:rPr>
        <w:t xml:space="preserve">  </w:t>
      </w:r>
    </w:p>
    <w:p w:rsidR="00C05661" w:rsidRPr="00C05661" w:rsidRDefault="00C05661" w:rsidP="00C05661">
      <w:pPr>
        <w:widowControl/>
        <w:suppressAutoHyphens/>
        <w:rPr>
          <w:b/>
          <w:color w:val="auto"/>
          <w:sz w:val="20"/>
          <w:lang w:eastAsia="zh-CN"/>
        </w:rPr>
      </w:pPr>
    </w:p>
    <w:p w:rsidR="00C05661" w:rsidRDefault="00C05661" w:rsidP="00C05661">
      <w:pPr>
        <w:widowControl/>
        <w:suppressAutoHyphens/>
        <w:rPr>
          <w:b/>
          <w:color w:val="auto"/>
          <w:sz w:val="20"/>
          <w:lang w:eastAsia="zh-CN"/>
        </w:rPr>
      </w:pPr>
    </w:p>
    <w:p w:rsidR="00C05661" w:rsidRPr="00C05661" w:rsidRDefault="00C05661" w:rsidP="00C05661">
      <w:pPr>
        <w:widowControl/>
        <w:suppressAutoHyphens/>
        <w:rPr>
          <w:b/>
          <w:color w:val="auto"/>
          <w:sz w:val="20"/>
          <w:lang w:eastAsia="zh-CN"/>
        </w:rPr>
      </w:pPr>
    </w:p>
    <w:p w:rsidR="006153FD" w:rsidRPr="00C05661" w:rsidRDefault="00C05661" w:rsidP="00C05661">
      <w:pPr>
        <w:widowControl/>
        <w:spacing w:after="200" w:line="276" w:lineRule="auto"/>
        <w:rPr>
          <w:b/>
          <w:color w:val="auto"/>
          <w:sz w:val="28"/>
          <w:szCs w:val="28"/>
        </w:rPr>
      </w:pPr>
      <w:r w:rsidRPr="00C05661">
        <w:rPr>
          <w:b/>
          <w:color w:val="auto"/>
          <w:sz w:val="28"/>
          <w:szCs w:val="28"/>
        </w:rPr>
        <w:t xml:space="preserve">18.02.2025   № </w:t>
      </w:r>
      <w:r>
        <w:rPr>
          <w:b/>
          <w:color w:val="auto"/>
          <w:sz w:val="28"/>
          <w:szCs w:val="28"/>
        </w:rPr>
        <w:t>56</w:t>
      </w:r>
      <w:r w:rsidRPr="00C05661">
        <w:rPr>
          <w:b/>
          <w:color w:val="auto"/>
          <w:sz w:val="28"/>
          <w:szCs w:val="28"/>
        </w:rPr>
        <w:t xml:space="preserve">-гсд </w:t>
      </w:r>
    </w:p>
    <w:p w:rsidR="00C05661" w:rsidRDefault="00C05661">
      <w:pPr>
        <w:rPr>
          <w:sz w:val="28"/>
        </w:rPr>
      </w:pPr>
    </w:p>
    <w:p w:rsidR="00C05661" w:rsidRDefault="00C05661">
      <w:pPr>
        <w:rPr>
          <w:sz w:val="28"/>
        </w:rPr>
      </w:pPr>
    </w:p>
    <w:p w:rsidR="006153FD" w:rsidRDefault="00460385">
      <w:pPr>
        <w:jc w:val="center"/>
      </w:pPr>
      <w:r>
        <w:rPr>
          <w:b/>
          <w:sz w:val="28"/>
        </w:rPr>
        <w:t>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</w:t>
      </w:r>
      <w:r w:rsidR="002E3507">
        <w:rPr>
          <w:b/>
          <w:sz w:val="28"/>
        </w:rPr>
        <w:t xml:space="preserve"> 4 </w:t>
      </w:r>
      <w:r>
        <w:rPr>
          <w:b/>
          <w:sz w:val="28"/>
        </w:rPr>
        <w:t>квартал 2024 год</w:t>
      </w:r>
      <w:r w:rsidR="00040D58">
        <w:rPr>
          <w:b/>
          <w:sz w:val="28"/>
        </w:rPr>
        <w:t>а</w:t>
      </w:r>
    </w:p>
    <w:p w:rsidR="006153FD" w:rsidRDefault="006153FD">
      <w:pPr>
        <w:jc w:val="center"/>
        <w:rPr>
          <w:b/>
          <w:sz w:val="28"/>
        </w:rPr>
      </w:pPr>
    </w:p>
    <w:p w:rsidR="00C05661" w:rsidRDefault="00C05661">
      <w:pPr>
        <w:jc w:val="center"/>
        <w:rPr>
          <w:b/>
          <w:sz w:val="28"/>
        </w:rPr>
      </w:pPr>
      <w:bookmarkStart w:id="0" w:name="_GoBack"/>
      <w:bookmarkEnd w:id="0"/>
    </w:p>
    <w:p w:rsidR="006153FD" w:rsidRDefault="00460385">
      <w:pPr>
        <w:ind w:firstLine="737"/>
        <w:jc w:val="both"/>
      </w:pPr>
      <w:r>
        <w:rPr>
          <w:sz w:val="28"/>
        </w:rPr>
        <w:t xml:space="preserve">Рассмотрев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</w:t>
      </w:r>
      <w:r w:rsidR="002E3507">
        <w:rPr>
          <w:sz w:val="28"/>
        </w:rPr>
        <w:t>4</w:t>
      </w:r>
      <w:r>
        <w:rPr>
          <w:sz w:val="28"/>
        </w:rPr>
        <w:t xml:space="preserve"> квартал 2024 год</w:t>
      </w:r>
      <w:r w:rsidR="00040D58">
        <w:rPr>
          <w:sz w:val="28"/>
        </w:rPr>
        <w:t>а</w:t>
      </w:r>
      <w:r>
        <w:rPr>
          <w:sz w:val="28"/>
        </w:rPr>
        <w:t xml:space="preserve">, совет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 решил:</w:t>
      </w:r>
    </w:p>
    <w:p w:rsidR="006153FD" w:rsidRDefault="00460385">
      <w:pPr>
        <w:ind w:firstLine="737"/>
        <w:jc w:val="both"/>
      </w:pPr>
      <w:r>
        <w:rPr>
          <w:sz w:val="28"/>
        </w:rPr>
        <w:t xml:space="preserve">1.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</w:t>
      </w:r>
      <w:r w:rsidR="002E3507">
        <w:rPr>
          <w:sz w:val="28"/>
        </w:rPr>
        <w:t xml:space="preserve">4 </w:t>
      </w:r>
      <w:r>
        <w:rPr>
          <w:sz w:val="28"/>
        </w:rPr>
        <w:t>квартал 2024 год</w:t>
      </w:r>
      <w:r w:rsidR="00040D58">
        <w:rPr>
          <w:sz w:val="28"/>
        </w:rPr>
        <w:t>а</w:t>
      </w:r>
      <w:r>
        <w:rPr>
          <w:sz w:val="28"/>
        </w:rPr>
        <w:t xml:space="preserve"> </w:t>
      </w:r>
      <w:r w:rsidR="000D5311">
        <w:rPr>
          <w:sz w:val="28"/>
        </w:rPr>
        <w:t>предлагается</w:t>
      </w:r>
      <w:r w:rsidR="00140FAE">
        <w:rPr>
          <w:sz w:val="28"/>
        </w:rPr>
        <w:t xml:space="preserve"> </w:t>
      </w:r>
      <w:r>
        <w:rPr>
          <w:sz w:val="28"/>
        </w:rPr>
        <w:t>принять к сведению</w:t>
      </w:r>
      <w:r w:rsidR="00140FAE">
        <w:rPr>
          <w:sz w:val="28"/>
        </w:rPr>
        <w:t>.</w:t>
      </w:r>
    </w:p>
    <w:p w:rsidR="006153FD" w:rsidRDefault="00460385">
      <w:pPr>
        <w:ind w:firstLine="737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по местному самоу</w:t>
      </w:r>
      <w:r w:rsidR="006B6FE3">
        <w:rPr>
          <w:sz w:val="28"/>
        </w:rPr>
        <w:t>правлению, социальной политике,</w:t>
      </w:r>
      <w:r>
        <w:rPr>
          <w:sz w:val="28"/>
        </w:rPr>
        <w:t xml:space="preserve"> законности</w:t>
      </w:r>
      <w:r w:rsidR="006B6FE3">
        <w:rPr>
          <w:sz w:val="28"/>
        </w:rPr>
        <w:t xml:space="preserve"> и безопасности</w:t>
      </w:r>
      <w:r>
        <w:rPr>
          <w:sz w:val="28"/>
        </w:rPr>
        <w:t>.</w:t>
      </w:r>
    </w:p>
    <w:p w:rsidR="006153FD" w:rsidRDefault="006153FD">
      <w:pPr>
        <w:ind w:firstLine="737"/>
        <w:jc w:val="both"/>
        <w:rPr>
          <w:sz w:val="28"/>
        </w:rPr>
      </w:pPr>
    </w:p>
    <w:p w:rsidR="00460385" w:rsidRDefault="00460385">
      <w:pPr>
        <w:ind w:firstLine="737"/>
        <w:jc w:val="both"/>
        <w:rPr>
          <w:sz w:val="28"/>
        </w:rPr>
      </w:pPr>
    </w:p>
    <w:p w:rsidR="006153FD" w:rsidRDefault="006153FD">
      <w:pPr>
        <w:ind w:firstLine="737"/>
        <w:jc w:val="both"/>
        <w:rPr>
          <w:sz w:val="28"/>
        </w:rPr>
      </w:pPr>
    </w:p>
    <w:p w:rsidR="00040D58" w:rsidRDefault="00040D58">
      <w:pPr>
        <w:ind w:firstLine="737"/>
        <w:jc w:val="both"/>
        <w:rPr>
          <w:sz w:val="28"/>
        </w:rPr>
      </w:pPr>
    </w:p>
    <w:p w:rsidR="006153FD" w:rsidRPr="00040D58" w:rsidRDefault="0046038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040D58">
        <w:rPr>
          <w:sz w:val="28"/>
        </w:rPr>
        <w:t xml:space="preserve">                                             </w:t>
      </w:r>
      <w:r>
        <w:rPr>
          <w:sz w:val="28"/>
        </w:rPr>
        <w:t>В.М. Богданов</w:t>
      </w:r>
    </w:p>
    <w:sectPr w:rsidR="006153FD" w:rsidRPr="00040D58" w:rsidSect="00C05661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153FD"/>
    <w:rsid w:val="00037464"/>
    <w:rsid w:val="00040D58"/>
    <w:rsid w:val="000D5311"/>
    <w:rsid w:val="00131AA3"/>
    <w:rsid w:val="00140FAE"/>
    <w:rsid w:val="002E3507"/>
    <w:rsid w:val="003A5094"/>
    <w:rsid w:val="00444F8B"/>
    <w:rsid w:val="00460385"/>
    <w:rsid w:val="006153FD"/>
    <w:rsid w:val="00620579"/>
    <w:rsid w:val="006B6FE3"/>
    <w:rsid w:val="00741D93"/>
    <w:rsid w:val="00BB54DB"/>
    <w:rsid w:val="00C05661"/>
    <w:rsid w:val="00D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AA3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131A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1A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31A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31A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31AA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AA3"/>
    <w:rPr>
      <w:sz w:val="24"/>
    </w:rPr>
  </w:style>
  <w:style w:type="paragraph" w:styleId="21">
    <w:name w:val="toc 2"/>
    <w:next w:val="a"/>
    <w:link w:val="22"/>
    <w:uiPriority w:val="39"/>
    <w:rsid w:val="00131A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31AA3"/>
    <w:rPr>
      <w:rFonts w:ascii="XO Thames" w:hAnsi="XO Thames"/>
      <w:sz w:val="28"/>
    </w:rPr>
  </w:style>
  <w:style w:type="paragraph" w:styleId="a3">
    <w:name w:val="caption"/>
    <w:basedOn w:val="a"/>
    <w:link w:val="a4"/>
    <w:rsid w:val="00131AA3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sid w:val="00131AA3"/>
    <w:rPr>
      <w:i/>
      <w:sz w:val="24"/>
    </w:rPr>
  </w:style>
  <w:style w:type="paragraph" w:styleId="41">
    <w:name w:val="toc 4"/>
    <w:next w:val="a"/>
    <w:link w:val="42"/>
    <w:uiPriority w:val="39"/>
    <w:rsid w:val="00131A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31A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31A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31A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31A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31AA3"/>
    <w:rPr>
      <w:rFonts w:ascii="XO Thames" w:hAnsi="XO Thames"/>
      <w:sz w:val="28"/>
    </w:rPr>
  </w:style>
  <w:style w:type="paragraph" w:styleId="a5">
    <w:name w:val="Body Text"/>
    <w:basedOn w:val="a"/>
    <w:link w:val="a6"/>
    <w:rsid w:val="00131AA3"/>
    <w:pPr>
      <w:spacing w:after="120"/>
    </w:pPr>
  </w:style>
  <w:style w:type="character" w:customStyle="1" w:styleId="a6">
    <w:name w:val="Основной текст Знак"/>
    <w:basedOn w:val="1"/>
    <w:link w:val="a5"/>
    <w:rsid w:val="00131AA3"/>
    <w:rPr>
      <w:sz w:val="24"/>
    </w:rPr>
  </w:style>
  <w:style w:type="character" w:customStyle="1" w:styleId="30">
    <w:name w:val="Заголовок 3 Знак"/>
    <w:link w:val="3"/>
    <w:rsid w:val="00131AA3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31AA3"/>
  </w:style>
  <w:style w:type="paragraph" w:customStyle="1" w:styleId="13">
    <w:name w:val="Указатель1"/>
    <w:basedOn w:val="a"/>
    <w:link w:val="14"/>
    <w:rsid w:val="00131AA3"/>
  </w:style>
  <w:style w:type="character" w:customStyle="1" w:styleId="14">
    <w:name w:val="Указатель1"/>
    <w:basedOn w:val="1"/>
    <w:link w:val="13"/>
    <w:rsid w:val="00131AA3"/>
    <w:rPr>
      <w:sz w:val="24"/>
    </w:rPr>
  </w:style>
  <w:style w:type="paragraph" w:styleId="31">
    <w:name w:val="toc 3"/>
    <w:next w:val="a"/>
    <w:link w:val="32"/>
    <w:uiPriority w:val="39"/>
    <w:rsid w:val="00131A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31A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31A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31AA3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131AA3"/>
    <w:rPr>
      <w:color w:val="0000FF"/>
      <w:u w:val="single"/>
    </w:rPr>
  </w:style>
  <w:style w:type="character" w:styleId="a7">
    <w:name w:val="Hyperlink"/>
    <w:link w:val="15"/>
    <w:rsid w:val="00131AA3"/>
    <w:rPr>
      <w:color w:val="0000FF"/>
      <w:u w:val="single"/>
    </w:rPr>
  </w:style>
  <w:style w:type="paragraph" w:customStyle="1" w:styleId="Footnote">
    <w:name w:val="Footnote"/>
    <w:link w:val="Footnote0"/>
    <w:rsid w:val="00131AA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AA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31AA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31A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31AA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A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1A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31A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31A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31AA3"/>
    <w:rPr>
      <w:rFonts w:ascii="XO Thames" w:hAnsi="XO Thames"/>
      <w:sz w:val="28"/>
    </w:rPr>
  </w:style>
  <w:style w:type="paragraph" w:customStyle="1" w:styleId="18">
    <w:name w:val="Заголовок1"/>
    <w:basedOn w:val="a"/>
    <w:next w:val="a5"/>
    <w:link w:val="19"/>
    <w:rsid w:val="00131AA3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"/>
    <w:link w:val="18"/>
    <w:rsid w:val="00131AA3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131A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31AA3"/>
    <w:rPr>
      <w:rFonts w:ascii="XO Thames" w:hAnsi="XO Thames"/>
      <w:sz w:val="28"/>
    </w:rPr>
  </w:style>
  <w:style w:type="paragraph" w:styleId="a8">
    <w:name w:val="List"/>
    <w:basedOn w:val="a5"/>
    <w:link w:val="a9"/>
    <w:rsid w:val="00131AA3"/>
  </w:style>
  <w:style w:type="character" w:customStyle="1" w:styleId="a9">
    <w:name w:val="Список Знак"/>
    <w:basedOn w:val="a6"/>
    <w:link w:val="a8"/>
    <w:rsid w:val="00131AA3"/>
    <w:rPr>
      <w:sz w:val="24"/>
    </w:rPr>
  </w:style>
  <w:style w:type="paragraph" w:styleId="aa">
    <w:name w:val="Subtitle"/>
    <w:next w:val="a"/>
    <w:link w:val="ab"/>
    <w:uiPriority w:val="11"/>
    <w:qFormat/>
    <w:rsid w:val="00131AA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131AA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31AA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31AA3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rsid w:val="00131A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131A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31A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31AA3"/>
    <w:rPr>
      <w:rFonts w:ascii="XO Thames" w:hAnsi="XO Thames"/>
      <w:b/>
      <w:sz w:val="28"/>
    </w:rPr>
  </w:style>
  <w:style w:type="paragraph" w:customStyle="1" w:styleId="33">
    <w:name w:val="Основной текст (3)"/>
    <w:basedOn w:val="a"/>
    <w:rsid w:val="00C05661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056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Мурашова</dc:creator>
  <cp:lastModifiedBy>Галина А. Семенова</cp:lastModifiedBy>
  <cp:revision>9</cp:revision>
  <cp:lastPrinted>2025-02-20T13:49:00Z</cp:lastPrinted>
  <dcterms:created xsi:type="dcterms:W3CDTF">2024-11-25T09:52:00Z</dcterms:created>
  <dcterms:modified xsi:type="dcterms:W3CDTF">2025-02-20T13:50:00Z</dcterms:modified>
</cp:coreProperties>
</file>