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024C8C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Кадимовне</w:t>
            </w:r>
            <w:proofErr w:type="spellEnd"/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024C8C">
        <w:rPr>
          <w:sz w:val="28"/>
          <w:szCs w:val="28"/>
        </w:rPr>
        <w:t>47</w:t>
      </w:r>
      <w:r w:rsidR="00024C8C" w:rsidRPr="00024C8C">
        <w:rPr>
          <w:sz w:val="28"/>
          <w:szCs w:val="28"/>
        </w:rPr>
        <w:t>:28:0422001:54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proofErr w:type="spellStart"/>
      <w:r w:rsidR="00024C8C">
        <w:rPr>
          <w:sz w:val="28"/>
          <w:szCs w:val="28"/>
        </w:rPr>
        <w:t>Патреева</w:t>
      </w:r>
      <w:proofErr w:type="spellEnd"/>
      <w:r w:rsidR="00024C8C">
        <w:rPr>
          <w:sz w:val="28"/>
          <w:szCs w:val="28"/>
        </w:rPr>
        <w:t xml:space="preserve"> Гора</w:t>
      </w:r>
      <w:r w:rsidR="00F82F7D">
        <w:rPr>
          <w:sz w:val="28"/>
          <w:szCs w:val="28"/>
        </w:rPr>
        <w:t>, д.</w:t>
      </w:r>
      <w:r w:rsidR="00024C8C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024C8C">
        <w:rPr>
          <w:sz w:val="28"/>
          <w:szCs w:val="28"/>
        </w:rPr>
        <w:t>64,3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="00024C8C">
        <w:rPr>
          <w:spacing w:val="127"/>
          <w:sz w:val="28"/>
          <w:szCs w:val="28"/>
        </w:rPr>
        <w:t xml:space="preserve"> </w:t>
      </w:r>
      <w:r w:rsidR="00024C8C" w:rsidRPr="00024C8C">
        <w:rPr>
          <w:sz w:val="28"/>
          <w:szCs w:val="28"/>
        </w:rPr>
        <w:t>общей долевой</w:t>
      </w:r>
      <w:r w:rsidR="00024C8C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</w:t>
      </w:r>
      <w:r w:rsidR="00024C8C">
        <w:rPr>
          <w:sz w:val="28"/>
          <w:szCs w:val="28"/>
        </w:rPr>
        <w:t xml:space="preserve"> (доля в праве одна целая две десятых)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024C8C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024C8C">
        <w:rPr>
          <w:sz w:val="28"/>
          <w:szCs w:val="28"/>
        </w:rPr>
        <w:t xml:space="preserve">Иванова </w:t>
      </w:r>
      <w:proofErr w:type="spellStart"/>
      <w:r w:rsidR="00024C8C">
        <w:rPr>
          <w:sz w:val="28"/>
          <w:szCs w:val="28"/>
        </w:rPr>
        <w:t>Равиля</w:t>
      </w:r>
      <w:proofErr w:type="spellEnd"/>
      <w:r w:rsidR="00024C8C">
        <w:rPr>
          <w:sz w:val="28"/>
          <w:szCs w:val="28"/>
        </w:rPr>
        <w:t xml:space="preserve"> </w:t>
      </w:r>
      <w:proofErr w:type="spellStart"/>
      <w:r w:rsidR="00024C8C">
        <w:rPr>
          <w:sz w:val="28"/>
          <w:szCs w:val="28"/>
        </w:rPr>
        <w:t>Кадимовна</w:t>
      </w:r>
      <w:proofErr w:type="spellEnd"/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024C8C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024C8C">
        <w:rPr>
          <w:sz w:val="28"/>
          <w:szCs w:val="28"/>
        </w:rPr>
        <w:t xml:space="preserve">Ивановой </w:t>
      </w:r>
      <w:proofErr w:type="spellStart"/>
      <w:r w:rsidR="00024C8C">
        <w:rPr>
          <w:sz w:val="28"/>
          <w:szCs w:val="28"/>
        </w:rPr>
        <w:t>Равиле</w:t>
      </w:r>
      <w:proofErr w:type="spellEnd"/>
      <w:r w:rsidR="00024C8C">
        <w:rPr>
          <w:sz w:val="28"/>
          <w:szCs w:val="28"/>
        </w:rPr>
        <w:t xml:space="preserve"> </w:t>
      </w:r>
      <w:proofErr w:type="spellStart"/>
      <w:r w:rsidR="00024C8C">
        <w:rPr>
          <w:sz w:val="28"/>
          <w:szCs w:val="28"/>
        </w:rPr>
        <w:t>Кадимовны</w:t>
      </w:r>
      <w:proofErr w:type="spellEnd"/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A20EF1">
        <w:rPr>
          <w:sz w:val="28"/>
          <w:szCs w:val="28"/>
        </w:rPr>
        <w:t>06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024C8C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C8C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B7A4F"/>
    <w:rsid w:val="005D2B5D"/>
    <w:rsid w:val="005E099C"/>
    <w:rsid w:val="0061282C"/>
    <w:rsid w:val="00624D3D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DF22D6"/>
    <w:rsid w:val="00E50150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63</cp:revision>
  <cp:lastPrinted>2021-09-21T13:20:00Z</cp:lastPrinted>
  <dcterms:created xsi:type="dcterms:W3CDTF">2021-07-13T11:30:00Z</dcterms:created>
  <dcterms:modified xsi:type="dcterms:W3CDTF">2023-10-06T12:25:00Z</dcterms:modified>
</cp:coreProperties>
</file>