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2A7AFC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Богдановой Галине Александровне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2A7AFC" w:rsidRPr="002A7AFC">
        <w:rPr>
          <w:sz w:val="28"/>
          <w:szCs w:val="28"/>
        </w:rPr>
        <w:t>47:28:0547001:55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2A7AFC">
        <w:rPr>
          <w:sz w:val="28"/>
          <w:szCs w:val="28"/>
        </w:rPr>
        <w:t>Усадище</w:t>
      </w:r>
      <w:r w:rsidR="00F82F7D">
        <w:rPr>
          <w:sz w:val="28"/>
          <w:szCs w:val="28"/>
        </w:rPr>
        <w:t>, д.</w:t>
      </w:r>
      <w:r w:rsidR="002A7AFC">
        <w:rPr>
          <w:sz w:val="28"/>
          <w:szCs w:val="28"/>
        </w:rPr>
        <w:t>28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2A7AFC">
        <w:rPr>
          <w:sz w:val="28"/>
          <w:szCs w:val="28"/>
        </w:rPr>
        <w:t>39,9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2A7AFC">
        <w:rPr>
          <w:sz w:val="28"/>
          <w:szCs w:val="28"/>
        </w:rPr>
        <w:t>Богданова Галина Александровна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2A7AFC">
        <w:rPr>
          <w:sz w:val="28"/>
          <w:szCs w:val="28"/>
        </w:rPr>
        <w:t>Богдановой Галины Александровны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7379D">
        <w:rPr>
          <w:sz w:val="28"/>
          <w:szCs w:val="28"/>
        </w:rPr>
        <w:t>05.10</w:t>
      </w:r>
      <w:r w:rsidR="005543FD">
        <w:rPr>
          <w:sz w:val="28"/>
          <w:szCs w:val="28"/>
        </w:rPr>
        <w:t xml:space="preserve">.2023 № </w:t>
      </w:r>
      <w:r w:rsidR="002A7AFC">
        <w:rPr>
          <w:sz w:val="28"/>
          <w:szCs w:val="28"/>
        </w:rPr>
        <w:t>10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57</cp:revision>
  <cp:lastPrinted>2021-09-21T13:20:00Z</cp:lastPrinted>
  <dcterms:created xsi:type="dcterms:W3CDTF">2021-07-13T11:30:00Z</dcterms:created>
  <dcterms:modified xsi:type="dcterms:W3CDTF">2023-10-05T10:56:00Z</dcterms:modified>
</cp:coreProperties>
</file>