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4C7D88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Шубниковой Людмиле Михайловне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4C7D88">
        <w:rPr>
          <w:sz w:val="28"/>
          <w:szCs w:val="28"/>
        </w:rPr>
        <w:t>47</w:t>
      </w:r>
      <w:r w:rsidR="004C7D88" w:rsidRPr="004C7D88">
        <w:rPr>
          <w:sz w:val="28"/>
          <w:szCs w:val="28"/>
        </w:rPr>
        <w:t>:28:0516001:47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4C7D88">
        <w:rPr>
          <w:sz w:val="28"/>
          <w:szCs w:val="28"/>
        </w:rPr>
        <w:t>Плешево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4C7D88">
        <w:rPr>
          <w:sz w:val="28"/>
          <w:szCs w:val="28"/>
        </w:rPr>
        <w:t>28,1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4C7D88">
        <w:rPr>
          <w:sz w:val="28"/>
          <w:szCs w:val="28"/>
        </w:rPr>
        <w:t>Шубникова Людмила Михайловна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4C7D88">
        <w:rPr>
          <w:sz w:val="28"/>
          <w:szCs w:val="28"/>
        </w:rPr>
        <w:t>Шубниковой Людмилы Михайловны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4C7D88">
        <w:rPr>
          <w:sz w:val="28"/>
          <w:szCs w:val="28"/>
        </w:rPr>
        <w:t>7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C7D88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B32FC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73</cp:revision>
  <cp:lastPrinted>2021-09-21T13:20:00Z</cp:lastPrinted>
  <dcterms:created xsi:type="dcterms:W3CDTF">2021-07-13T11:30:00Z</dcterms:created>
  <dcterms:modified xsi:type="dcterms:W3CDTF">2023-11-08T09:15:00Z</dcterms:modified>
</cp:coreProperties>
</file>