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4B7C" w14:textId="77777777" w:rsidR="00400BE9" w:rsidRPr="00400BE9" w:rsidRDefault="00400BE9" w:rsidP="00400BE9">
      <w:r w:rsidRPr="00400BE9">
        <w:rPr>
          <w:b/>
          <w:bCs/>
        </w:rPr>
        <w:t>28.09.2021 129-гсд</w:t>
      </w:r>
    </w:p>
    <w:p w14:paraId="0A84AEF0" w14:textId="77777777" w:rsidR="00400BE9" w:rsidRPr="00400BE9" w:rsidRDefault="00400BE9" w:rsidP="00400BE9">
      <w:r w:rsidRPr="00400BE9">
        <w:rPr>
          <w:b/>
          <w:bCs/>
        </w:rPr>
        <w:t>О безвозмездной передаче муниципального имущества из собственности муниципального образования Сланцевское городское поселение Сланцевского муниципального района Ленинградской области в федеральную собственность</w:t>
      </w:r>
    </w:p>
    <w:p w14:paraId="1F37ED54" w14:textId="77777777" w:rsidR="00400BE9" w:rsidRPr="00400BE9" w:rsidRDefault="00400BE9" w:rsidP="00400BE9">
      <w:r w:rsidRPr="00400BE9"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 и исполнительных органов государственной власти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статьей 10 Порядка управления и распоряжения муниципальным имуществом муниципального образования Сланцевское городское поселение Сланцевского муниципального района Ленинградской области, утвержденного решением совета депутатов Сланцевского городского поселения от 24.04.2018 № 350-гсд и на основании решения Арбитражного суда города Санкт-Петербурга и Ленинградской области от 25.05.2021 по делу № А56-43878/2020, совет депутатов Сланцевского городского поселения РЕШИЛ:</w:t>
      </w:r>
    </w:p>
    <w:p w14:paraId="3F987593" w14:textId="77777777" w:rsidR="00400BE9" w:rsidRPr="00400BE9" w:rsidRDefault="00400BE9" w:rsidP="00400BE9">
      <w:r w:rsidRPr="00400BE9">
        <w:t>1. Утвердить перечень имущества, предлагаемого к передаче из собственности муниципального образования Сланцевское городское поселение Сланцевского муниципального района Ленинградской области в федеральную собственность, согласно приложению.</w:t>
      </w:r>
    </w:p>
    <w:p w14:paraId="56E35BDF" w14:textId="77777777" w:rsidR="00400BE9" w:rsidRPr="00400BE9" w:rsidRDefault="00400BE9" w:rsidP="00400BE9">
      <w:r w:rsidRPr="00400BE9">
        <w:t>2. Контроль за выполнением решения возложить на постоянную депутатскую комиссию по экономике, бюджету и муниципальной собственности.</w:t>
      </w:r>
    </w:p>
    <w:p w14:paraId="6B486130" w14:textId="77777777" w:rsidR="00400BE9" w:rsidRPr="00400BE9" w:rsidRDefault="00400BE9" w:rsidP="00400BE9">
      <w:r w:rsidRPr="00400BE9">
        <w:t>Глава муниципального образования Р.В. Шотт</w:t>
      </w:r>
    </w:p>
    <w:p w14:paraId="52C54CD9" w14:textId="77777777" w:rsidR="00400BE9" w:rsidRPr="00400BE9" w:rsidRDefault="00400BE9" w:rsidP="00400BE9">
      <w:r w:rsidRPr="00400BE9">
        <w:t>УТВЕРЖДЕН</w:t>
      </w:r>
    </w:p>
    <w:p w14:paraId="7621F593" w14:textId="77777777" w:rsidR="00400BE9" w:rsidRPr="00400BE9" w:rsidRDefault="00400BE9" w:rsidP="00400BE9">
      <w:r w:rsidRPr="00400BE9">
        <w:t>решением совета депутатов</w:t>
      </w:r>
    </w:p>
    <w:p w14:paraId="0FD6F2F4" w14:textId="77777777" w:rsidR="00400BE9" w:rsidRPr="00400BE9" w:rsidRDefault="00400BE9" w:rsidP="00400BE9">
      <w:r w:rsidRPr="00400BE9">
        <w:t>Сланцевского городского поселения</w:t>
      </w:r>
    </w:p>
    <w:p w14:paraId="44333981" w14:textId="77777777" w:rsidR="00400BE9" w:rsidRPr="00400BE9" w:rsidRDefault="00400BE9" w:rsidP="00400BE9">
      <w:r w:rsidRPr="00400BE9">
        <w:t>Сланцевского муниципального района</w:t>
      </w:r>
    </w:p>
    <w:p w14:paraId="7C31F2E9" w14:textId="77777777" w:rsidR="00400BE9" w:rsidRPr="00400BE9" w:rsidRDefault="00400BE9" w:rsidP="00400BE9">
      <w:r w:rsidRPr="00400BE9">
        <w:t>от 28.09.2021 № 129-гсд</w:t>
      </w:r>
    </w:p>
    <w:p w14:paraId="2340C7D0" w14:textId="77777777" w:rsidR="00400BE9" w:rsidRPr="00400BE9" w:rsidRDefault="00400BE9" w:rsidP="00400BE9">
      <w:r w:rsidRPr="00400BE9">
        <w:t>(приложение)</w:t>
      </w:r>
    </w:p>
    <w:p w14:paraId="073E3116" w14:textId="77777777" w:rsidR="00400BE9" w:rsidRPr="00400BE9" w:rsidRDefault="00400BE9" w:rsidP="00400BE9">
      <w:r w:rsidRPr="00400BE9">
        <w:rPr>
          <w:b/>
          <w:bCs/>
        </w:rPr>
        <w:lastRenderedPageBreak/>
        <w:t>ПЕРЕЧЕНЬ</w:t>
      </w:r>
    </w:p>
    <w:p w14:paraId="77EDC725" w14:textId="77777777" w:rsidR="00400BE9" w:rsidRPr="00400BE9" w:rsidRDefault="00400BE9" w:rsidP="00400BE9">
      <w:r w:rsidRPr="00400BE9">
        <w:rPr>
          <w:b/>
          <w:bCs/>
        </w:rPr>
        <w:t>имущества, предлагаемого к передаче из муниципальной собственности</w:t>
      </w:r>
    </w:p>
    <w:p w14:paraId="77FDD272" w14:textId="77777777" w:rsidR="00400BE9" w:rsidRPr="00400BE9" w:rsidRDefault="00400BE9" w:rsidP="00400BE9">
      <w:r w:rsidRPr="00400BE9">
        <w:rPr>
          <w:b/>
          <w:bCs/>
        </w:rPr>
        <w:t>в федеральную собственность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662"/>
        <w:gridCol w:w="1814"/>
        <w:gridCol w:w="2437"/>
        <w:gridCol w:w="2801"/>
      </w:tblGrid>
      <w:tr w:rsidR="00400BE9" w:rsidRPr="00400BE9" w14:paraId="04391FFD" w14:textId="77777777" w:rsidTr="00400BE9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F50EE" w14:textId="77777777" w:rsidR="00400BE9" w:rsidRPr="00400BE9" w:rsidRDefault="00400BE9" w:rsidP="00400BE9">
            <w:r w:rsidRPr="00400BE9">
              <w:rPr>
                <w:b/>
                <w:bCs/>
              </w:rPr>
              <w:t>Полное наименование организации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09B7F" w14:textId="77777777" w:rsidR="00400BE9" w:rsidRPr="00400BE9" w:rsidRDefault="00400BE9" w:rsidP="00400BE9">
            <w:r w:rsidRPr="00400BE9">
              <w:rPr>
                <w:b/>
                <w:bCs/>
              </w:rPr>
              <w:t>Адрес места нахождения организации, ИНН организации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A133A" w14:textId="77777777" w:rsidR="00400BE9" w:rsidRPr="00400BE9" w:rsidRDefault="00400BE9" w:rsidP="00400BE9">
            <w:r w:rsidRPr="00400BE9">
              <w:rPr>
                <w:b/>
                <w:bCs/>
              </w:rPr>
              <w:t>Наименование имущества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08BD5" w14:textId="77777777" w:rsidR="00400BE9" w:rsidRPr="00400BE9" w:rsidRDefault="00400BE9" w:rsidP="00400BE9">
            <w:r w:rsidRPr="00400BE9">
              <w:rPr>
                <w:b/>
                <w:bCs/>
              </w:rPr>
              <w:t>Адрес места нахождения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15C92" w14:textId="77777777" w:rsidR="00400BE9" w:rsidRPr="00400BE9" w:rsidRDefault="00400BE9" w:rsidP="00400BE9">
            <w:r w:rsidRPr="00400BE9">
              <w:rPr>
                <w:b/>
                <w:bCs/>
              </w:rPr>
              <w:t>Индивидуализирующие характеристики имущества</w:t>
            </w:r>
          </w:p>
        </w:tc>
      </w:tr>
      <w:tr w:rsidR="00400BE9" w:rsidRPr="00400BE9" w14:paraId="487175E1" w14:textId="77777777" w:rsidTr="00400BE9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CE34F" w14:textId="77777777" w:rsidR="00400BE9" w:rsidRPr="00400BE9" w:rsidRDefault="00400BE9" w:rsidP="00400BE9">
            <w:r w:rsidRPr="00400BE9"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92298" w14:textId="77777777" w:rsidR="00400BE9" w:rsidRPr="00400BE9" w:rsidRDefault="00400BE9" w:rsidP="00400BE9">
            <w:r w:rsidRPr="00400BE9"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0F356" w14:textId="77777777" w:rsidR="00400BE9" w:rsidRPr="00400BE9" w:rsidRDefault="00400BE9" w:rsidP="00400BE9">
            <w:r w:rsidRPr="00400BE9">
              <w:t>Нежилое помещение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42D72" w14:textId="77777777" w:rsidR="00400BE9" w:rsidRPr="00400BE9" w:rsidRDefault="00400BE9" w:rsidP="00400BE9">
            <w:r w:rsidRPr="00400BE9">
              <w:t>Ленинградская область, Сланцевский район, г. Сланцы, пр. Молодежный, д.5, пом.1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023FD" w14:textId="77777777" w:rsidR="00400BE9" w:rsidRPr="00400BE9" w:rsidRDefault="00400BE9" w:rsidP="00400BE9">
            <w:r w:rsidRPr="00400BE9">
              <w:t>назначение: нежилое помещение, площадью 15,9 кв.метров, номер этажа, на котором расположено помещение: этаж № 1 кадастровый номер: 47:28:0301032:1779</w:t>
            </w:r>
          </w:p>
        </w:tc>
      </w:tr>
      <w:tr w:rsidR="00400BE9" w:rsidRPr="00400BE9" w14:paraId="781F3B07" w14:textId="77777777" w:rsidTr="00400BE9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411D4" w14:textId="77777777" w:rsidR="00400BE9" w:rsidRPr="00400BE9" w:rsidRDefault="00400BE9" w:rsidP="00400BE9">
            <w:r w:rsidRPr="00400BE9"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CCABB" w14:textId="77777777" w:rsidR="00400BE9" w:rsidRPr="00400BE9" w:rsidRDefault="00400BE9" w:rsidP="00400BE9">
            <w:r w:rsidRPr="00400BE9"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A442C" w14:textId="77777777" w:rsidR="00400BE9" w:rsidRPr="00400BE9" w:rsidRDefault="00400BE9" w:rsidP="00400BE9">
            <w:r w:rsidRPr="00400BE9">
              <w:t>Нежилое помещение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61676" w14:textId="77777777" w:rsidR="00400BE9" w:rsidRPr="00400BE9" w:rsidRDefault="00400BE9" w:rsidP="00400BE9">
            <w:r w:rsidRPr="00400BE9">
              <w:t>Ленинградская область, Сланцевский р-н, г Сланцы, ул Кирова, д 12, пом 0001,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89BD7" w14:textId="77777777" w:rsidR="00400BE9" w:rsidRPr="00400BE9" w:rsidRDefault="00400BE9" w:rsidP="00400BE9">
            <w:r w:rsidRPr="00400BE9">
              <w:t>назначение: нежилое помещение, площадью 130,1 кв.метров, номер этажа, на котором расположено помещение: этаж № 1, кадастровый номер: 47:28:0301026:498</w:t>
            </w:r>
          </w:p>
        </w:tc>
      </w:tr>
    </w:tbl>
    <w:p w14:paraId="61287706" w14:textId="77777777" w:rsidR="00400BE9" w:rsidRPr="00400BE9" w:rsidRDefault="00400BE9" w:rsidP="00400BE9">
      <w:r w:rsidRPr="00400BE9">
        <w:t>Справка о необходимости бюджетного финансирования.</w:t>
      </w:r>
    </w:p>
    <w:p w14:paraId="686B0834" w14:textId="77777777" w:rsidR="00400BE9" w:rsidRPr="00400BE9" w:rsidRDefault="00400BE9" w:rsidP="00400BE9">
      <w:r w:rsidRPr="00400BE9">
        <w:t>Принятие данного решения не влечет за собой дополнительного бюджетного финансирования.</w:t>
      </w:r>
    </w:p>
    <w:p w14:paraId="6D26A9B9" w14:textId="77777777" w:rsidR="00400BE9" w:rsidRPr="00400BE9" w:rsidRDefault="00400BE9" w:rsidP="00400BE9">
      <w:r w:rsidRPr="00400BE9">
        <w:t>Заместитель главы администрации,</w:t>
      </w:r>
    </w:p>
    <w:p w14:paraId="7F4A218E" w14:textId="77777777" w:rsidR="00400BE9" w:rsidRPr="00400BE9" w:rsidRDefault="00400BE9" w:rsidP="00400BE9">
      <w:r w:rsidRPr="00400BE9">
        <w:t>председатель КУМИ</w:t>
      </w:r>
    </w:p>
    <w:p w14:paraId="59F62E75" w14:textId="77777777" w:rsidR="00400BE9" w:rsidRPr="00400BE9" w:rsidRDefault="00400BE9" w:rsidP="00400BE9">
      <w:r w:rsidRPr="00400BE9">
        <w:t>Сланцевского муниципального района Н.А. Никифорчин</w:t>
      </w:r>
    </w:p>
    <w:p w14:paraId="546131AB" w14:textId="77777777" w:rsidR="00400BE9" w:rsidRPr="00400BE9" w:rsidRDefault="00400BE9" w:rsidP="00400BE9">
      <w:r w:rsidRPr="00400BE9">
        <w:rPr>
          <w:b/>
          <w:bCs/>
        </w:rPr>
        <w:t>Справка о состоянии законодательства в данной сфере.</w:t>
      </w:r>
    </w:p>
    <w:p w14:paraId="2FBB4DEE" w14:textId="77777777" w:rsidR="00400BE9" w:rsidRPr="00400BE9" w:rsidRDefault="00400BE9" w:rsidP="00400BE9">
      <w:r w:rsidRPr="00400BE9">
        <w:t xml:space="preserve">Данное решение разработано 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 и исполнительных органов государственной власти Российской </w:t>
      </w:r>
      <w:r w:rsidRPr="00400BE9">
        <w:lastRenderedPageBreak/>
        <w:t>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статьей 10 Порядка управления и распоряжения муниципальным имуществом муниципального образования Сланцевское городское поселение Сланцевского муниципального района Ленинградской области, утвержденного решением совета депутатов Сланцевского городского поселения от 24.04.2018 № 350-гсд.</w:t>
      </w:r>
    </w:p>
    <w:p w14:paraId="3FA97103" w14:textId="77777777" w:rsidR="00400BE9" w:rsidRPr="00400BE9" w:rsidRDefault="00400BE9" w:rsidP="00400BE9">
      <w:r w:rsidRPr="00400BE9">
        <w:t>Заместитель главы администрации,</w:t>
      </w:r>
    </w:p>
    <w:p w14:paraId="626159DA" w14:textId="77777777" w:rsidR="00400BE9" w:rsidRPr="00400BE9" w:rsidRDefault="00400BE9" w:rsidP="00400BE9">
      <w:r w:rsidRPr="00400BE9">
        <w:t>председатель КУМИ</w:t>
      </w:r>
    </w:p>
    <w:p w14:paraId="4BC0F143" w14:textId="77777777" w:rsidR="00400BE9" w:rsidRPr="00400BE9" w:rsidRDefault="00400BE9" w:rsidP="00400BE9">
      <w:r w:rsidRPr="00400BE9">
        <w:t>Сланцевского муниципального района Н.А. Никифорчин</w:t>
      </w:r>
    </w:p>
    <w:p w14:paraId="43F474DA" w14:textId="77777777" w:rsidR="00400BE9" w:rsidRPr="00400BE9" w:rsidRDefault="00400BE9" w:rsidP="00400BE9">
      <w:r w:rsidRPr="00400BE9">
        <w:rPr>
          <w:b/>
          <w:bCs/>
        </w:rPr>
        <w:t>Справка о необходимости принятия данного решения.</w:t>
      </w:r>
    </w:p>
    <w:p w14:paraId="14339D0C" w14:textId="77777777" w:rsidR="00400BE9" w:rsidRPr="00400BE9" w:rsidRDefault="00400BE9" w:rsidP="00400BE9">
      <w:r w:rsidRPr="00400BE9">
        <w:t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 и исполнительных органов государственной власти Российской Федерации» и «Об общих принципах организации местного самоуправления в Российской Федерации» находящееся в муниципальной собственности имущество, которое может находиться в федеральной собственности, подлежит безвозмездной передаче в федеральную собственность в случае, если указанное имущество используется федеральными органами государственной власти, государственными унитарными предприятиями и государственными учреждениями, созданными Российской Федерацией. Решением Арбитражного суда города Санкт-Петербурга и Ленинградской области от 25.05.2021 по делу № А56-43878/2020 муниципальное образование Сланцевское городское поселение Сланцевского муниципального района Ленинградской области обязано передать объекты недвижимости, занимаемые АО «Почта России» в федеральную собственность.</w:t>
      </w:r>
    </w:p>
    <w:p w14:paraId="1B1CA4A3" w14:textId="77777777" w:rsidR="00400BE9" w:rsidRPr="00400BE9" w:rsidRDefault="00400BE9" w:rsidP="00400BE9">
      <w:r w:rsidRPr="00400BE9">
        <w:t>Заместитель главы администрации,</w:t>
      </w:r>
    </w:p>
    <w:p w14:paraId="34E4BB6F" w14:textId="77777777" w:rsidR="00400BE9" w:rsidRPr="00400BE9" w:rsidRDefault="00400BE9" w:rsidP="00400BE9">
      <w:r w:rsidRPr="00400BE9">
        <w:t>председатель КУМИ</w:t>
      </w:r>
    </w:p>
    <w:p w14:paraId="45F77055" w14:textId="77777777" w:rsidR="00400BE9" w:rsidRPr="00400BE9" w:rsidRDefault="00400BE9" w:rsidP="00400BE9">
      <w:r w:rsidRPr="00400BE9">
        <w:t>Сланцевского муниципального района Н.А. Никифорчин</w:t>
      </w:r>
    </w:p>
    <w:p w14:paraId="3B5C915D" w14:textId="77777777" w:rsidR="00DF5B49" w:rsidRDefault="00DF5B49"/>
    <w:sectPr w:rsidR="00D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49"/>
    <w:rsid w:val="00400BE9"/>
    <w:rsid w:val="008C4667"/>
    <w:rsid w:val="00D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12890-A722-4704-981B-1621108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B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B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B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B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B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B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B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B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B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B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B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2025-06-17T07:50:00Z</dcterms:created>
  <dcterms:modified xsi:type="dcterms:W3CDTF">2025-06-17T07:50:00Z</dcterms:modified>
</cp:coreProperties>
</file>