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3C" w:rsidRPr="00EA5A3C" w:rsidRDefault="00EA5A3C" w:rsidP="00EA5A3C">
      <w:pPr>
        <w:tabs>
          <w:tab w:val="left" w:pos="0"/>
          <w:tab w:val="left" w:pos="360"/>
          <w:tab w:val="left" w:pos="708"/>
        </w:tabs>
        <w:spacing w:after="0"/>
        <w:ind w:left="-144" w:right="-766"/>
        <w:jc w:val="center"/>
        <w:rPr>
          <w:rFonts w:ascii="Times New Roman" w:hAnsi="Times New Roman" w:cs="Times New Roman"/>
        </w:rPr>
      </w:pPr>
      <w:r w:rsidRPr="00EA5A3C">
        <w:rPr>
          <w:rFonts w:ascii="Times New Roman" w:hAnsi="Times New Roman" w:cs="Times New Roman"/>
          <w:b/>
          <w:bCs/>
        </w:rPr>
        <w:t>СОВЕТ ДЕПУТАТОВ</w:t>
      </w:r>
    </w:p>
    <w:p w:rsidR="00EA5A3C" w:rsidRPr="00EA5A3C" w:rsidRDefault="00EA5A3C" w:rsidP="00EA5A3C">
      <w:pPr>
        <w:spacing w:after="0"/>
        <w:ind w:left="357" w:right="-765"/>
        <w:rPr>
          <w:rFonts w:ascii="Times New Roman" w:hAnsi="Times New Roman" w:cs="Times New Roman"/>
        </w:rPr>
      </w:pPr>
      <w:r w:rsidRPr="00EA5A3C">
        <w:rPr>
          <w:rFonts w:ascii="Times New Roman" w:hAnsi="Times New Roman" w:cs="Times New Roman"/>
          <w:b/>
          <w:sz w:val="28"/>
        </w:rPr>
        <w:t xml:space="preserve">        муниципального образования </w:t>
      </w:r>
      <w:proofErr w:type="spellStart"/>
      <w:r w:rsidRPr="00EA5A3C">
        <w:rPr>
          <w:rFonts w:ascii="Times New Roman" w:hAnsi="Times New Roman" w:cs="Times New Roman"/>
          <w:b/>
          <w:sz w:val="28"/>
        </w:rPr>
        <w:t>Сланцевское</w:t>
      </w:r>
      <w:proofErr w:type="spellEnd"/>
      <w:r w:rsidRPr="00EA5A3C">
        <w:rPr>
          <w:rFonts w:ascii="Times New Roman" w:hAnsi="Times New Roman" w:cs="Times New Roman"/>
          <w:b/>
          <w:sz w:val="28"/>
        </w:rPr>
        <w:t xml:space="preserve"> городское поселение</w:t>
      </w:r>
    </w:p>
    <w:p w:rsidR="00EA5A3C" w:rsidRPr="00EA5A3C" w:rsidRDefault="00EA5A3C" w:rsidP="00EA5A3C">
      <w:pPr>
        <w:spacing w:after="0"/>
        <w:ind w:left="357" w:right="-765"/>
        <w:rPr>
          <w:rFonts w:ascii="Times New Roman" w:hAnsi="Times New Roman" w:cs="Times New Roman"/>
        </w:rPr>
      </w:pPr>
      <w:r w:rsidRPr="00EA5A3C">
        <w:rPr>
          <w:rFonts w:ascii="Times New Roman" w:hAnsi="Times New Roman" w:cs="Times New Roman"/>
          <w:b/>
          <w:sz w:val="28"/>
        </w:rPr>
        <w:t xml:space="preserve">        </w:t>
      </w:r>
      <w:proofErr w:type="spellStart"/>
      <w:r w:rsidRPr="00EA5A3C">
        <w:rPr>
          <w:rFonts w:ascii="Times New Roman" w:hAnsi="Times New Roman" w:cs="Times New Roman"/>
          <w:b/>
          <w:sz w:val="28"/>
        </w:rPr>
        <w:t>Сланцевского</w:t>
      </w:r>
      <w:proofErr w:type="spellEnd"/>
      <w:r w:rsidRPr="00EA5A3C">
        <w:rPr>
          <w:rFonts w:ascii="Times New Roman" w:hAnsi="Times New Roman" w:cs="Times New Roman"/>
          <w:b/>
          <w:sz w:val="28"/>
        </w:rPr>
        <w:t xml:space="preserve"> муниципального района Ленинградской области</w:t>
      </w:r>
    </w:p>
    <w:p w:rsidR="00EA5A3C" w:rsidRDefault="00EA5A3C" w:rsidP="00EA5A3C">
      <w:pPr>
        <w:pStyle w:val="12"/>
        <w:spacing w:before="0" w:after="0"/>
        <w:ind w:firstLine="709"/>
        <w:jc w:val="center"/>
        <w:rPr>
          <w:lang w:val="ru-RU"/>
        </w:rPr>
      </w:pPr>
      <w:proofErr w:type="gramStart"/>
      <w:r w:rsidRPr="00EA5A3C">
        <w:rPr>
          <w:b/>
          <w:bCs/>
          <w:color w:val="000000"/>
          <w:sz w:val="28"/>
          <w:szCs w:val="28"/>
          <w:lang w:val="ru-RU"/>
        </w:rPr>
        <w:t>Р</w:t>
      </w:r>
      <w:proofErr w:type="gramEnd"/>
      <w:r w:rsidRPr="00EA5A3C">
        <w:rPr>
          <w:b/>
          <w:bCs/>
          <w:color w:val="000000"/>
          <w:sz w:val="28"/>
          <w:szCs w:val="28"/>
          <w:lang w:val="ru-RU"/>
        </w:rPr>
        <w:t xml:space="preserve"> Е Ш Е Н И Е</w:t>
      </w:r>
    </w:p>
    <w:p w:rsidR="00F51ADF" w:rsidRDefault="00F51AD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0371E" w:rsidRDefault="0020371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0371E" w:rsidRDefault="0020371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0371E" w:rsidRDefault="0020371E" w:rsidP="0020371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71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0371E" w:rsidRPr="0020371E" w:rsidRDefault="0020371E" w:rsidP="0020371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0371E">
        <w:rPr>
          <w:rFonts w:ascii="Times New Roman" w:hAnsi="Times New Roman" w:cs="Times New Roman"/>
          <w:b/>
          <w:sz w:val="28"/>
          <w:szCs w:val="28"/>
        </w:rPr>
        <w:t xml:space="preserve"> 21.12.2021              161-гсд</w:t>
      </w:r>
    </w:p>
    <w:p w:rsidR="0020371E" w:rsidRDefault="0020371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0371E" w:rsidRDefault="0020371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ADF" w:rsidRDefault="00442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перспективном плане </w:t>
      </w:r>
    </w:p>
    <w:p w:rsidR="00F51ADF" w:rsidRDefault="004422A4" w:rsidP="004422A4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на 2022 год</w:t>
      </w:r>
    </w:p>
    <w:p w:rsidR="00F51ADF" w:rsidRDefault="00F51ADF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ADF" w:rsidRDefault="00F51ADF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ADF" w:rsidRDefault="004422A4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 Регламента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на основании предложений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(в части переданных полномочий), </w:t>
      </w:r>
      <w:proofErr w:type="spellStart"/>
      <w:r w:rsidR="0020371E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="0020371E">
        <w:rPr>
          <w:rFonts w:ascii="Times New Roman" w:hAnsi="Times New Roman" w:cs="Times New Roman"/>
          <w:sz w:val="28"/>
          <w:szCs w:val="28"/>
        </w:rPr>
        <w:t xml:space="preserve"> городской прокуратуры,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51ADF" w:rsidRDefault="004422A4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 прилагаемый перспективный план работы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2022 год.</w:t>
      </w:r>
    </w:p>
    <w:p w:rsidR="00F51ADF" w:rsidRDefault="004422A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муниципального образования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1ADF" w:rsidRDefault="00F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44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ADF" w:rsidRDefault="00F51ADF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ADF" w:rsidRDefault="00F51ADF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A5A3C" w:rsidRDefault="00EA5A3C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A5A3C" w:rsidRDefault="00EA5A3C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A5A3C" w:rsidRDefault="00EA5A3C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A5A3C" w:rsidRDefault="00EA5A3C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ADF" w:rsidRDefault="004422A4">
      <w:pPr>
        <w:tabs>
          <w:tab w:val="left" w:pos="6285"/>
        </w:tabs>
        <w:spacing w:after="0" w:line="240" w:lineRule="auto"/>
        <w:ind w:firstLine="6705"/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</w:p>
    <w:p w:rsidR="00F51ADF" w:rsidRDefault="004422A4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F51ADF" w:rsidRDefault="004422A4">
      <w:pPr>
        <w:tabs>
          <w:tab w:val="left" w:pos="6285"/>
        </w:tabs>
        <w:spacing w:after="0" w:line="240" w:lineRule="auto"/>
        <w:ind w:firstLine="6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</w:p>
    <w:p w:rsidR="00F51ADF" w:rsidRDefault="004422A4">
      <w:pPr>
        <w:tabs>
          <w:tab w:val="left" w:pos="6285"/>
        </w:tabs>
        <w:spacing w:after="0" w:line="240" w:lineRule="auto"/>
        <w:ind w:firstLine="6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F51ADF" w:rsidRDefault="004422A4">
      <w:pPr>
        <w:tabs>
          <w:tab w:val="left" w:pos="6285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0371E">
        <w:rPr>
          <w:rFonts w:ascii="Times New Roman" w:hAnsi="Times New Roman" w:cs="Times New Roman"/>
          <w:sz w:val="24"/>
          <w:szCs w:val="24"/>
        </w:rPr>
        <w:t>21.12.2021 № 161-гсд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ADF" w:rsidRDefault="004422A4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F51ADF" w:rsidRDefault="00F51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ADF" w:rsidRDefault="004422A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F51ADF" w:rsidRDefault="0044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 совета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</w:p>
    <w:p w:rsidR="00F51ADF" w:rsidRDefault="004422A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F51ADF" w:rsidRDefault="00F51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827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8"/>
        <w:gridCol w:w="5342"/>
        <w:gridCol w:w="2417"/>
        <w:gridCol w:w="2380"/>
      </w:tblGrid>
      <w:tr w:rsidR="00F51ADF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51ADF" w:rsidRDefault="004422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 решения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рассмотрения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F51ADF" w:rsidTr="00AA3595">
        <w:trPr>
          <w:trHeight w:val="14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 w:rsidP="004422A4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Отчет главы администрации об итогах социально-экономического развития в 2021 году и задачах на 2022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AA3595" w:rsidRDefault="00AA3595" w:rsidP="00FE2E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15.02.202</w:t>
            </w:r>
            <w:r w:rsidR="00FE2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F51ADF" w:rsidTr="00AA3595">
        <w:trPr>
          <w:trHeight w:val="9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51ADF" w:rsidRDefault="00F51A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 w:rsidP="004422A4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о работе в 2021 году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Default="00AA3595" w:rsidP="00FE2E9C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15.02.202</w:t>
            </w:r>
            <w:r w:rsidR="00FE2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Default="004422A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</w:tr>
      <w:tr w:rsidR="00F51ADF" w:rsidTr="00AA3595">
        <w:trPr>
          <w:trHeight w:val="9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приватизации муниципального имущества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</w:t>
            </w:r>
            <w:r w:rsidR="00AA3595">
              <w:rPr>
                <w:rFonts w:ascii="Times New Roman" w:hAnsi="Times New Roman" w:cs="Times New Roman"/>
                <w:sz w:val="28"/>
                <w:szCs w:val="28"/>
              </w:rPr>
              <w:t>на Ленинградской области за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Default="00AA3595" w:rsidP="00FE2E9C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15.02.202</w:t>
            </w:r>
            <w:r w:rsidR="00FE2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по управлению муниципальным имуществом и земельным ресурсам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AA359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Default="00AA3595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Default="00AA3595" w:rsidP="00AA3595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Изменения в решение о бюджете на 2022 год и на плановый период 2023 и 2024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595" w:rsidRPr="00AA3595" w:rsidRDefault="00AA3595" w:rsidP="00AA35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22.03.2022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95" w:rsidRDefault="00AA3595" w:rsidP="00AA3595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AA359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Default="00AA35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Default="00AA3595" w:rsidP="00AA3595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 назначении публичных слушаний по итогам исполнения бюджета за 2021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595" w:rsidRDefault="00AA3595" w:rsidP="00AA3595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19.04.2022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95" w:rsidRDefault="00AA3595" w:rsidP="00AA3595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Итоги исполнения бюджета за 2021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24.05.2022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Изменения в решение о бюджете на 2022 год и на плановый период 2023 и 2024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AA3595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1A5B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исполнения бюджета за 1 квартал 2022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AA3595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Tr="00AA3595">
        <w:trPr>
          <w:trHeight w:val="16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Итоги исполнения бюджета за 6 месяцев 2022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5A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16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Изменения в решение о бюджете на 2022 год и на плановый период 2023 и 2024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AA3595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1A5B5A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1A5B5A" w:rsidRDefault="004D2C33" w:rsidP="00271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5A">
              <w:rPr>
                <w:rFonts w:ascii="Times New Roman" w:hAnsi="Times New Roman" w:cs="Times New Roman"/>
                <w:sz w:val="28"/>
                <w:szCs w:val="28"/>
              </w:rPr>
              <w:t xml:space="preserve">О безвозмездной передаче муниципального имущества из собственности муниципального образования </w:t>
            </w:r>
            <w:proofErr w:type="spellStart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</w:t>
            </w:r>
            <w:r w:rsidRPr="001A5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поселение </w:t>
            </w:r>
            <w:proofErr w:type="spellStart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 в государственную собственность Ленинградской области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1A5B5A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18.10.2022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1A5B5A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по управлению муниципальным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имуществом и земельным ресурсам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1A5B5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объектов ЖКХ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к осенне-зимнему периоду 2022 — 2023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18.10.2022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 w:rsidRPr="001A5B5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>главаы</w:t>
            </w:r>
            <w:proofErr w:type="spellEnd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>муниципаального</w:t>
            </w:r>
            <w:proofErr w:type="spellEnd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Сорокин Н.</w:t>
            </w:r>
            <w:r>
              <w:t>А.</w:t>
            </w:r>
          </w:p>
        </w:tc>
      </w:tr>
      <w:tr w:rsidR="004D2C33" w:rsidTr="00AA3595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1A5B5A" w:rsidRDefault="004D2C33" w:rsidP="005F72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5A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полномочий </w:t>
            </w:r>
            <w:proofErr w:type="spellStart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>Сланцевскому</w:t>
            </w:r>
            <w:proofErr w:type="spellEnd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району  по обеспечению условий для развития на территории </w:t>
            </w:r>
            <w:proofErr w:type="spellStart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физической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5B5A">
              <w:rPr>
                <w:rFonts w:ascii="Times New Roman" w:hAnsi="Times New Roman" w:cs="Times New Roman"/>
                <w:sz w:val="28"/>
                <w:szCs w:val="28"/>
              </w:rPr>
              <w:t>льтуры и массового спорта, организации проведения официальных физкультурно-оздоровительных и спортивных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A5B5A">
              <w:rPr>
                <w:rFonts w:ascii="Times New Roman" w:hAnsi="Times New Roman" w:cs="Times New Roman"/>
                <w:sz w:val="28"/>
                <w:szCs w:val="28"/>
              </w:rPr>
              <w:t>тий с 1 января 2023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1A5B5A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18.10.2022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1A5B5A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спорту и молодежной политике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23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Решение о назначении публичных слушаний по проекту бюджета на 2023 год и на плановый период 2024 и 2025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22.11.2022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Решение о бюджете  на 2023 год и на плановый период 2024 и 2025 годов в первом чтении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bookmarkStart w:id="1" w:name="__DdeLink__679_1899454787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22.11.202</w:t>
            </w:r>
            <w:bookmarkEnd w:id="1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4D2C33">
        <w:trPr>
          <w:trHeight w:val="155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4B5A86" w:rsidRDefault="004D2C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8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определения размера арендной платы за муниципальные земли </w:t>
            </w:r>
            <w:proofErr w:type="spellStart"/>
            <w:r w:rsidRPr="004B5A86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4B5A8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4B5A86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22.11.2022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4B5A86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по управлению муниципальным имуществом и земельным ресурсам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21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4B5A86" w:rsidRDefault="004D2C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86">
              <w:rPr>
                <w:rFonts w:ascii="Times New Roman" w:hAnsi="Times New Roman" w:cs="Times New Roman"/>
                <w:sz w:val="28"/>
                <w:szCs w:val="28"/>
              </w:rPr>
              <w:t xml:space="preserve">О занесении граждан на Доску почета муниципального образования </w:t>
            </w:r>
            <w:proofErr w:type="spellStart"/>
            <w:r w:rsidRPr="004B5A86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4B5A8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в 2023 году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4B5A86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22.11.2022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4B5A86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органами местного самоуправления, общим и организационным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21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передаче ревизионной комиссии муниципального образования</w:t>
            </w:r>
          </w:p>
          <w:p w:rsidR="004D2C33" w:rsidRDefault="004D2C33" w:rsidP="004B5A8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Сланцевский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4D2C33" w:rsidRPr="004422A4" w:rsidRDefault="004D2C33" w:rsidP="004D2C33">
            <w:pPr>
              <w:widowControl w:val="0"/>
              <w:suppressAutoHyphens/>
              <w:snapToGrid w:val="0"/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4422A4">
              <w:rPr>
                <w:rFonts w:ascii="Times New Roman" w:hAnsi="Times New Roman"/>
                <w:sz w:val="28"/>
                <w:szCs w:val="28"/>
              </w:rPr>
              <w:t>полномочий контрольно - счетного органа по осуществлению внешнего финансового контроля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422A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22.11.2022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Ревизионная комиссия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Итоги исполнения бюджета за 9 месяцев 2022года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20.12.2022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Изменения в решение о бюджете на 2022 год и на плановый период 2023 и 2024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20.12.2022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Решение о бюджете на 2023 год и на плановый период 2024 и 2025 годов во втором чтении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декабрь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района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22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1A5B5A" w:rsidRDefault="004D2C33" w:rsidP="00271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5A">
              <w:rPr>
                <w:rFonts w:ascii="Times New Roman" w:hAnsi="Times New Roman" w:cs="Times New Roman"/>
                <w:sz w:val="28"/>
                <w:szCs w:val="28"/>
              </w:rPr>
              <w:t xml:space="preserve">О безвозмездной передаче муниципального имущества из собственности муниципального образования </w:t>
            </w:r>
            <w:proofErr w:type="spellStart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1A5B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 в государственную собственность Ленинградской области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1A5B5A" w:rsidRDefault="004D2C33" w:rsidP="00271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1A5B5A" w:rsidRDefault="004D2C33" w:rsidP="00271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по управлению муниципальным имуществом и земельным ресурсам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29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2711D0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1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2711D0" w:rsidRDefault="004D2C33" w:rsidP="00271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2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района Ленинградской  области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2711D0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2711D0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сектора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2037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0371E">
              <w:rPr>
                <w:rFonts w:ascii="Times New Roman" w:hAnsi="Times New Roman" w:cs="Times New Roman"/>
                <w:sz w:val="28"/>
                <w:szCs w:val="28"/>
              </w:rPr>
              <w:t>Сланцевская</w:t>
            </w:r>
            <w:proofErr w:type="spellEnd"/>
            <w:r w:rsidR="0020371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прокуратура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Об установлении размера платы за жилищные услуги, оказываемые в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Сланцевском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городском поселении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По мере поступления заявки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 экономического развития и инвестиционной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Об установлении цен (тарифов) на платные услуги для муниципальных учреждений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По мере поступления заявки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Начальник отдела  экономического развития и инвестиционной политики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148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>
            <w:pPr>
              <w:widowControl w:val="0"/>
              <w:tabs>
                <w:tab w:val="left" w:pos="9355"/>
              </w:tabs>
              <w:suppressAutoHyphens/>
              <w:snapToGrid w:val="0"/>
              <w:spacing w:after="0" w:line="240" w:lineRule="auto"/>
              <w:ind w:right="-5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и дополнений в нормативно-правовые акты муниципального образования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51ADF" w:rsidRDefault="00F51ADF">
      <w:pPr>
        <w:spacing w:after="0" w:line="240" w:lineRule="auto"/>
      </w:pPr>
    </w:p>
    <w:sectPr w:rsidR="00F51ADF">
      <w:pgSz w:w="11906" w:h="16838"/>
      <w:pgMar w:top="1170" w:right="850" w:bottom="1134" w:left="1701" w:header="78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96" w:rsidRDefault="00CC5596">
      <w:pPr>
        <w:spacing w:after="0" w:line="240" w:lineRule="auto"/>
      </w:pPr>
      <w:r>
        <w:separator/>
      </w:r>
    </w:p>
  </w:endnote>
  <w:endnote w:type="continuationSeparator" w:id="0">
    <w:p w:rsidR="00CC5596" w:rsidRDefault="00CC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96" w:rsidRDefault="00CC5596">
      <w:pPr>
        <w:spacing w:after="0" w:line="240" w:lineRule="auto"/>
      </w:pPr>
      <w:r>
        <w:separator/>
      </w:r>
    </w:p>
  </w:footnote>
  <w:footnote w:type="continuationSeparator" w:id="0">
    <w:p w:rsidR="00CC5596" w:rsidRDefault="00CC5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1ADF"/>
    <w:rsid w:val="001A5B5A"/>
    <w:rsid w:val="0020371E"/>
    <w:rsid w:val="002711D0"/>
    <w:rsid w:val="004422A4"/>
    <w:rsid w:val="004B5A86"/>
    <w:rsid w:val="004D2C33"/>
    <w:rsid w:val="005F7275"/>
    <w:rsid w:val="008342D2"/>
    <w:rsid w:val="00AA3595"/>
    <w:rsid w:val="00CC5596"/>
    <w:rsid w:val="00EA5A3C"/>
    <w:rsid w:val="00F51ADF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2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3C6F55"/>
    <w:pPr>
      <w:keepNext/>
      <w:widowControl w:val="0"/>
      <w:tabs>
        <w:tab w:val="left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1">
    <w:name w:val="Заголовок 1 Знак"/>
    <w:basedOn w:val="a0"/>
    <w:qFormat/>
    <w:rsid w:val="003C6F55"/>
    <w:rPr>
      <w:rFonts w:ascii="Times New Roman" w:eastAsia="Andale Sans UI" w:hAnsi="Times New Roman" w:cs="Times New Roman"/>
      <w:kern w:val="2"/>
      <w:sz w:val="28"/>
      <w:szCs w:val="24"/>
    </w:rPr>
  </w:style>
  <w:style w:type="paragraph" w:customStyle="1" w:styleId="a3">
    <w:name w:val="Заголовок"/>
    <w:basedOn w:val="a"/>
    <w:next w:val="a4"/>
    <w:qFormat/>
    <w:rsid w:val="006B16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B1658"/>
    <w:pPr>
      <w:spacing w:after="140"/>
    </w:pPr>
  </w:style>
  <w:style w:type="paragraph" w:styleId="a5">
    <w:name w:val="List"/>
    <w:basedOn w:val="a4"/>
    <w:rsid w:val="006B1658"/>
    <w:rPr>
      <w:rFonts w:cs="Mangal"/>
    </w:rPr>
  </w:style>
  <w:style w:type="paragraph" w:customStyle="1" w:styleId="10">
    <w:name w:val="Название объекта1"/>
    <w:basedOn w:val="a"/>
    <w:qFormat/>
    <w:rsid w:val="006B16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B165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6B1658"/>
    <w:pPr>
      <w:suppressLineNumbers/>
    </w:pPr>
  </w:style>
  <w:style w:type="paragraph" w:customStyle="1" w:styleId="a8">
    <w:name w:val="Заголовок таблицы"/>
    <w:basedOn w:val="a7"/>
    <w:qFormat/>
    <w:rsid w:val="006B1658"/>
    <w:pPr>
      <w:jc w:val="center"/>
    </w:pPr>
    <w:rPr>
      <w:b/>
      <w:bCs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rsid w:val="0044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2A4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0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371E"/>
    <w:rPr>
      <w:rFonts w:ascii="Tahoma" w:hAnsi="Tahoma" w:cs="Tahoma"/>
      <w:sz w:val="16"/>
      <w:szCs w:val="16"/>
    </w:rPr>
  </w:style>
  <w:style w:type="paragraph" w:customStyle="1" w:styleId="12">
    <w:name w:val="Обычный (веб)1"/>
    <w:basedOn w:val="a"/>
    <w:rsid w:val="00EA5A3C"/>
    <w:pPr>
      <w:suppressAutoHyphens/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67BB-6B86-4AE6-8B90-9F479DB5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30</cp:revision>
  <cp:lastPrinted>2021-12-21T14:09:00Z</cp:lastPrinted>
  <dcterms:created xsi:type="dcterms:W3CDTF">2016-12-08T11:50:00Z</dcterms:created>
  <dcterms:modified xsi:type="dcterms:W3CDTF">2021-12-23T07:33:00Z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