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27" w:rsidRDefault="000B0327" w:rsidP="00E4797A">
      <w:pPr>
        <w:jc w:val="center"/>
        <w:rPr>
          <w:b/>
        </w:rPr>
      </w:pPr>
    </w:p>
    <w:p w:rsidR="001716CA" w:rsidRDefault="001716CA" w:rsidP="00E4797A">
      <w:pPr>
        <w:jc w:val="center"/>
        <w:rPr>
          <w:b/>
        </w:rPr>
      </w:pPr>
      <w:r>
        <w:rPr>
          <w:b/>
        </w:rPr>
        <w:t xml:space="preserve">Базовая ставка арендной платы  (Б)                           </w:t>
      </w:r>
    </w:p>
    <w:p w:rsidR="001716CA" w:rsidRDefault="001716CA" w:rsidP="002A61C6">
      <w:pPr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1980"/>
      </w:tblGrid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7F08F0">
            <w:pPr>
              <w:jc w:val="both"/>
            </w:pPr>
          </w:p>
        </w:tc>
        <w:tc>
          <w:tcPr>
            <w:tcW w:w="1980" w:type="dxa"/>
          </w:tcPr>
          <w:p w:rsidR="001716CA" w:rsidRDefault="001716CA" w:rsidP="007F08F0">
            <w:pPr>
              <w:jc w:val="both"/>
            </w:pPr>
            <w:r>
              <w:t>Ставка арендной платы, руб. за кв.м. в год</w:t>
            </w:r>
          </w:p>
        </w:tc>
      </w:tr>
      <w:tr w:rsidR="001716CA" w:rsidTr="007F08F0">
        <w:trPr>
          <w:trHeight w:val="180"/>
        </w:trPr>
        <w:tc>
          <w:tcPr>
            <w:tcW w:w="7020" w:type="dxa"/>
          </w:tcPr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 w:rsidRPr="006B5205">
              <w:t>Земли населенных пунктов</w:t>
            </w:r>
            <w:r w:rsidRPr="007B64DD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(кроме указанных в пунктах 2.1 – 2.3 и 5)</w:t>
            </w:r>
          </w:p>
          <w:p w:rsidR="001716CA" w:rsidRDefault="001716CA" w:rsidP="006B520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-в сельских населенных пунктах</w:t>
            </w:r>
          </w:p>
          <w:p w:rsidR="001716CA" w:rsidRPr="00D04639" w:rsidRDefault="001716CA" w:rsidP="00CD1335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Default="001716CA" w:rsidP="007F08F0">
            <w:pPr>
              <w:jc w:val="center"/>
            </w:pPr>
          </w:p>
          <w:p w:rsidR="001716CA" w:rsidRPr="00CD1335" w:rsidRDefault="001716CA" w:rsidP="006B5205">
            <w:pPr>
              <w:jc w:val="center"/>
            </w:pPr>
            <w:r w:rsidRPr="00CD1335">
              <w:t>1,</w:t>
            </w:r>
            <w:r w:rsidR="007578C8" w:rsidRPr="00CD1335">
              <w:t>2</w:t>
            </w:r>
            <w:r w:rsidR="00BA5236">
              <w:t>69462</w:t>
            </w:r>
          </w:p>
          <w:p w:rsidR="001716CA" w:rsidRDefault="001716CA" w:rsidP="00BA5236">
            <w:pPr>
              <w:jc w:val="center"/>
            </w:pPr>
            <w:r w:rsidRPr="00CD1335">
              <w:t>1</w:t>
            </w:r>
            <w:r w:rsidR="00BA5236">
              <w:t>8</w:t>
            </w:r>
            <w:r w:rsidRPr="00CD1335">
              <w:t>,</w:t>
            </w:r>
            <w:r w:rsidR="00BA5236">
              <w:t>712826</w:t>
            </w:r>
          </w:p>
        </w:tc>
      </w:tr>
    </w:tbl>
    <w:p w:rsidR="001716CA" w:rsidRDefault="001716CA" w:rsidP="009D61E8">
      <w:pPr>
        <w:jc w:val="both"/>
      </w:pPr>
    </w:p>
    <w:p w:rsidR="001716CA" w:rsidRDefault="001716CA">
      <w:pPr>
        <w:jc w:val="both"/>
        <w:rPr>
          <w:sz w:val="22"/>
        </w:rPr>
      </w:pPr>
    </w:p>
    <w:p w:rsidR="00CD1335" w:rsidRDefault="00CD1335">
      <w:pPr>
        <w:jc w:val="both"/>
        <w:rPr>
          <w:sz w:val="22"/>
        </w:rPr>
      </w:pPr>
    </w:p>
    <w:p w:rsidR="007D7EF5" w:rsidRDefault="007D7EF5">
      <w:pPr>
        <w:jc w:val="both"/>
        <w:rPr>
          <w:sz w:val="22"/>
        </w:rPr>
      </w:pPr>
    </w:p>
    <w:p w:rsidR="00CD1335" w:rsidRDefault="00CD1335">
      <w:pPr>
        <w:jc w:val="both"/>
        <w:rPr>
          <w:sz w:val="22"/>
        </w:rPr>
      </w:pPr>
    </w:p>
    <w:p w:rsidR="00CD1335" w:rsidRDefault="00CD1335" w:rsidP="008275CE">
      <w:pPr>
        <w:widowControl w:val="0"/>
        <w:autoSpaceDE w:val="0"/>
        <w:jc w:val="center"/>
        <w:rPr>
          <w:b/>
          <w:bCs/>
        </w:rPr>
      </w:pPr>
    </w:p>
    <w:p w:rsidR="001716CA" w:rsidRDefault="001716CA" w:rsidP="008275C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Коэффициент разрешенного использования земельного участка (Кри)</w:t>
      </w:r>
    </w:p>
    <w:p w:rsidR="001716CA" w:rsidRDefault="001716CA" w:rsidP="008275CE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1"/>
        <w:gridCol w:w="5570"/>
        <w:gridCol w:w="702"/>
      </w:tblGrid>
      <w:tr w:rsidR="001716CA" w:rsidTr="001D5555">
        <w:trPr>
          <w:trHeight w:val="315"/>
        </w:trPr>
        <w:tc>
          <w:tcPr>
            <w:tcW w:w="2736" w:type="dxa"/>
          </w:tcPr>
          <w:p w:rsidR="001716CA" w:rsidRPr="00602B9C" w:rsidRDefault="001716CA" w:rsidP="00602B9C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262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716CA" w:rsidRPr="00602B9C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Кри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602B9C" w:rsidRDefault="001716CA" w:rsidP="00602B9C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716CA" w:rsidTr="009B048F">
        <w:trPr>
          <w:trHeight w:val="315"/>
        </w:trPr>
        <w:tc>
          <w:tcPr>
            <w:tcW w:w="9363" w:type="dxa"/>
            <w:gridSpan w:val="3"/>
          </w:tcPr>
          <w:p w:rsidR="001716CA" w:rsidRPr="007C4EF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C4EFB">
              <w:rPr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7C4EFB" w:rsidRDefault="001716CA" w:rsidP="001D5555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7C4EFB">
              <w:rPr>
                <w:b/>
                <w:sz w:val="20"/>
                <w:szCs w:val="20"/>
              </w:rPr>
              <w:t>Индивидуальное жилищноестроительство,  строительствоиндивидуальных  и</w:t>
            </w:r>
          </w:p>
          <w:p w:rsidR="001716CA" w:rsidRPr="007C4EFB" w:rsidRDefault="001716CA" w:rsidP="001D5555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262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индивидуальныхи кооперативных гаражей, подсобных сооружений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7C4EFB">
              <w:rPr>
                <w:sz w:val="20"/>
                <w:szCs w:val="20"/>
              </w:rPr>
              <w:t xml:space="preserve">На срок проведенияпроектно-изыскательскихработ, </w:t>
            </w:r>
            <w:r>
              <w:rPr>
                <w:sz w:val="20"/>
                <w:szCs w:val="20"/>
              </w:rPr>
              <w:t xml:space="preserve"> с</w:t>
            </w:r>
            <w:r w:rsidRPr="007C4EFB">
              <w:rPr>
                <w:sz w:val="20"/>
                <w:szCs w:val="20"/>
              </w:rPr>
              <w:t>троительства(реконструкции),предусмотренныйразрешением настроительство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7C4EF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1.2.П</w:t>
            </w:r>
            <w:r w:rsidRPr="007C4EFB">
              <w:rPr>
                <w:sz w:val="20"/>
                <w:szCs w:val="20"/>
              </w:rPr>
              <w:t>о истечении указанного срокапроведения проектно-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изыскательских работ,строительства (реконструкции)вне зависимости от продления вустановленном порядке сроков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строительства (реконструкции).При отсутствии разрешения на</w:t>
            </w:r>
          </w:p>
          <w:p w:rsidR="001716CA" w:rsidRPr="007C4EFB" w:rsidRDefault="001716CA" w:rsidP="007C4EF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по истечении 1года после заключениядоговора аренды.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716CA" w:rsidTr="00BE178E">
        <w:trPr>
          <w:trHeight w:val="315"/>
        </w:trPr>
        <w:tc>
          <w:tcPr>
            <w:tcW w:w="9363" w:type="dxa"/>
            <w:gridSpan w:val="3"/>
          </w:tcPr>
          <w:p w:rsidR="001716CA" w:rsidRPr="002C25BB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2C25BB">
              <w:rPr>
                <w:b/>
                <w:bCs/>
                <w:sz w:val="20"/>
                <w:szCs w:val="20"/>
              </w:rPr>
              <w:t>Предпринимательство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1D5555">
              <w:rPr>
                <w:b/>
                <w:sz w:val="20"/>
                <w:szCs w:val="20"/>
              </w:rPr>
              <w:t>.</w:t>
            </w:r>
            <w:r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1716CA" w:rsidRPr="00537604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262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 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Pr="00EF3EA5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  <w:r>
              <w:rPr>
                <w:sz w:val="22"/>
                <w:szCs w:val="22"/>
              </w:rPr>
              <w:t>д</w:t>
            </w:r>
            <w:r w:rsidRPr="00601D88">
              <w:rPr>
                <w:sz w:val="22"/>
                <w:szCs w:val="22"/>
              </w:rPr>
              <w:t>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1716CA" w:rsidRDefault="001716C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  <w:r>
              <w:t xml:space="preserve"> для</w:t>
            </w:r>
            <w:r w:rsidRPr="00601D88">
              <w:rPr>
                <w:sz w:val="20"/>
                <w:szCs w:val="20"/>
              </w:rPr>
              <w:t>бизнес-</w:t>
            </w:r>
            <w:r>
              <w:rPr>
                <w:sz w:val="20"/>
                <w:szCs w:val="20"/>
              </w:rPr>
              <w:t>центров, офисных центров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1716CA" w:rsidTr="005C68B4">
        <w:trPr>
          <w:trHeight w:val="315"/>
        </w:trPr>
        <w:tc>
          <w:tcPr>
            <w:tcW w:w="9363" w:type="dxa"/>
            <w:gridSpan w:val="3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2E30EA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E3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2E30EA">
              <w:rPr>
                <w:b/>
                <w:sz w:val="20"/>
                <w:szCs w:val="20"/>
              </w:rPr>
              <w:t>. Автомобильный транспорт</w:t>
            </w:r>
          </w:p>
        </w:tc>
        <w:tc>
          <w:tcPr>
            <w:tcW w:w="5262" w:type="dxa"/>
          </w:tcPr>
          <w:p w:rsidR="001716CA" w:rsidRPr="002E30EA" w:rsidRDefault="001716CA" w:rsidP="002E30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E30EA">
              <w:rPr>
                <w:sz w:val="20"/>
                <w:szCs w:val="20"/>
              </w:rPr>
              <w:t xml:space="preserve"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сопутствующегообслуживания, а также объектов, предназначенных для размещения постов органоввнутренних дел, ответственных за безопасность дорожного движения; оборудованиеземельных участков для стоянок, а также для размещения депо (устройства мест стоянок)автомобильного транспорта, осуществляющего перевозки людей по </w:t>
            </w:r>
            <w:r w:rsidRPr="002E30EA">
              <w:rPr>
                <w:sz w:val="20"/>
                <w:szCs w:val="20"/>
              </w:rPr>
              <w:lastRenderedPageBreak/>
              <w:t>установленномумаршруту.Кроме участков, занятых внутрихозяйственными дорогами, использующимися дляосуществления сельскохозяйственной деятельности.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73451D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3.2</w:t>
            </w:r>
            <w:r w:rsidR="001D5555">
              <w:rPr>
                <w:b/>
                <w:sz w:val="20"/>
                <w:szCs w:val="20"/>
              </w:rPr>
              <w:t xml:space="preserve">. </w:t>
            </w:r>
            <w:r w:rsidRPr="0073451D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1716CA" w:rsidRPr="00303F8E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03F8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716CA" w:rsidTr="001D5555">
        <w:trPr>
          <w:trHeight w:val="315"/>
        </w:trPr>
        <w:tc>
          <w:tcPr>
            <w:tcW w:w="2736" w:type="dxa"/>
          </w:tcPr>
          <w:p w:rsidR="001716CA" w:rsidRPr="008959AC" w:rsidRDefault="001716C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  <w:r w:rsidR="001D5555">
              <w:rPr>
                <w:b/>
                <w:sz w:val="20"/>
                <w:szCs w:val="20"/>
              </w:rPr>
              <w:t>.</w:t>
            </w:r>
            <w:r w:rsidRPr="008959AC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1716CA" w:rsidRPr="008959AC" w:rsidRDefault="001716CA" w:rsidP="00303F8E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959AC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:rsidR="001716CA" w:rsidRDefault="001716C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1716CA" w:rsidRDefault="001716CA">
      <w:pPr>
        <w:autoSpaceDE w:val="0"/>
        <w:jc w:val="center"/>
      </w:pPr>
    </w:p>
    <w:p w:rsidR="001716CA" w:rsidRDefault="001716CA">
      <w:pPr>
        <w:autoSpaceDE w:val="0"/>
        <w:jc w:val="center"/>
      </w:pPr>
      <w:r>
        <w:rPr>
          <w:b/>
        </w:rPr>
        <w:t>Коэффициент учета водоохранной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1716CA" w:rsidRDefault="001716CA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9590" w:type="dxa"/>
        <w:tblInd w:w="-10" w:type="dxa"/>
        <w:tblLayout w:type="fixed"/>
        <w:tblLook w:val="0000"/>
      </w:tblPr>
      <w:tblGrid>
        <w:gridCol w:w="426"/>
        <w:gridCol w:w="8070"/>
        <w:gridCol w:w="1094"/>
      </w:tblGrid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Ку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Водоохранная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2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  <w:tr w:rsidR="001716CA" w:rsidTr="008A7FD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6E3EBE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6CA" w:rsidRDefault="001716CA">
            <w:r>
              <w:t>Водоохранная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6CA" w:rsidRDefault="001716CA">
            <w:pPr>
              <w:autoSpaceDE w:val="0"/>
              <w:jc w:val="center"/>
            </w:pPr>
            <w:r>
              <w:t>3</w:t>
            </w:r>
          </w:p>
        </w:tc>
      </w:tr>
    </w:tbl>
    <w:p w:rsidR="001716CA" w:rsidRDefault="001716CA" w:rsidP="006E3EBE">
      <w:pPr>
        <w:pStyle w:val="ConsPlusNormal"/>
        <w:widowControl/>
        <w:ind w:firstLine="540"/>
        <w:jc w:val="both"/>
      </w:pPr>
    </w:p>
    <w:sectPr w:rsidR="001716CA" w:rsidSect="006E3EBE">
      <w:headerReference w:type="default" r:id="rId7"/>
      <w:pgSz w:w="11906" w:h="16838"/>
      <w:pgMar w:top="107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40" w:rsidRDefault="002D6840">
      <w:r>
        <w:separator/>
      </w:r>
    </w:p>
  </w:endnote>
  <w:endnote w:type="continuationSeparator" w:id="1">
    <w:p w:rsidR="002D6840" w:rsidRDefault="002D6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40" w:rsidRDefault="002D6840">
      <w:r>
        <w:separator/>
      </w:r>
    </w:p>
  </w:footnote>
  <w:footnote w:type="continuationSeparator" w:id="1">
    <w:p w:rsidR="002D6840" w:rsidRDefault="002D6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CA" w:rsidRDefault="001716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27"/>
    <w:rsid w:val="000451DB"/>
    <w:rsid w:val="00063AAF"/>
    <w:rsid w:val="000720A1"/>
    <w:rsid w:val="000B0327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716CA"/>
    <w:rsid w:val="0018331C"/>
    <w:rsid w:val="001855FD"/>
    <w:rsid w:val="0019146E"/>
    <w:rsid w:val="001A33F9"/>
    <w:rsid w:val="001C2B04"/>
    <w:rsid w:val="001D5555"/>
    <w:rsid w:val="001E68F6"/>
    <w:rsid w:val="001F6EE8"/>
    <w:rsid w:val="00204508"/>
    <w:rsid w:val="00233F54"/>
    <w:rsid w:val="00242286"/>
    <w:rsid w:val="00261636"/>
    <w:rsid w:val="00267F6D"/>
    <w:rsid w:val="0027175E"/>
    <w:rsid w:val="00276D33"/>
    <w:rsid w:val="002A3DE8"/>
    <w:rsid w:val="002A47EF"/>
    <w:rsid w:val="002A61C6"/>
    <w:rsid w:val="002B7E34"/>
    <w:rsid w:val="002C25BB"/>
    <w:rsid w:val="002C2D78"/>
    <w:rsid w:val="002D6840"/>
    <w:rsid w:val="002E30EA"/>
    <w:rsid w:val="00303F8E"/>
    <w:rsid w:val="00305FB3"/>
    <w:rsid w:val="00307A9C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026C3"/>
    <w:rsid w:val="00440A82"/>
    <w:rsid w:val="00446BB7"/>
    <w:rsid w:val="00461EE5"/>
    <w:rsid w:val="00462014"/>
    <w:rsid w:val="00487EE9"/>
    <w:rsid w:val="004B548E"/>
    <w:rsid w:val="004C4C93"/>
    <w:rsid w:val="004D0B65"/>
    <w:rsid w:val="004D22B1"/>
    <w:rsid w:val="004E3DE1"/>
    <w:rsid w:val="004E7952"/>
    <w:rsid w:val="004F2649"/>
    <w:rsid w:val="004F43F6"/>
    <w:rsid w:val="00537604"/>
    <w:rsid w:val="005503C5"/>
    <w:rsid w:val="00566D2F"/>
    <w:rsid w:val="0059134F"/>
    <w:rsid w:val="005A3BE9"/>
    <w:rsid w:val="005B030A"/>
    <w:rsid w:val="005C68B4"/>
    <w:rsid w:val="005E1B2E"/>
    <w:rsid w:val="005F3163"/>
    <w:rsid w:val="00601D88"/>
    <w:rsid w:val="00602B9C"/>
    <w:rsid w:val="00605605"/>
    <w:rsid w:val="006161C3"/>
    <w:rsid w:val="0062641B"/>
    <w:rsid w:val="0063469A"/>
    <w:rsid w:val="0063600B"/>
    <w:rsid w:val="00650079"/>
    <w:rsid w:val="00667572"/>
    <w:rsid w:val="00675D9F"/>
    <w:rsid w:val="006804CF"/>
    <w:rsid w:val="006916B8"/>
    <w:rsid w:val="006A2056"/>
    <w:rsid w:val="006A4DB1"/>
    <w:rsid w:val="006B1BB8"/>
    <w:rsid w:val="006B5205"/>
    <w:rsid w:val="006C4A96"/>
    <w:rsid w:val="006D5DD2"/>
    <w:rsid w:val="006D6ADE"/>
    <w:rsid w:val="006E3EBE"/>
    <w:rsid w:val="006F2C7A"/>
    <w:rsid w:val="00731085"/>
    <w:rsid w:val="0073451D"/>
    <w:rsid w:val="0074526D"/>
    <w:rsid w:val="007578C8"/>
    <w:rsid w:val="00773A63"/>
    <w:rsid w:val="007B64DD"/>
    <w:rsid w:val="007C45BE"/>
    <w:rsid w:val="007C4EFB"/>
    <w:rsid w:val="007D77C4"/>
    <w:rsid w:val="007D7EF5"/>
    <w:rsid w:val="007E0A1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7FD3"/>
    <w:rsid w:val="008C4876"/>
    <w:rsid w:val="008C5250"/>
    <w:rsid w:val="008D24E5"/>
    <w:rsid w:val="008E1E3C"/>
    <w:rsid w:val="008E4316"/>
    <w:rsid w:val="008F115B"/>
    <w:rsid w:val="008F1C90"/>
    <w:rsid w:val="009008C5"/>
    <w:rsid w:val="009033BE"/>
    <w:rsid w:val="00915F96"/>
    <w:rsid w:val="00916BDF"/>
    <w:rsid w:val="00920ECB"/>
    <w:rsid w:val="00931291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2ADF"/>
    <w:rsid w:val="009B6AA9"/>
    <w:rsid w:val="009D61E8"/>
    <w:rsid w:val="009D6BDF"/>
    <w:rsid w:val="009E5929"/>
    <w:rsid w:val="009E6494"/>
    <w:rsid w:val="009F1C6D"/>
    <w:rsid w:val="009F61EC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38D2"/>
    <w:rsid w:val="00AC0DAF"/>
    <w:rsid w:val="00AD5D54"/>
    <w:rsid w:val="00B25AC7"/>
    <w:rsid w:val="00B31B47"/>
    <w:rsid w:val="00B80AF0"/>
    <w:rsid w:val="00B94FFD"/>
    <w:rsid w:val="00B96387"/>
    <w:rsid w:val="00BA5236"/>
    <w:rsid w:val="00BB1A2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D1335"/>
    <w:rsid w:val="00CE137C"/>
    <w:rsid w:val="00CE2ED4"/>
    <w:rsid w:val="00CF216F"/>
    <w:rsid w:val="00D04639"/>
    <w:rsid w:val="00D12248"/>
    <w:rsid w:val="00D233B5"/>
    <w:rsid w:val="00D35283"/>
    <w:rsid w:val="00D54C6F"/>
    <w:rsid w:val="00D907BD"/>
    <w:rsid w:val="00D9264A"/>
    <w:rsid w:val="00D96E3C"/>
    <w:rsid w:val="00DE529B"/>
    <w:rsid w:val="00DE6D14"/>
    <w:rsid w:val="00E0381A"/>
    <w:rsid w:val="00E039AE"/>
    <w:rsid w:val="00E10E77"/>
    <w:rsid w:val="00E165D9"/>
    <w:rsid w:val="00E37D9F"/>
    <w:rsid w:val="00E4467C"/>
    <w:rsid w:val="00E4797A"/>
    <w:rsid w:val="00E669A4"/>
    <w:rsid w:val="00E76FE7"/>
    <w:rsid w:val="00E84849"/>
    <w:rsid w:val="00E95013"/>
    <w:rsid w:val="00EA05C1"/>
    <w:rsid w:val="00EA4CC3"/>
    <w:rsid w:val="00EB376C"/>
    <w:rsid w:val="00EB5C3D"/>
    <w:rsid w:val="00ED59B1"/>
    <w:rsid w:val="00EF3EA5"/>
    <w:rsid w:val="00F049BE"/>
    <w:rsid w:val="00F15173"/>
    <w:rsid w:val="00F25C6B"/>
    <w:rsid w:val="00F361CC"/>
    <w:rsid w:val="00F4414E"/>
    <w:rsid w:val="00F5231B"/>
    <w:rsid w:val="00F61B75"/>
    <w:rsid w:val="00F63AAC"/>
    <w:rsid w:val="00F80237"/>
    <w:rsid w:val="00FB1964"/>
    <w:rsid w:val="00FC6BB3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59B1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281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ED59B1"/>
  </w:style>
  <w:style w:type="character" w:customStyle="1" w:styleId="WW8Num1z1">
    <w:name w:val="WW8Num1z1"/>
    <w:uiPriority w:val="99"/>
    <w:rsid w:val="00ED59B1"/>
  </w:style>
  <w:style w:type="character" w:customStyle="1" w:styleId="WW8Num1z2">
    <w:name w:val="WW8Num1z2"/>
    <w:uiPriority w:val="99"/>
    <w:rsid w:val="00ED59B1"/>
  </w:style>
  <w:style w:type="character" w:customStyle="1" w:styleId="WW8Num1z3">
    <w:name w:val="WW8Num1z3"/>
    <w:uiPriority w:val="99"/>
    <w:rsid w:val="00ED59B1"/>
  </w:style>
  <w:style w:type="character" w:customStyle="1" w:styleId="WW8Num1z4">
    <w:name w:val="WW8Num1z4"/>
    <w:uiPriority w:val="99"/>
    <w:rsid w:val="00ED59B1"/>
  </w:style>
  <w:style w:type="character" w:customStyle="1" w:styleId="WW8Num1z5">
    <w:name w:val="WW8Num1z5"/>
    <w:uiPriority w:val="99"/>
    <w:rsid w:val="00ED59B1"/>
  </w:style>
  <w:style w:type="character" w:customStyle="1" w:styleId="WW8Num1z6">
    <w:name w:val="WW8Num1z6"/>
    <w:uiPriority w:val="99"/>
    <w:rsid w:val="00ED59B1"/>
  </w:style>
  <w:style w:type="character" w:customStyle="1" w:styleId="WW8Num1z7">
    <w:name w:val="WW8Num1z7"/>
    <w:uiPriority w:val="99"/>
    <w:rsid w:val="00ED59B1"/>
  </w:style>
  <w:style w:type="character" w:customStyle="1" w:styleId="WW8Num1z8">
    <w:name w:val="WW8Num1z8"/>
    <w:uiPriority w:val="99"/>
    <w:rsid w:val="00ED59B1"/>
  </w:style>
  <w:style w:type="character" w:customStyle="1" w:styleId="11">
    <w:name w:val="Основной шрифт абзаца1"/>
    <w:uiPriority w:val="99"/>
    <w:rsid w:val="00ED59B1"/>
  </w:style>
  <w:style w:type="character" w:styleId="a3">
    <w:name w:val="page number"/>
    <w:uiPriority w:val="99"/>
    <w:rsid w:val="00ED59B1"/>
    <w:rPr>
      <w:rFonts w:cs="Times New Roman"/>
    </w:rPr>
  </w:style>
  <w:style w:type="character" w:styleId="a4">
    <w:name w:val="Hyperlink"/>
    <w:uiPriority w:val="99"/>
    <w:rsid w:val="00ED59B1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ED59B1"/>
    <w:pPr>
      <w:jc w:val="center"/>
    </w:pPr>
    <w:rPr>
      <w:b/>
      <w:szCs w:val="20"/>
    </w:rPr>
  </w:style>
  <w:style w:type="paragraph" w:styleId="a6">
    <w:name w:val="Body Text"/>
    <w:basedOn w:val="a"/>
    <w:link w:val="a7"/>
    <w:uiPriority w:val="99"/>
    <w:rsid w:val="00ED59B1"/>
    <w:pPr>
      <w:jc w:val="both"/>
    </w:pPr>
    <w:rPr>
      <w:sz w:val="22"/>
      <w:szCs w:val="20"/>
    </w:rPr>
  </w:style>
  <w:style w:type="character" w:customStyle="1" w:styleId="a7">
    <w:name w:val="Основной текст Знак"/>
    <w:link w:val="a6"/>
    <w:uiPriority w:val="99"/>
    <w:semiHidden/>
    <w:rsid w:val="003C2817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ED59B1"/>
    <w:rPr>
      <w:rFonts w:cs="Mangal"/>
    </w:rPr>
  </w:style>
  <w:style w:type="paragraph" w:styleId="a9">
    <w:name w:val="caption"/>
    <w:basedOn w:val="a"/>
    <w:uiPriority w:val="99"/>
    <w:qFormat/>
    <w:rsid w:val="00ED59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ED59B1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D59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ED59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ED59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link w:val="ab"/>
    <w:uiPriority w:val="99"/>
    <w:rsid w:val="00ED59B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sid w:val="003C2817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C2817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ED5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C2817"/>
    <w:rPr>
      <w:sz w:val="24"/>
      <w:szCs w:val="24"/>
      <w:lang w:eastAsia="zh-CN"/>
    </w:rPr>
  </w:style>
  <w:style w:type="paragraph" w:customStyle="1" w:styleId="af0">
    <w:name w:val="Содержимое таблицы"/>
    <w:basedOn w:val="a"/>
    <w:uiPriority w:val="99"/>
    <w:rsid w:val="00ED59B1"/>
    <w:pPr>
      <w:suppressLineNumbers/>
    </w:pPr>
  </w:style>
  <w:style w:type="paragraph" w:customStyle="1" w:styleId="af1">
    <w:name w:val="Заголовок таблицы"/>
    <w:basedOn w:val="af0"/>
    <w:uiPriority w:val="99"/>
    <w:rsid w:val="00ED59B1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D7E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7D7EF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Сивякова</dc:creator>
  <cp:lastModifiedBy>Novred 9</cp:lastModifiedBy>
  <cp:revision>2</cp:revision>
  <cp:lastPrinted>2021-11-11T08:58:00Z</cp:lastPrinted>
  <dcterms:created xsi:type="dcterms:W3CDTF">2021-11-12T09:14:00Z</dcterms:created>
  <dcterms:modified xsi:type="dcterms:W3CDTF">2021-11-12T09:14:00Z</dcterms:modified>
</cp:coreProperties>
</file>