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B0" w:rsidRDefault="008E55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ЦЕЛЕВЫЕ ПОКАЗАТЕЛИ</w:t>
      </w:r>
    </w:p>
    <w:p w:rsidR="00EF33B0" w:rsidRDefault="008E55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реализации Программы развития детско-юношеского спорта на территории </w:t>
      </w:r>
    </w:p>
    <w:p w:rsidR="00EF33B0" w:rsidRDefault="008E55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Сланцевского муниципального района  до 2030 года</w:t>
      </w:r>
    </w:p>
    <w:p w:rsidR="00EF33B0" w:rsidRDefault="00EF33B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558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5295"/>
        <w:gridCol w:w="1350"/>
        <w:gridCol w:w="1350"/>
        <w:gridCol w:w="1065"/>
        <w:gridCol w:w="960"/>
        <w:gridCol w:w="960"/>
        <w:gridCol w:w="1170"/>
        <w:gridCol w:w="2865"/>
      </w:tblGrid>
      <w:tr w:rsidR="00EF33B0" w:rsidTr="00C55B5A">
        <w:trPr>
          <w:cantSplit/>
          <w:trHeight w:val="275"/>
          <w:tblHeader/>
        </w:trPr>
        <w:tc>
          <w:tcPr>
            <w:tcW w:w="568" w:type="dxa"/>
            <w:vMerge w:val="restart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95" w:type="dxa"/>
            <w:vMerge w:val="restart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0" w:type="dxa"/>
            <w:vMerge w:val="restart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</w:rPr>
              <w:t>измерения</w:t>
            </w:r>
          </w:p>
        </w:tc>
        <w:tc>
          <w:tcPr>
            <w:tcW w:w="5505" w:type="dxa"/>
            <w:gridSpan w:val="5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показателя</w:t>
            </w:r>
          </w:p>
        </w:tc>
        <w:tc>
          <w:tcPr>
            <w:tcW w:w="2865" w:type="dxa"/>
            <w:vMerge w:val="restart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EF33B0" w:rsidTr="00C55B5A">
        <w:trPr>
          <w:cantSplit/>
          <w:trHeight w:val="275"/>
          <w:tblHeader/>
        </w:trPr>
        <w:tc>
          <w:tcPr>
            <w:tcW w:w="568" w:type="dxa"/>
            <w:vMerge/>
          </w:tcPr>
          <w:p w:rsidR="00EF33B0" w:rsidRPr="00C55B5A" w:rsidRDefault="00EF33B0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  <w:vMerge/>
          </w:tcPr>
          <w:p w:rsidR="00EF33B0" w:rsidRPr="00C55B5A" w:rsidRDefault="00EF33B0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EF33B0" w:rsidRPr="00C55B5A" w:rsidRDefault="00EF33B0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6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6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</w:rPr>
              <w:t>год (базовое значение)</w:t>
            </w:r>
          </w:p>
        </w:tc>
        <w:tc>
          <w:tcPr>
            <w:tcW w:w="1065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6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6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960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6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6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960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6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6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1170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3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</w:rPr>
              <w:t>2030</w:t>
            </w:r>
          </w:p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3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2865" w:type="dxa"/>
            <w:vMerge/>
          </w:tcPr>
          <w:p w:rsidR="00EF33B0" w:rsidRPr="00C55B5A" w:rsidRDefault="00EF33B0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33B0" w:rsidTr="00C55B5A">
        <w:trPr>
          <w:cantSplit/>
          <w:trHeight w:val="1014"/>
          <w:tblHeader/>
        </w:trPr>
        <w:tc>
          <w:tcPr>
            <w:tcW w:w="568" w:type="dxa"/>
            <w:shd w:val="clear" w:color="auto" w:fill="auto"/>
          </w:tcPr>
          <w:p w:rsidR="00EF33B0" w:rsidRPr="00C55B5A" w:rsidRDefault="00EF33B0" w:rsidP="00C55B5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auto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детей, систематически занимающихся физической культурой и спортом, в возрасте</w:t>
            </w: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3-18</w:t>
            </w:r>
          </w:p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7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образования, руководители ОО, сектор по культуре, спорту и молодежной политике</w:t>
            </w:r>
          </w:p>
        </w:tc>
      </w:tr>
      <w:tr w:rsidR="00EF33B0" w:rsidTr="00C55B5A">
        <w:trPr>
          <w:cantSplit/>
          <w:trHeight w:val="1014"/>
          <w:tblHeader/>
        </w:trPr>
        <w:tc>
          <w:tcPr>
            <w:tcW w:w="568" w:type="dxa"/>
            <w:shd w:val="clear" w:color="auto" w:fill="auto"/>
          </w:tcPr>
          <w:p w:rsidR="00EF33B0" w:rsidRPr="00C55B5A" w:rsidRDefault="00EF33B0" w:rsidP="00C55B5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auto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общеобразовательных организаций, </w:t>
            </w: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расширяющих</w:t>
            </w: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имеющийся перечень видов спорта, включенных в программу учебного предмета «Физическая культура», в том числе представленных в виде отдельных модулей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7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образования, руководители общеобразовательных организаций</w:t>
            </w:r>
          </w:p>
        </w:tc>
      </w:tr>
      <w:tr w:rsidR="00EF33B0" w:rsidTr="00C55B5A">
        <w:trPr>
          <w:cantSplit/>
          <w:trHeight w:val="1014"/>
          <w:tblHeader/>
        </w:trPr>
        <w:tc>
          <w:tcPr>
            <w:tcW w:w="568" w:type="dxa"/>
            <w:shd w:val="clear" w:color="auto" w:fill="auto"/>
          </w:tcPr>
          <w:p w:rsidR="00EF33B0" w:rsidRPr="00C55B5A" w:rsidRDefault="00EF33B0" w:rsidP="00C55B5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auto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5-18 лет, обучающихся по дополнительным общеобразовательным программам в области физической культуры и спорта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83,12</w:t>
            </w:r>
          </w:p>
          <w:p w:rsidR="00EF33B0" w:rsidRPr="00C55B5A" w:rsidRDefault="00EF33B0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83,13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7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образования, руководители ОО</w:t>
            </w:r>
          </w:p>
        </w:tc>
      </w:tr>
      <w:tr w:rsidR="00EF33B0" w:rsidTr="00C55B5A">
        <w:trPr>
          <w:cantSplit/>
          <w:trHeight w:val="1014"/>
          <w:tblHeader/>
        </w:trPr>
        <w:tc>
          <w:tcPr>
            <w:tcW w:w="568" w:type="dxa"/>
          </w:tcPr>
          <w:p w:rsidR="00EF33B0" w:rsidRPr="00C55B5A" w:rsidRDefault="00EF33B0" w:rsidP="00C55B5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штатных работников физической культуры и спорта</w:t>
            </w:r>
          </w:p>
        </w:tc>
        <w:tc>
          <w:tcPr>
            <w:tcW w:w="1350" w:type="dxa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350" w:type="dxa"/>
            <w:vAlign w:val="center"/>
          </w:tcPr>
          <w:p w:rsidR="00EF33B0" w:rsidRPr="00C55B5A" w:rsidRDefault="00EF33B0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7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76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  <w:p w:rsidR="00EF33B0" w:rsidRPr="00C55B5A" w:rsidRDefault="00EF33B0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7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3B0" w:rsidRPr="00C55B5A" w:rsidRDefault="00EF33B0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7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3B0" w:rsidRPr="00C55B5A" w:rsidRDefault="00EF33B0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7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EF33B0" w:rsidRPr="00C55B5A" w:rsidRDefault="008E55E2" w:rsidP="00C55B5A">
            <w:pPr>
              <w:pStyle w:val="normal"/>
              <w:ind w:right="37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0" w:type="dxa"/>
            <w:vAlign w:val="center"/>
          </w:tcPr>
          <w:p w:rsidR="00EF33B0" w:rsidRPr="00C55B5A" w:rsidRDefault="008E55E2" w:rsidP="00C55B5A">
            <w:pPr>
              <w:pStyle w:val="normal"/>
              <w:ind w:right="37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0" w:type="dxa"/>
            <w:vAlign w:val="center"/>
          </w:tcPr>
          <w:p w:rsidR="00EF33B0" w:rsidRPr="00C55B5A" w:rsidRDefault="008E55E2" w:rsidP="00C55B5A">
            <w:pPr>
              <w:pStyle w:val="normal"/>
              <w:ind w:right="37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70" w:type="dxa"/>
            <w:vAlign w:val="center"/>
          </w:tcPr>
          <w:p w:rsidR="00EF33B0" w:rsidRPr="00C55B5A" w:rsidRDefault="008E55E2" w:rsidP="00C55B5A">
            <w:pPr>
              <w:pStyle w:val="normal"/>
              <w:ind w:right="37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65" w:type="dxa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образования, руководители ОО, сектор по культуре, спорту и молодежной политике</w:t>
            </w:r>
          </w:p>
        </w:tc>
      </w:tr>
      <w:tr w:rsidR="00EF33B0" w:rsidTr="00C55B5A">
        <w:trPr>
          <w:cantSplit/>
          <w:trHeight w:val="828"/>
          <w:tblHeader/>
        </w:trPr>
        <w:tc>
          <w:tcPr>
            <w:tcW w:w="568" w:type="dxa"/>
          </w:tcPr>
          <w:p w:rsidR="00EF33B0" w:rsidRPr="00C55B5A" w:rsidRDefault="00EF33B0" w:rsidP="00C55B5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auto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1"/>
              </w:tabs>
              <w:spacing w:before="113"/>
              <w:ind w:right="17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Индекс </w:t>
            </w: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номинальной</w:t>
            </w: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заработной платы в сфере физической культуры и спорта</w:t>
            </w:r>
          </w:p>
        </w:tc>
        <w:tc>
          <w:tcPr>
            <w:tcW w:w="1350" w:type="dxa"/>
            <w:shd w:val="clear" w:color="auto" w:fill="auto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7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7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7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7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8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образования, сектор по культуре, спорту и молодежной политике</w:t>
            </w:r>
          </w:p>
        </w:tc>
      </w:tr>
      <w:tr w:rsidR="00EF33B0" w:rsidTr="00C55B5A">
        <w:trPr>
          <w:cantSplit/>
          <w:trHeight w:val="828"/>
          <w:tblHeader/>
        </w:trPr>
        <w:tc>
          <w:tcPr>
            <w:tcW w:w="568" w:type="dxa"/>
          </w:tcPr>
          <w:p w:rsidR="00EF33B0" w:rsidRPr="00C55B5A" w:rsidRDefault="00EF33B0" w:rsidP="00C55B5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auto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1"/>
              </w:tabs>
              <w:spacing w:before="113"/>
              <w:ind w:right="17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общеобразовательных организаций, имеющих школьный спортивный клуб</w:t>
            </w:r>
          </w:p>
        </w:tc>
        <w:tc>
          <w:tcPr>
            <w:tcW w:w="1350" w:type="dxa"/>
            <w:shd w:val="clear" w:color="auto" w:fill="auto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7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7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7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7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8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образования, руководители общеобразовательных организаций</w:t>
            </w:r>
          </w:p>
        </w:tc>
      </w:tr>
      <w:tr w:rsidR="00EF33B0" w:rsidTr="00C55B5A">
        <w:trPr>
          <w:cantSplit/>
          <w:trHeight w:val="828"/>
          <w:tblHeader/>
        </w:trPr>
        <w:tc>
          <w:tcPr>
            <w:tcW w:w="568" w:type="dxa"/>
          </w:tcPr>
          <w:p w:rsidR="00EF33B0" w:rsidRPr="00C55B5A" w:rsidRDefault="00EF33B0" w:rsidP="00C55B5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auto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1"/>
              </w:tabs>
              <w:spacing w:before="113"/>
              <w:ind w:right="17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BE0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DEBE0"/>
              </w:rPr>
              <w:t xml:space="preserve">Количество </w:t>
            </w: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DEBE0"/>
              </w:rPr>
              <w:t xml:space="preserve"> детей в возрасте 5-18 лет, обучающихся по программам  тематического  направления "Спорт", реализуемым региональным центром выявления, поддержки и развития способностей и талантов у детей и молодежи, с использованием опыта Образовательного Фонда «Талант и успех»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чел.,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7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1044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7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1045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7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1046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7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1047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8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образования</w:t>
            </w:r>
          </w:p>
        </w:tc>
      </w:tr>
      <w:tr w:rsidR="00EF33B0" w:rsidTr="00C55B5A">
        <w:trPr>
          <w:cantSplit/>
          <w:trHeight w:val="1828"/>
          <w:tblHeader/>
        </w:trPr>
        <w:tc>
          <w:tcPr>
            <w:tcW w:w="568" w:type="dxa"/>
          </w:tcPr>
          <w:p w:rsidR="00EF33B0" w:rsidRPr="00C55B5A" w:rsidRDefault="00EF33B0" w:rsidP="00C55B5A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ограниченными возможностями здоровья и инвалидов, занимающихся физической культурой и спортом</w:t>
            </w:r>
          </w:p>
          <w:p w:rsidR="00EF33B0" w:rsidRPr="00C55B5A" w:rsidRDefault="00EF33B0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1"/>
              </w:tabs>
              <w:ind w:right="17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F33B0" w:rsidRPr="00C55B5A" w:rsidRDefault="008E55E2" w:rsidP="00C55B5A">
            <w:pPr>
              <w:pStyle w:val="normal"/>
              <w:spacing w:after="160" w:line="259" w:lineRule="auto"/>
              <w:ind w:hanging="2"/>
              <w:rPr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  <w:tc>
          <w:tcPr>
            <w:tcW w:w="1350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  <w:p w:rsidR="00EF33B0" w:rsidRPr="00C55B5A" w:rsidRDefault="00EF33B0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3B0" w:rsidRPr="00C55B5A" w:rsidRDefault="00EF33B0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  <w:p w:rsidR="00EF33B0" w:rsidRPr="00C55B5A" w:rsidRDefault="00EF33B0" w:rsidP="00C55B5A">
            <w:pPr>
              <w:pStyle w:val="normal"/>
              <w:spacing w:before="3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  <w:p w:rsidR="00EF33B0" w:rsidRPr="00C55B5A" w:rsidRDefault="00EF33B0" w:rsidP="00C55B5A">
            <w:pPr>
              <w:pStyle w:val="normal"/>
              <w:spacing w:before="3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7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  <w:p w:rsidR="00EF33B0" w:rsidRPr="00C55B5A" w:rsidRDefault="00EF33B0" w:rsidP="00C55B5A">
            <w:pPr>
              <w:pStyle w:val="normal"/>
              <w:spacing w:before="3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  <w:p w:rsidR="00EF33B0" w:rsidRPr="00C55B5A" w:rsidRDefault="00EF33B0" w:rsidP="00C55B5A">
            <w:pPr>
              <w:pStyle w:val="normal"/>
              <w:spacing w:before="3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33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образования, руководители ОО,  сектор по культуре, спорту и молодежной политике</w:t>
            </w:r>
          </w:p>
        </w:tc>
      </w:tr>
    </w:tbl>
    <w:p w:rsidR="00EF33B0" w:rsidRDefault="00EF33B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  <w:sz w:val="24"/>
          <w:szCs w:val="24"/>
        </w:rPr>
        <w:sectPr w:rsidR="00EF33B0">
          <w:headerReference w:type="default" r:id="rId8"/>
          <w:pgSz w:w="16838" w:h="11906" w:orient="landscape"/>
          <w:pgMar w:top="1418" w:right="1134" w:bottom="1134" w:left="1134" w:header="0" w:footer="0" w:gutter="0"/>
          <w:cols w:space="720"/>
        </w:sectPr>
      </w:pPr>
    </w:p>
    <w:p w:rsidR="00EF33B0" w:rsidRDefault="008E55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 мероприятий</w:t>
      </w:r>
    </w:p>
    <w:p w:rsidR="00EF33B0" w:rsidRDefault="008E55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реализации Программы развития детско-юношеского спорта </w:t>
      </w:r>
    </w:p>
    <w:p w:rsidR="00EF33B0" w:rsidRDefault="008E55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территории  Сланцевского муниципального района  </w:t>
      </w:r>
    </w:p>
    <w:p w:rsidR="00EF33B0" w:rsidRDefault="00EF33B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616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5505"/>
        <w:gridCol w:w="2911"/>
        <w:gridCol w:w="1750"/>
        <w:gridCol w:w="5002"/>
      </w:tblGrid>
      <w:tr w:rsidR="00EF33B0" w:rsidTr="00C55B5A">
        <w:trPr>
          <w:cantSplit/>
          <w:trHeight w:val="551"/>
          <w:tblHeader/>
        </w:trPr>
        <w:tc>
          <w:tcPr>
            <w:tcW w:w="993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05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11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56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(вид документа)</w:t>
            </w:r>
          </w:p>
        </w:tc>
        <w:tc>
          <w:tcPr>
            <w:tcW w:w="1750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5002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EF33B0" w:rsidTr="00C55B5A">
        <w:trPr>
          <w:cantSplit/>
          <w:trHeight w:val="526"/>
          <w:tblHeader/>
        </w:trPr>
        <w:tc>
          <w:tcPr>
            <w:tcW w:w="16161" w:type="dxa"/>
            <w:gridSpan w:val="5"/>
            <w:shd w:val="clear" w:color="auto" w:fill="EDEBE0"/>
          </w:tcPr>
          <w:p w:rsidR="00EF33B0" w:rsidRPr="00C55B5A" w:rsidRDefault="008E55E2" w:rsidP="00C55B5A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Нормативно-правовое регулирование в сфере детско-юношеского спорта</w:t>
            </w:r>
          </w:p>
        </w:tc>
      </w:tr>
      <w:tr w:rsidR="00EF33B0" w:rsidTr="00C55B5A">
        <w:trPr>
          <w:cantSplit/>
          <w:trHeight w:val="275"/>
          <w:tblHeader/>
        </w:trPr>
        <w:tc>
          <w:tcPr>
            <w:tcW w:w="993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505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Внесение изменений в</w:t>
            </w:r>
            <w:r w:rsidRPr="00C55B5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муниципальные нормативные правовые акты, определяющие правовое регулирование детско-юношеского спорта в части приведения в соответствие с законодательством Российской Федерации в сфере образования и физической культуры и спорта.</w:t>
            </w:r>
          </w:p>
        </w:tc>
        <w:tc>
          <w:tcPr>
            <w:tcW w:w="2911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Нормативные правовые акты Сланцевского района</w:t>
            </w:r>
          </w:p>
        </w:tc>
        <w:tc>
          <w:tcPr>
            <w:tcW w:w="1750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IV квартал </w:t>
            </w:r>
          </w:p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2022 года</w:t>
            </w:r>
          </w:p>
        </w:tc>
        <w:tc>
          <w:tcPr>
            <w:tcW w:w="5002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Комитет образования, сектор по культуре, спорту и молодежной политике</w:t>
            </w:r>
          </w:p>
        </w:tc>
      </w:tr>
      <w:tr w:rsidR="00EF33B0" w:rsidTr="00C55B5A">
        <w:trPr>
          <w:cantSplit/>
          <w:trHeight w:val="275"/>
          <w:tblHeader/>
        </w:trPr>
        <w:tc>
          <w:tcPr>
            <w:tcW w:w="993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505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Организация и проведение детских спортивно-оздоровительных смен в муниципальных учреждениях организации отдыха детей и их оздоровления</w:t>
            </w:r>
          </w:p>
        </w:tc>
        <w:tc>
          <w:tcPr>
            <w:tcW w:w="2911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Нормативные правовые акты Сланцевского района</w:t>
            </w:r>
          </w:p>
        </w:tc>
        <w:tc>
          <w:tcPr>
            <w:tcW w:w="1750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IV квартал </w:t>
            </w:r>
          </w:p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2023 года</w:t>
            </w:r>
          </w:p>
        </w:tc>
        <w:tc>
          <w:tcPr>
            <w:tcW w:w="5002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Комитет образования, руководители ОО, сектор по культуре, спорту и молодежной политике</w:t>
            </w:r>
          </w:p>
        </w:tc>
      </w:tr>
      <w:tr w:rsidR="00EF33B0" w:rsidTr="00C55B5A">
        <w:trPr>
          <w:cantSplit/>
          <w:trHeight w:val="275"/>
          <w:tblHeader/>
        </w:trPr>
        <w:tc>
          <w:tcPr>
            <w:tcW w:w="993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05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Организация участия  детей ,  проживающих  на территории  Сланцевского муниципального района ,  в  детских спортивно-оздоровительных сменах в государственных круглогодичных детских оздоровительных центрах Ленинградской области .</w:t>
            </w:r>
          </w:p>
        </w:tc>
        <w:tc>
          <w:tcPr>
            <w:tcW w:w="2911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sz w:val="22"/>
                <w:szCs w:val="22"/>
              </w:rPr>
              <w:t>Распорядительные  документы Сланцевского района</w:t>
            </w:r>
          </w:p>
        </w:tc>
        <w:tc>
          <w:tcPr>
            <w:tcW w:w="1750" w:type="dxa"/>
          </w:tcPr>
          <w:p w:rsidR="00EF33B0" w:rsidRPr="00C55B5A" w:rsidRDefault="008E55E2" w:rsidP="00C55B5A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5B5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IV квартал </w:t>
            </w:r>
          </w:p>
          <w:p w:rsidR="00EF33B0" w:rsidRPr="00C55B5A" w:rsidRDefault="008E55E2" w:rsidP="00C55B5A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5B5A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года</w:t>
            </w:r>
          </w:p>
        </w:tc>
        <w:tc>
          <w:tcPr>
            <w:tcW w:w="5002" w:type="dxa"/>
          </w:tcPr>
          <w:p w:rsidR="00EF33B0" w:rsidRPr="00C55B5A" w:rsidRDefault="008E55E2" w:rsidP="00C55B5A">
            <w:pPr>
              <w:pStyle w:val="normal"/>
              <w:ind w:hanging="2"/>
              <w:rPr>
                <w:rFonts w:ascii="Times New Roman" w:eastAsia="Times New Roman" w:hAnsi="Times New Roman" w:cs="Times New Roman"/>
              </w:rPr>
            </w:pPr>
            <w:r w:rsidRPr="00C55B5A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образования, руководители ОО, сектор по культуре, спорту и молодежной политике</w:t>
            </w:r>
          </w:p>
        </w:tc>
      </w:tr>
      <w:tr w:rsidR="00EF33B0" w:rsidTr="00C55B5A">
        <w:trPr>
          <w:cantSplit/>
          <w:trHeight w:val="275"/>
          <w:tblHeader/>
        </w:trPr>
        <w:tc>
          <w:tcPr>
            <w:tcW w:w="16161" w:type="dxa"/>
            <w:gridSpan w:val="5"/>
            <w:shd w:val="clear" w:color="auto" w:fill="F1F1F1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II.  Совершенствование управления, координации деятельности и методического обеспечения детско-юношеского спорта</w:t>
            </w:r>
          </w:p>
        </w:tc>
      </w:tr>
      <w:tr w:rsidR="00EF33B0" w:rsidTr="00C55B5A">
        <w:trPr>
          <w:cantSplit/>
          <w:trHeight w:val="278"/>
          <w:tblHeader/>
        </w:trPr>
        <w:tc>
          <w:tcPr>
            <w:tcW w:w="993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5505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</w:rPr>
              <w:t xml:space="preserve">Мониторинг  реализации Программы развития </w:t>
            </w: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детско-юношеского спорта на территории Сланцевского муниципального района до 2030 года и оценки ее эффективности</w:t>
            </w:r>
          </w:p>
        </w:tc>
        <w:tc>
          <w:tcPr>
            <w:tcW w:w="2911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</w:rPr>
              <w:t>Аналитическая справка</w:t>
            </w:r>
          </w:p>
        </w:tc>
        <w:tc>
          <w:tcPr>
            <w:tcW w:w="1750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IV квартал </w:t>
            </w:r>
          </w:p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2022 года, далее - ежегодно</w:t>
            </w:r>
          </w:p>
        </w:tc>
        <w:tc>
          <w:tcPr>
            <w:tcW w:w="5002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Комитет образования, сектор по культуре, спорту и молодежной политике</w:t>
            </w:r>
          </w:p>
        </w:tc>
      </w:tr>
      <w:tr w:rsidR="00EF33B0" w:rsidTr="00C55B5A">
        <w:trPr>
          <w:cantSplit/>
          <w:trHeight w:val="278"/>
          <w:tblHeader/>
        </w:trPr>
        <w:tc>
          <w:tcPr>
            <w:tcW w:w="993" w:type="dxa"/>
            <w:shd w:val="clear" w:color="auto" w:fill="auto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5505" w:type="dxa"/>
            <w:shd w:val="clear" w:color="auto" w:fill="auto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Разработка и реализация комплекса мероприятий, направленных на формирование системы физкультурно-оздоровительной и спортивной работы с детьми по месту жительства</w:t>
            </w:r>
          </w:p>
        </w:tc>
        <w:tc>
          <w:tcPr>
            <w:tcW w:w="2911" w:type="dxa"/>
          </w:tcPr>
          <w:p w:rsidR="00EF33B0" w:rsidRPr="00C55B5A" w:rsidRDefault="008E55E2" w:rsidP="00C55B5A">
            <w:pPr>
              <w:pStyle w:val="normal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EDEBE0"/>
              </w:rPr>
            </w:pPr>
            <w:r w:rsidRPr="00C55B5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EDEBE0"/>
              </w:rPr>
              <w:t>Распорядительные  документы Сланцевского района</w:t>
            </w:r>
          </w:p>
        </w:tc>
        <w:tc>
          <w:tcPr>
            <w:tcW w:w="1750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IV квартал </w:t>
            </w:r>
          </w:p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2022 года, далее - ежегодно</w:t>
            </w:r>
          </w:p>
        </w:tc>
        <w:tc>
          <w:tcPr>
            <w:tcW w:w="5002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Комитет образования, сектор по культуре, спорту и молодежной политике</w:t>
            </w:r>
          </w:p>
        </w:tc>
      </w:tr>
      <w:tr w:rsidR="00EF33B0" w:rsidTr="00C55B5A">
        <w:trPr>
          <w:cantSplit/>
          <w:trHeight w:val="275"/>
          <w:tblHeader/>
        </w:trPr>
        <w:tc>
          <w:tcPr>
            <w:tcW w:w="16161" w:type="dxa"/>
            <w:gridSpan w:val="5"/>
            <w:shd w:val="clear" w:color="auto" w:fill="EDEBE0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III. Совершенствование системы физкультурных мероприятий и спортивных мероприятий</w:t>
            </w:r>
          </w:p>
        </w:tc>
      </w:tr>
      <w:tr w:rsidR="00EF33B0" w:rsidTr="00C55B5A">
        <w:trPr>
          <w:cantSplit/>
          <w:trHeight w:val="275"/>
          <w:tblHeader/>
        </w:trPr>
        <w:tc>
          <w:tcPr>
            <w:tcW w:w="993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</w:rPr>
              <w:t xml:space="preserve">         5</w:t>
            </w:r>
          </w:p>
        </w:tc>
        <w:tc>
          <w:tcPr>
            <w:tcW w:w="5505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Реализация комплекса мер по организации и проведению спортивных соревнований среди обучающихся в образовательных организациях, предусмотрев проведение соревнований по круговой системе на уровне образовательной организации и муниципальном уровне</w:t>
            </w:r>
          </w:p>
          <w:p w:rsidR="00EF33B0" w:rsidRPr="00C55B5A" w:rsidRDefault="00EF33B0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1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Правовой акт </w:t>
            </w:r>
          </w:p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Сланцевского района</w:t>
            </w:r>
          </w:p>
        </w:tc>
        <w:tc>
          <w:tcPr>
            <w:tcW w:w="1750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5002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Комитет образования, руководители общеобразовательных организаций, сектор по культуре, спорту и молодежной политике</w:t>
            </w:r>
          </w:p>
        </w:tc>
      </w:tr>
      <w:tr w:rsidR="00EF33B0" w:rsidTr="00C55B5A">
        <w:trPr>
          <w:cantSplit/>
          <w:trHeight w:val="275"/>
          <w:tblHeader/>
        </w:trPr>
        <w:tc>
          <w:tcPr>
            <w:tcW w:w="993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"/>
              </w:tabs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5505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65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обучающихся в региональных этапах во Всероссийских этапах Всероссийских спортивных соревнований школьников«Президентские состязания», Всероссийских спортивных игр школьников, «Президентские спортивные игры», Всероссийские игры ШСК</w:t>
            </w:r>
          </w:p>
        </w:tc>
        <w:tc>
          <w:tcPr>
            <w:tcW w:w="2911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05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Положения о мероприятиях</w:t>
            </w:r>
          </w:p>
        </w:tc>
        <w:tc>
          <w:tcPr>
            <w:tcW w:w="1750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6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5002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Комитет образования, руководители общеобразовательных организаций</w:t>
            </w:r>
          </w:p>
        </w:tc>
      </w:tr>
      <w:tr w:rsidR="00EF33B0" w:rsidTr="00C55B5A">
        <w:trPr>
          <w:cantSplit/>
          <w:trHeight w:val="275"/>
          <w:tblHeader/>
        </w:trPr>
        <w:tc>
          <w:tcPr>
            <w:tcW w:w="993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05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97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обучающихся в региональных комплексных мероприятиях: Областная Спартакиада школьников Ленинградской области. Участие  МУДО «Сланцевская ДЮСШ» в Спартакиаде Ленинградской области «На пути к мечте»</w:t>
            </w:r>
          </w:p>
        </w:tc>
        <w:tc>
          <w:tcPr>
            <w:tcW w:w="2911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05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Положения о мероприятиях</w:t>
            </w:r>
          </w:p>
        </w:tc>
        <w:tc>
          <w:tcPr>
            <w:tcW w:w="1750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5002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Комитет образования, руководители общеобразовательных организаций, МУДО «Сланцевская ДЮСШ»</w:t>
            </w:r>
          </w:p>
        </w:tc>
      </w:tr>
      <w:tr w:rsidR="00EF33B0" w:rsidTr="00C55B5A">
        <w:trPr>
          <w:cantSplit/>
          <w:trHeight w:val="275"/>
          <w:tblHeader/>
        </w:trPr>
        <w:tc>
          <w:tcPr>
            <w:tcW w:w="16161" w:type="dxa"/>
            <w:gridSpan w:val="5"/>
            <w:shd w:val="clear" w:color="auto" w:fill="EDEBE0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IV. Развитие инфраструктуры и материально-технического обеспечения организаций, осуществляющих деятельность в области детско-</w:t>
            </w:r>
          </w:p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юношеского спорта</w:t>
            </w:r>
          </w:p>
        </w:tc>
      </w:tr>
      <w:tr w:rsidR="00EF33B0" w:rsidTr="00C55B5A">
        <w:trPr>
          <w:cantSplit/>
          <w:trHeight w:val="275"/>
          <w:tblHeader/>
        </w:trPr>
        <w:tc>
          <w:tcPr>
            <w:tcW w:w="993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05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Строительство, реконструкция и капитальный ремонт объектов физической культуры и спорта, как в сельской местности, так и в город</w:t>
            </w:r>
            <w:r w:rsidRPr="00C55B5A">
              <w:rPr>
                <w:rFonts w:ascii="Times New Roman" w:eastAsia="Times New Roman" w:hAnsi="Times New Roman" w:cs="Times New Roman"/>
                <w:sz w:val="22"/>
                <w:szCs w:val="22"/>
              </w:rPr>
              <w:t>е Сланцы</w:t>
            </w: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 поставка спортивного оборудования и инвентаря для создания площадок</w:t>
            </w:r>
          </w:p>
        </w:tc>
        <w:tc>
          <w:tcPr>
            <w:tcW w:w="2911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92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Информационный отчет</w:t>
            </w:r>
          </w:p>
        </w:tc>
        <w:tc>
          <w:tcPr>
            <w:tcW w:w="1750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63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2022-2030 годы</w:t>
            </w:r>
          </w:p>
        </w:tc>
        <w:tc>
          <w:tcPr>
            <w:tcW w:w="5002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65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Комитет образования, руководители общеобразовательных организаций, сектор по культуре, спорту и молодежной политике</w:t>
            </w:r>
          </w:p>
        </w:tc>
      </w:tr>
      <w:tr w:rsidR="00EF33B0" w:rsidTr="00C55B5A">
        <w:trPr>
          <w:cantSplit/>
          <w:trHeight w:val="551"/>
          <w:tblHeader/>
        </w:trPr>
        <w:tc>
          <w:tcPr>
            <w:tcW w:w="16161" w:type="dxa"/>
            <w:gridSpan w:val="5"/>
            <w:shd w:val="clear" w:color="auto" w:fill="EDEBE0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V. Создание условий для обучающихся с ограниченными возможностями здоровья и детей</w:t>
            </w:r>
            <w:r w:rsidRPr="00C55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инвалидов</w:t>
            </w:r>
          </w:p>
        </w:tc>
      </w:tr>
      <w:tr w:rsidR="00EF33B0" w:rsidTr="00C55B5A">
        <w:trPr>
          <w:cantSplit/>
          <w:trHeight w:val="275"/>
          <w:tblHeader/>
        </w:trPr>
        <w:tc>
          <w:tcPr>
            <w:tcW w:w="993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05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Включение в календарные планы физкультурных мероприятий и спортивных мероприятий на территории Сланцевского муниципального района для обучающихся с ограниченными возможностями здоровья и детей-инвалидов.</w:t>
            </w:r>
          </w:p>
        </w:tc>
        <w:tc>
          <w:tcPr>
            <w:tcW w:w="2911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Календарный план физкультурных мероприятий и спортивных мероприятий Сланцевского муниципального района</w:t>
            </w:r>
          </w:p>
        </w:tc>
        <w:tc>
          <w:tcPr>
            <w:tcW w:w="1750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III квартал </w:t>
            </w:r>
          </w:p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2023 года</w:t>
            </w:r>
          </w:p>
        </w:tc>
        <w:tc>
          <w:tcPr>
            <w:tcW w:w="5002" w:type="dxa"/>
          </w:tcPr>
          <w:p w:rsidR="00EF33B0" w:rsidRPr="00C55B5A" w:rsidRDefault="008E55E2" w:rsidP="00C55B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55B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Комитет образования, сектор по культуре, спорту и молодежной политике</w:t>
            </w:r>
          </w:p>
        </w:tc>
      </w:tr>
    </w:tbl>
    <w:p w:rsidR="00EF33B0" w:rsidRDefault="00EF33B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F33B0" w:rsidRDefault="00EF33B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F33B0" w:rsidRDefault="00EF33B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F33B0" w:rsidSect="00EF33B0">
      <w:headerReference w:type="default" r:id="rId9"/>
      <w:pgSz w:w="16838" w:h="11906" w:orient="landscape"/>
      <w:pgMar w:top="1134" w:right="1134" w:bottom="850" w:left="709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734" w:rsidRDefault="00E56734" w:rsidP="007B19E4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E56734" w:rsidRDefault="00E56734" w:rsidP="007B19E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734" w:rsidRDefault="00E56734" w:rsidP="007B19E4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E56734" w:rsidRDefault="00E56734" w:rsidP="007B19E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B0" w:rsidRDefault="00EF33B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B0" w:rsidRDefault="00EF33B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D3F"/>
    <w:multiLevelType w:val="multilevel"/>
    <w:tmpl w:val="9AD6A9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0C3E4AC3"/>
    <w:multiLevelType w:val="multilevel"/>
    <w:tmpl w:val="E1DE7D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14F3152"/>
    <w:multiLevelType w:val="multilevel"/>
    <w:tmpl w:val="8BBADDF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nsid w:val="135D00F2"/>
    <w:multiLevelType w:val="multilevel"/>
    <w:tmpl w:val="C3DC6B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57977D9"/>
    <w:multiLevelType w:val="multilevel"/>
    <w:tmpl w:val="0DD88AB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nsid w:val="17AD6A9C"/>
    <w:multiLevelType w:val="multilevel"/>
    <w:tmpl w:val="4A98F9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74D67A8"/>
    <w:multiLevelType w:val="multilevel"/>
    <w:tmpl w:val="C27CC2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38414814"/>
    <w:multiLevelType w:val="multilevel"/>
    <w:tmpl w:val="BB1CA5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0292F33"/>
    <w:multiLevelType w:val="multilevel"/>
    <w:tmpl w:val="0D6890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41DA14C8"/>
    <w:multiLevelType w:val="multilevel"/>
    <w:tmpl w:val="F2809BDC"/>
    <w:lvl w:ilvl="0">
      <w:start w:val="1"/>
      <w:numFmt w:val="decimal"/>
      <w:lvlText w:val="%1."/>
      <w:lvlJc w:val="left"/>
      <w:pPr>
        <w:ind w:left="46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8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0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2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4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6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8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0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27" w:hanging="180"/>
      </w:pPr>
      <w:rPr>
        <w:vertAlign w:val="baseline"/>
      </w:rPr>
    </w:lvl>
  </w:abstractNum>
  <w:abstractNum w:abstractNumId="10">
    <w:nsid w:val="44C62B46"/>
    <w:multiLevelType w:val="multilevel"/>
    <w:tmpl w:val="B022AB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45FF78A4"/>
    <w:multiLevelType w:val="multilevel"/>
    <w:tmpl w:val="078034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486A3C09"/>
    <w:multiLevelType w:val="multilevel"/>
    <w:tmpl w:val="E58E32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F81570F"/>
    <w:multiLevelType w:val="multilevel"/>
    <w:tmpl w:val="588EA2B4"/>
    <w:lvl w:ilvl="0">
      <w:start w:val="1"/>
      <w:numFmt w:val="decimal"/>
      <w:lvlText w:val="%1."/>
      <w:lvlJc w:val="left"/>
      <w:pPr>
        <w:ind w:left="80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2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4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6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8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2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4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68" w:hanging="180"/>
      </w:pPr>
      <w:rPr>
        <w:vertAlign w:val="baseline"/>
      </w:rPr>
    </w:lvl>
  </w:abstractNum>
  <w:abstractNum w:abstractNumId="14">
    <w:nsid w:val="569A198D"/>
    <w:multiLevelType w:val="multilevel"/>
    <w:tmpl w:val="E736AB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681C480E"/>
    <w:multiLevelType w:val="multilevel"/>
    <w:tmpl w:val="2B6ADF8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>
    <w:nsid w:val="7A4C759A"/>
    <w:multiLevelType w:val="multilevel"/>
    <w:tmpl w:val="DEC819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7ADF11F3"/>
    <w:multiLevelType w:val="multilevel"/>
    <w:tmpl w:val="A33805B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14"/>
  </w:num>
  <w:num w:numId="6">
    <w:abstractNumId w:val="5"/>
  </w:num>
  <w:num w:numId="7">
    <w:abstractNumId w:val="17"/>
  </w:num>
  <w:num w:numId="8">
    <w:abstractNumId w:val="0"/>
  </w:num>
  <w:num w:numId="9">
    <w:abstractNumId w:val="11"/>
  </w:num>
  <w:num w:numId="10">
    <w:abstractNumId w:val="1"/>
  </w:num>
  <w:num w:numId="11">
    <w:abstractNumId w:val="6"/>
  </w:num>
  <w:num w:numId="12">
    <w:abstractNumId w:val="15"/>
  </w:num>
  <w:num w:numId="13">
    <w:abstractNumId w:val="8"/>
  </w:num>
  <w:num w:numId="14">
    <w:abstractNumId w:val="12"/>
  </w:num>
  <w:num w:numId="15">
    <w:abstractNumId w:val="4"/>
  </w:num>
  <w:num w:numId="16">
    <w:abstractNumId w:val="3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3B0"/>
    <w:rsid w:val="0004040F"/>
    <w:rsid w:val="0008365B"/>
    <w:rsid w:val="00530433"/>
    <w:rsid w:val="005952B7"/>
    <w:rsid w:val="00722A55"/>
    <w:rsid w:val="007B19E4"/>
    <w:rsid w:val="008407E8"/>
    <w:rsid w:val="008B2FB5"/>
    <w:rsid w:val="008C0D1E"/>
    <w:rsid w:val="008E55E2"/>
    <w:rsid w:val="00A1684B"/>
    <w:rsid w:val="00AF30BD"/>
    <w:rsid w:val="00B77CDA"/>
    <w:rsid w:val="00BE5D9A"/>
    <w:rsid w:val="00C55B5A"/>
    <w:rsid w:val="00CA7713"/>
    <w:rsid w:val="00CD2000"/>
    <w:rsid w:val="00D3533D"/>
    <w:rsid w:val="00DC1B40"/>
    <w:rsid w:val="00DF6034"/>
    <w:rsid w:val="00E56734"/>
    <w:rsid w:val="00E82850"/>
    <w:rsid w:val="00EF33B0"/>
    <w:rsid w:val="00FE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EF33B0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normal"/>
    <w:next w:val="normal"/>
    <w:rsid w:val="00EF33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autoRedefine/>
    <w:hidden/>
    <w:qFormat/>
    <w:rsid w:val="00EF33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normal"/>
    <w:next w:val="normal"/>
    <w:rsid w:val="00EF33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F33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F33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F33B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F33B0"/>
  </w:style>
  <w:style w:type="table" w:customStyle="1" w:styleId="TableNormal">
    <w:name w:val="Table Normal"/>
    <w:rsid w:val="00EF33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F33B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autoRedefine/>
    <w:hidden/>
    <w:qFormat/>
    <w:rsid w:val="00EF33B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autoRedefine/>
    <w:hidden/>
    <w:qFormat/>
    <w:rsid w:val="00EF33B0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20">
    <w:name w:val="Заголовок 2 Знак"/>
    <w:autoRedefine/>
    <w:hidden/>
    <w:qFormat/>
    <w:rsid w:val="00EF33B0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ru-RU"/>
    </w:rPr>
  </w:style>
  <w:style w:type="table" w:styleId="a6">
    <w:name w:val="Table Grid"/>
    <w:basedOn w:val="a1"/>
    <w:autoRedefine/>
    <w:hidden/>
    <w:qFormat/>
    <w:rsid w:val="00EF33B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autoRedefine/>
    <w:hidden/>
    <w:qFormat/>
    <w:rsid w:val="00EF33B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Normal (Web)"/>
    <w:basedOn w:val="a"/>
    <w:autoRedefine/>
    <w:hidden/>
    <w:qFormat/>
    <w:rsid w:val="00EF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autoRedefine/>
    <w:hidden/>
    <w:qFormat/>
    <w:rsid w:val="00EF33B0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10">
    <w:name w:val="Сетка таблицы1"/>
    <w:basedOn w:val="a1"/>
    <w:next w:val="a6"/>
    <w:autoRedefine/>
    <w:hidden/>
    <w:qFormat/>
    <w:rsid w:val="00EF33B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autoRedefine/>
    <w:hidden/>
    <w:qFormat/>
    <w:rsid w:val="00EF33B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autoRedefine/>
    <w:hidden/>
    <w:qFormat/>
    <w:rsid w:val="00EF33B0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a">
    <w:name w:val="Неразрешенное упоминание"/>
    <w:autoRedefine/>
    <w:hidden/>
    <w:qFormat/>
    <w:rsid w:val="00EF33B0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b">
    <w:name w:val="header"/>
    <w:basedOn w:val="a"/>
    <w:autoRedefine/>
    <w:hidden/>
    <w:qFormat/>
    <w:rsid w:val="00EF33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utoRedefine/>
    <w:hidden/>
    <w:qFormat/>
    <w:rsid w:val="00EF33B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d">
    <w:name w:val="footer"/>
    <w:basedOn w:val="a"/>
    <w:autoRedefine/>
    <w:hidden/>
    <w:qFormat/>
    <w:rsid w:val="00EF33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utoRedefine/>
    <w:hidden/>
    <w:qFormat/>
    <w:rsid w:val="00EF33B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ConsPlusTitle">
    <w:name w:val="ConsPlusTitle"/>
    <w:autoRedefine/>
    <w:hidden/>
    <w:qFormat/>
    <w:rsid w:val="00EF33B0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2"/>
    </w:rPr>
  </w:style>
  <w:style w:type="paragraph" w:customStyle="1" w:styleId="ConsPlusNormal">
    <w:name w:val="ConsPlusNormal"/>
    <w:autoRedefine/>
    <w:hidden/>
    <w:qFormat/>
    <w:rsid w:val="00EF33B0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table" w:customStyle="1" w:styleId="TableNormal0">
    <w:name w:val="Table Normal"/>
    <w:next w:val="TableNormal"/>
    <w:autoRedefine/>
    <w:hidden/>
    <w:qFormat/>
    <w:rsid w:val="00EF33B0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autoRedefine/>
    <w:hidden/>
    <w:qFormat/>
    <w:rsid w:val="00EF33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 Знак"/>
    <w:autoRedefine/>
    <w:hidden/>
    <w:qFormat/>
    <w:rsid w:val="00EF33B0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TableParagraph">
    <w:name w:val="Table Paragraph"/>
    <w:basedOn w:val="a"/>
    <w:autoRedefine/>
    <w:hidden/>
    <w:qFormat/>
    <w:rsid w:val="00EF33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1">
    <w:name w:val="List Paragraph"/>
    <w:basedOn w:val="a"/>
    <w:autoRedefine/>
    <w:hidden/>
    <w:qFormat/>
    <w:rsid w:val="00EF33B0"/>
    <w:pPr>
      <w:widowControl w:val="0"/>
      <w:autoSpaceDE w:val="0"/>
      <w:autoSpaceDN w:val="0"/>
      <w:spacing w:after="0" w:line="240" w:lineRule="auto"/>
      <w:ind w:left="821" w:hanging="284"/>
      <w:jc w:val="both"/>
    </w:pPr>
    <w:rPr>
      <w:rFonts w:ascii="Times New Roman" w:eastAsia="Times New Roman" w:hAnsi="Times New Roman"/>
    </w:rPr>
  </w:style>
  <w:style w:type="paragraph" w:styleId="af2">
    <w:name w:val="Subtitle"/>
    <w:basedOn w:val="normal"/>
    <w:next w:val="normal"/>
    <w:rsid w:val="00EF33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rsid w:val="00EF33B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rsid w:val="00EF33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rsid w:val="00EF33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ZbLrzXvkOA7Ewh4MoYWLChucjA==">AMUW2mXBAwD6QyQwZm2azQGhwmWoB8item2jBsMTYekPT5c77NLhSnTmE9OI9WONBmSIr1mUjyMT0wv/XVQlMjWITJ6TOL66Iz7eQ5y+1CobQx2dR5gznaA=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Образования</dc:creator>
  <cp:lastModifiedBy>Пользователь Windows</cp:lastModifiedBy>
  <cp:revision>2</cp:revision>
  <cp:lastPrinted>2022-08-16T08:25:00Z</cp:lastPrinted>
  <dcterms:created xsi:type="dcterms:W3CDTF">2022-08-23T11:33:00Z</dcterms:created>
  <dcterms:modified xsi:type="dcterms:W3CDTF">2022-08-23T11:33:00Z</dcterms:modified>
</cp:coreProperties>
</file>