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93" w:rsidRDefault="006507F3" w:rsidP="0098477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F3">
        <w:rPr>
          <w:rFonts w:ascii="Times New Roman" w:hAnsi="Times New Roman" w:cs="Times New Roman"/>
          <w:b/>
          <w:sz w:val="28"/>
          <w:szCs w:val="28"/>
        </w:rPr>
        <w:t>Терентьев Юри</w:t>
      </w:r>
      <w:r w:rsidR="00D91C5E">
        <w:rPr>
          <w:rFonts w:ascii="Times New Roman" w:hAnsi="Times New Roman" w:cs="Times New Roman"/>
          <w:b/>
          <w:sz w:val="28"/>
          <w:szCs w:val="28"/>
        </w:rPr>
        <w:t>й</w:t>
      </w:r>
      <w:r w:rsidRPr="006507F3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</w:p>
    <w:p w:rsidR="005C37BC" w:rsidRDefault="005C37BC" w:rsidP="00D91C5E">
      <w:pPr>
        <w:spacing w:line="276" w:lineRule="auto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91C5E" w:rsidRPr="00D91C5E" w:rsidRDefault="00D91C5E" w:rsidP="00D91C5E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C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Биография</w:t>
      </w:r>
    </w:p>
    <w:p w:rsidR="00D91C5E" w:rsidRPr="006507F3" w:rsidRDefault="00D91C5E" w:rsidP="0098477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Юрий Николаевич Терентьев родился 6 августа 1948 года в селе Александровка Котовского района Одесской области.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В 1957 году семья Терентьевых переехала в Сланцы – главу семьи, Николая Иванович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71593">
        <w:rPr>
          <w:rFonts w:ascii="Times New Roman" w:hAnsi="Times New Roman" w:cs="Times New Roman"/>
          <w:sz w:val="28"/>
          <w:szCs w:val="28"/>
        </w:rPr>
        <w:t xml:space="preserve"> перевели на новое место службы.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В Сланцах Юрий Николаевич закончил школу №1. Его трудовая деятельность началась в 1966 году. В 1972 году пришёл работать на шахту им. С.М. Кирова электрослесарем, но вскоре его пригласили в редакцию газеты «Знамя труда».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Увлекаться фотографией Юрий Николаевич начал ещё в детстве. Первым его фотоаппаратом стала выдвижная гармошка, кадр шесть на шесть. Отец привёз из Германии, когда служил там во время войны. И это увлечение стало делом всей жизни. Работая на шахте делал фотографии для «Комсомольского прожектора». Выявляемые комсомольцами недостатки становились серьёзным разговором на собраниях, заседаниях парткомов. Тогда-то его и заметил редактор газеты «Знамя труда» и пригласил работать фотокорреспондентом. Тогда в редакции газеты была норма для фотокора – 25 снимков в месяц, из которых делали металлическое клише для печати. Юрий Николаевич сделал 35 за неделю.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В газете «Знамя труда» Ю.Н. Терентьев работал 20 лет. Его умение общаться с людьми, располагать их к себе позволяло не только делать «живые» фото, но и помогало журналистам в подготовке публикаций. За годы работы в газете Юрием Николаевичем создана большая фотохроника деятельности промышленных предприятий, совхозов района, общественной и культурной жизни города. Подтверждение этому – экспозиция, повествующая об истории Сланцев, расположенная в районе Больничного городка.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В мае 1995 года Ю.Н. Терентьев одним из первых в городе зарегистрировался индивидуальным предпринимателем. Открытый им магазин «Копия» до сих пор сохранил свою направленность. Бизнес Юрия Николаевича - социально-ориентированный. В период, когда в городе закрывались книжные магазины, это было единственное место, где можно было приобрести ученические тетради, канцелярские товары. Многие годы в магазине был отдел с бланками, необходимыми для работы всех предприятий и организаций города.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 xml:space="preserve">Ещё одно направление в деятельности Юрия Николаевича Терентьева – изготовление сувенирной продукции. Нельзя назвать это направление </w:t>
      </w:r>
      <w:r w:rsidRPr="00371593">
        <w:rPr>
          <w:rFonts w:ascii="Times New Roman" w:hAnsi="Times New Roman" w:cs="Times New Roman"/>
          <w:sz w:val="28"/>
          <w:szCs w:val="28"/>
        </w:rPr>
        <w:lastRenderedPageBreak/>
        <w:t>прибыльным, потому что наш город и район – не туристический центр. И, тем не менее, Юрий Николаевич продолжает выпускать сувенирную продукцию с символикой города и района.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Юрий Николаевич большой патриот, он всю жизнь служит своей малой родине и людям. Большой период его жизни был связан с поисковой работой на местах боёв Великой Отечественной войны, к которой он приобщал школьников. Ветераны войны всегда занимали в жизни Ю.Н. Терентьева важное место.  К 75-ой годовщине Победы в Великой Отечественной войне по инициативе Юрия Николаевича в газете «Знамя труда» была опубликована серия статей о земляках-героях Великой Отечественной войны. Большую поддержку и помощь он оказал Сланцевской библиотеке в реализации проектов «Почётные граждане» и «Почётные шахтёры».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 xml:space="preserve">При создании двух выпусков «Сланцевского альманаха», один из которых посвящён 90-летию города Сланцы, и книги «Прошлое и настоящее Сланцевского района как часть истории </w:t>
      </w:r>
      <w:proofErr w:type="spellStart"/>
      <w:r w:rsidRPr="00371593">
        <w:rPr>
          <w:rFonts w:ascii="Times New Roman" w:hAnsi="Times New Roman" w:cs="Times New Roman"/>
          <w:sz w:val="28"/>
          <w:szCs w:val="28"/>
        </w:rPr>
        <w:t>Принаровья</w:t>
      </w:r>
      <w:proofErr w:type="spellEnd"/>
      <w:r w:rsidRPr="00371593">
        <w:rPr>
          <w:rFonts w:ascii="Times New Roman" w:hAnsi="Times New Roman" w:cs="Times New Roman"/>
          <w:sz w:val="28"/>
          <w:szCs w:val="28"/>
        </w:rPr>
        <w:t xml:space="preserve"> и России», изданной к 75-летию района, Ю.Н. Терентьев работал в тесном сотрудничестве с автором и составителем В. Аристовым.</w:t>
      </w:r>
    </w:p>
    <w:p w:rsidR="00371593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Юрий Николаевич интересный рассказчик и внимательный слушатель. Именно эти качества всегда помогали ему творить и создавать яркие фотоработы, в которых вся история нашей малой родины и достижения земляков.</w:t>
      </w:r>
    </w:p>
    <w:p w:rsidR="00F237D8" w:rsidRPr="00371593" w:rsidRDefault="00371593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593">
        <w:rPr>
          <w:rFonts w:ascii="Times New Roman" w:hAnsi="Times New Roman" w:cs="Times New Roman"/>
          <w:sz w:val="28"/>
          <w:szCs w:val="28"/>
        </w:rPr>
        <w:t>Ю.Н. Терентьев женат. С супругой они вырастили и воспитали дочь и сына.</w:t>
      </w:r>
      <w:bookmarkStart w:id="0" w:name="_GoBack"/>
      <w:bookmarkEnd w:id="0"/>
    </w:p>
    <w:sectPr w:rsidR="00F237D8" w:rsidRPr="00371593" w:rsidSect="005C3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4"/>
    <w:rsid w:val="002C1854"/>
    <w:rsid w:val="00371593"/>
    <w:rsid w:val="005C37BC"/>
    <w:rsid w:val="006507F3"/>
    <w:rsid w:val="0098477C"/>
    <w:rsid w:val="00D91C5E"/>
    <w:rsid w:val="00F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Галина А. Семенова</cp:lastModifiedBy>
  <cp:revision>5</cp:revision>
  <cp:lastPrinted>2022-03-23T07:00:00Z</cp:lastPrinted>
  <dcterms:created xsi:type="dcterms:W3CDTF">2021-12-22T07:03:00Z</dcterms:created>
  <dcterms:modified xsi:type="dcterms:W3CDTF">2022-03-23T07:00:00Z</dcterms:modified>
</cp:coreProperties>
</file>