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7" w:type="dxa"/>
        <w:tblInd w:w="470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87"/>
      </w:tblGrid>
      <w:tr w:rsidR="00073EF2">
        <w:tc>
          <w:tcPr>
            <w:tcW w:w="4987" w:type="dxa"/>
            <w:shd w:val="clear" w:color="auto" w:fill="auto"/>
          </w:tcPr>
          <w:p w:rsidR="00073EF2" w:rsidRDefault="00127B4C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127B4C" w:rsidRDefault="00127B4C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постановлением администрации </w:t>
            </w:r>
          </w:p>
          <w:p w:rsidR="00073EF2" w:rsidRDefault="00127B4C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Сланцевского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 района </w:t>
            </w:r>
          </w:p>
          <w:p w:rsidR="00073EF2" w:rsidRDefault="00127B4C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15.08.2017 № 1217-п</w:t>
            </w:r>
          </w:p>
          <w:p w:rsidR="00127B4C" w:rsidRDefault="00127B4C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(приложение)</w:t>
            </w:r>
          </w:p>
          <w:p w:rsidR="00073EF2" w:rsidRDefault="00073EF2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3EF2" w:rsidRDefault="00073EF2">
      <w:pPr>
        <w:pStyle w:val="a5"/>
      </w:pPr>
    </w:p>
    <w:tbl>
      <w:tblPr>
        <w:tblW w:w="9639" w:type="dxa"/>
        <w:tblCellMar>
          <w:top w:w="108" w:type="dxa"/>
          <w:bottom w:w="108" w:type="dxa"/>
        </w:tblCellMar>
        <w:tblLook w:val="00A0"/>
      </w:tblPr>
      <w:tblGrid>
        <w:gridCol w:w="453"/>
        <w:gridCol w:w="2249"/>
        <w:gridCol w:w="6937"/>
      </w:tblGrid>
      <w:tr w:rsidR="00073EF2">
        <w:trPr>
          <w:trHeight w:val="383"/>
        </w:trPr>
        <w:tc>
          <w:tcPr>
            <w:tcW w:w="9639" w:type="dxa"/>
            <w:gridSpan w:val="3"/>
            <w:shd w:val="clear" w:color="auto" w:fill="auto"/>
          </w:tcPr>
          <w:p w:rsidR="00073EF2" w:rsidRDefault="00127B4C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Технологическая схема предоставления муниципальной услуги </w:t>
            </w:r>
          </w:p>
          <w:p w:rsidR="00073EF2" w:rsidRDefault="00127B4C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«Выдача архивных справок, архивных выписок и копий архивных докуме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</w:t>
            </w:r>
          </w:p>
        </w:tc>
      </w:tr>
      <w:tr w:rsidR="00073EF2">
        <w:trPr>
          <w:trHeight w:val="383"/>
        </w:trPr>
        <w:tc>
          <w:tcPr>
            <w:tcW w:w="9639" w:type="dxa"/>
            <w:gridSpan w:val="3"/>
            <w:shd w:val="clear" w:color="auto" w:fill="auto"/>
          </w:tcPr>
          <w:p w:rsidR="00073EF2" w:rsidRDefault="00127B4C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3EF2" w:rsidRDefault="00127B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Общие сведения о муниципальной  услуге </w:t>
            </w:r>
          </w:p>
          <w:p w:rsidR="00073EF2" w:rsidRDefault="00073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3EF2">
        <w:trPr>
          <w:trHeight w:val="330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Значение параметра / состояние</w:t>
            </w:r>
          </w:p>
        </w:tc>
      </w:tr>
      <w:tr w:rsidR="00073EF2">
        <w:trPr>
          <w:trHeight w:val="330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73EF2">
        <w:trPr>
          <w:trHeight w:val="908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гана, предоста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ляющего услугу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r>
              <w:rPr>
                <w:rFonts w:ascii="Times New Roman" w:hAnsi="Times New Roman"/>
                <w:b/>
                <w:bCs/>
                <w:i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Сланцевского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муниципального района </w:t>
            </w:r>
          </w:p>
        </w:tc>
      </w:tr>
      <w:tr w:rsidR="00073EF2">
        <w:trPr>
          <w:trHeight w:val="687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услуги в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деральном реестре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r>
              <w:rPr>
                <w:rFonts w:ascii="Times New Roman" w:hAnsi="Times New Roman"/>
                <w:i/>
                <w:sz w:val="24"/>
                <w:szCs w:val="24"/>
              </w:rPr>
              <w:t>4740100010000027553</w:t>
            </w:r>
          </w:p>
        </w:tc>
      </w:tr>
      <w:tr w:rsidR="00073EF2">
        <w:trPr>
          <w:trHeight w:val="829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услуги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сматривающих их пенсионное обеспечение, а также получение льгот и компенсаций в соответствии с действующим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тельством Российской Федерации</w:t>
            </w:r>
          </w:p>
        </w:tc>
      </w:tr>
      <w:tr w:rsidR="00073EF2">
        <w:trPr>
          <w:trHeight w:val="638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вание услуги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73EF2">
        <w:trPr>
          <w:trHeight w:val="2375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Административный регламент предо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тавления муниц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АДМИНИСТРАТИВНЫЙ РЕГЛАМЕНТ </w:t>
            </w:r>
            <w:r>
              <w:rPr>
                <w:rFonts w:ascii="Times New Roman" w:eastAsia="Times New Roman" w:hAnsi="Times New Roman"/>
              </w:rPr>
              <w:t>предоставления муниц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пальной  услуги</w:t>
            </w:r>
            <w:r>
              <w:rPr>
                <w:rFonts w:ascii="Times New Roman" w:eastAsia="Times New Roman" w:hAnsi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Выдача архивных справок, архивных выписок и к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</w:rPr>
              <w:t xml:space="preserve">вом Российской Федерации» утвержден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Постановлением админис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Ленинградской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ласти от 20.04.2015 года № 567-п</w:t>
            </w:r>
          </w:p>
        </w:tc>
      </w:tr>
      <w:tr w:rsidR="00073EF2">
        <w:trPr>
          <w:trHeight w:val="638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73EF2">
        <w:trPr>
          <w:trHeight w:val="2730"/>
        </w:trPr>
        <w:tc>
          <w:tcPr>
            <w:tcW w:w="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оценки качества предоста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муниципал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8" w:type="dxa"/>
              <w:bottom w:w="0" w:type="dxa"/>
            </w:tcMar>
          </w:tcPr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Единый портал государственных услуг (функций) Ленингра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области: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Портал государственных услуг (функций) Ленинградской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www.gu.lenobl.ru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Терминальные устройства;</w:t>
            </w:r>
          </w:p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 Опрос заявителей непосредственно при личном приеме или с использованием телефонной связи;</w:t>
            </w:r>
          </w:p>
          <w:p w:rsidR="00073EF2" w:rsidRDefault="00127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Официальный 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района: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hyperlink r:id="rId5">
              <w:r>
                <w:rPr>
                  <w:rStyle w:val="-"/>
                  <w:rFonts w:ascii="Times New Roman" w:hAnsi="Times New Roman"/>
                  <w:i/>
                  <w:sz w:val="24"/>
                  <w:szCs w:val="24"/>
                  <w:lang w:eastAsia="ru-RU"/>
                </w:rPr>
                <w:t>http://www.slan-mo.ru</w:t>
              </w:r>
            </w:hyperlink>
          </w:p>
        </w:tc>
      </w:tr>
    </w:tbl>
    <w:p w:rsidR="00073EF2" w:rsidRDefault="00073EF2">
      <w:pPr>
        <w:sectPr w:rsidR="00073EF2">
          <w:pgSz w:w="11906" w:h="16838"/>
          <w:pgMar w:top="613" w:right="1134" w:bottom="1125" w:left="1134" w:header="0" w:footer="0" w:gutter="0"/>
          <w:cols w:space="720"/>
          <w:formProt w:val="0"/>
          <w:docGrid w:linePitch="360" w:charSpace="-2049"/>
        </w:sectPr>
      </w:pPr>
    </w:p>
    <w:p w:rsidR="00073EF2" w:rsidRDefault="00073EF2"/>
    <w:tbl>
      <w:tblPr>
        <w:tblW w:w="5000" w:type="pct"/>
        <w:tblLook w:val="00A0"/>
      </w:tblPr>
      <w:tblGrid>
        <w:gridCol w:w="365"/>
        <w:gridCol w:w="1132"/>
        <w:gridCol w:w="721"/>
        <w:gridCol w:w="292"/>
        <w:gridCol w:w="969"/>
        <w:gridCol w:w="543"/>
        <w:gridCol w:w="443"/>
        <w:gridCol w:w="1160"/>
        <w:gridCol w:w="124"/>
        <w:gridCol w:w="1349"/>
        <w:gridCol w:w="904"/>
        <w:gridCol w:w="480"/>
        <w:gridCol w:w="1355"/>
        <w:gridCol w:w="551"/>
        <w:gridCol w:w="706"/>
        <w:gridCol w:w="1222"/>
        <w:gridCol w:w="1598"/>
        <w:gridCol w:w="556"/>
        <w:gridCol w:w="1450"/>
      </w:tblGrid>
      <w:tr w:rsidR="00073EF2" w:rsidTr="00C86286">
        <w:trPr>
          <w:trHeight w:val="315"/>
        </w:trPr>
        <w:tc>
          <w:tcPr>
            <w:tcW w:w="3157" w:type="pct"/>
            <w:gridSpan w:val="13"/>
            <w:shd w:val="clear" w:color="auto" w:fill="auto"/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Общие  сведения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398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EF2" w:rsidTr="00C86286">
        <w:trPr>
          <w:trHeight w:val="330"/>
        </w:trPr>
        <w:tc>
          <w:tcPr>
            <w:tcW w:w="112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EF2" w:rsidTr="00C86286">
        <w:trPr>
          <w:trHeight w:val="536"/>
        </w:trPr>
        <w:tc>
          <w:tcPr>
            <w:tcW w:w="112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7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ние «усл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ги»</w:t>
            </w:r>
          </w:p>
        </w:tc>
        <w:tc>
          <w:tcPr>
            <w:tcW w:w="642" w:type="pct"/>
            <w:gridSpan w:val="3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Срок предоставления в зависимости от 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ловий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Основан-ие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отказа в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при-еме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докуме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Основание  отказа в 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доставлении «услуги»</w:t>
            </w:r>
          </w:p>
        </w:tc>
        <w:tc>
          <w:tcPr>
            <w:tcW w:w="44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Основания  приостано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ления предо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тавления «у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Срок приост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новления 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доставления «у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983" w:type="pct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Плата за предоставление услуги</w:t>
            </w:r>
          </w:p>
        </w:tc>
        <w:tc>
          <w:tcPr>
            <w:tcW w:w="19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Способ обращ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ния за получен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ем «усл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ги»</w:t>
            </w:r>
          </w:p>
        </w:tc>
        <w:tc>
          <w:tcPr>
            <w:tcW w:w="110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Способ получения результата «у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луги»</w:t>
            </w:r>
          </w:p>
        </w:tc>
      </w:tr>
      <w:tr w:rsidR="00073EF2" w:rsidTr="00C86286">
        <w:trPr>
          <w:trHeight w:val="2402"/>
        </w:trPr>
        <w:tc>
          <w:tcPr>
            <w:tcW w:w="112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че зая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ления по месту ж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тельства (месту нахожд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ния юр. лица)</w:t>
            </w:r>
          </w:p>
        </w:tc>
        <w:tc>
          <w:tcPr>
            <w:tcW w:w="3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даче 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явления не по месту жител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ства (по месту обращ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307" w:type="pct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 пл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 (госуда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ственной 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шлины)</w:t>
            </w:r>
          </w:p>
        </w:tc>
        <w:tc>
          <w:tcPr>
            <w:tcW w:w="398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Реквизиты НПА, явля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щегося осн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ванием для взимания пл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 (государс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венной 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шлины)</w:t>
            </w:r>
            <w:proofErr w:type="gramEnd"/>
          </w:p>
        </w:tc>
        <w:tc>
          <w:tcPr>
            <w:tcW w:w="1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КБК для вз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мания пл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 (государс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венной 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шлины), в том чи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ле для МФЦ</w:t>
            </w:r>
          </w:p>
        </w:tc>
        <w:tc>
          <w:tcPr>
            <w:tcW w:w="19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3EF2" w:rsidTr="00C86286">
        <w:trPr>
          <w:trHeight w:val="235"/>
        </w:trPr>
        <w:tc>
          <w:tcPr>
            <w:tcW w:w="1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073EF2" w:rsidTr="00C86286">
        <w:trPr>
          <w:trHeight w:val="394"/>
        </w:trPr>
        <w:tc>
          <w:tcPr>
            <w:tcW w:w="1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3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Выдача 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хивных спр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вок, архивных выписок, копий 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хивных 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кументов, связанных с социальной защитой гра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дан</w:t>
            </w:r>
          </w:p>
        </w:tc>
        <w:tc>
          <w:tcPr>
            <w:tcW w:w="315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 дней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 дня рег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страции 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проса в 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хивном 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деле.</w:t>
            </w:r>
          </w:p>
          <w:p w:rsidR="00073EF2" w:rsidRDefault="00127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случае продления срока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полнения –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60 дней</w:t>
            </w:r>
          </w:p>
          <w:p w:rsidR="00073EF2" w:rsidRDefault="00073E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 дней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 дня рег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страции запр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са в Архи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ном отделе. В случае продления срока исполн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–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60 дней</w:t>
            </w:r>
          </w:p>
          <w:p w:rsidR="00073EF2" w:rsidRDefault="00073E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запросе: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фамилии, имени, отч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(после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нее при 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чии)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 (если заявит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лем являе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физическое лицо), наим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нования 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зации (если заявит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лем являе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юридическое лицо),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адреса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теля;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 подда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щийся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чтению текст, в том числе текст на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странном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ке;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175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- отсутствие у заявителя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номочий на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лучение свед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личной 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мейной тайне третьих лиц, их частной жизни, а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 свед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ний, создающих угрозу для их безопасности, если со дня создания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хивных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ментов,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держащих такие свед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ния, не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шло 75 лет.</w:t>
            </w:r>
          </w:p>
          <w:p w:rsidR="00073EF2" w:rsidRDefault="00073E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4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4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8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line="240" w:lineRule="auto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Администр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ция МО </w:t>
            </w:r>
            <w:bookmarkStart w:id="1" w:name="__DdeLink__1376_1169913767"/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ный район»</w:t>
            </w:r>
            <w:bookmarkEnd w:id="1"/>
            <w:r>
              <w:rPr>
                <w:rFonts w:ascii="Times New Roman" w:hAnsi="Times New Roman"/>
                <w:sz w:val="16"/>
                <w:szCs w:val="16"/>
              </w:rPr>
              <w:t xml:space="preserve"> Ленингра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ской обла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ти;</w:t>
            </w:r>
          </w:p>
          <w:p w:rsidR="00073EF2" w:rsidRDefault="00127B4C">
            <w:pPr>
              <w:spacing w:after="20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2.Государс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венное бюджетное учре</w:t>
            </w: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/>
                <w:sz w:val="16"/>
                <w:szCs w:val="16"/>
              </w:rPr>
              <w:t>дения Ленингра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ской области «Мн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гофункционал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ный центр предоставл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ния государстве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ных и муниципал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ных услуг» (МФЦ)</w:t>
            </w:r>
          </w:p>
          <w:p w:rsidR="00073EF2" w:rsidRDefault="00127B4C">
            <w:pPr>
              <w:spacing w:after="20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3.Единый портал государс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венных услуг (фун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ций):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www.gosuslugi.ru</w:t>
            </w:r>
            <w:proofErr w:type="spellEnd"/>
          </w:p>
          <w:p w:rsidR="00073EF2" w:rsidRDefault="00127B4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4.Портал государс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венных услуг (фун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ций) Ленингра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ской области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www.gu.lenobl.ru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73EF2" w:rsidRDefault="00073EF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73EF2" w:rsidRDefault="00127B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5. По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товая связь</w:t>
            </w:r>
          </w:p>
          <w:p w:rsidR="00073EF2" w:rsidRDefault="00073EF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73EF2" w:rsidRDefault="00127B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6. Электронная по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та</w:t>
            </w:r>
          </w:p>
          <w:p w:rsidR="00073EF2" w:rsidRDefault="00073EF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pStyle w:val="ConsPlusNormal"/>
              <w:ind w:firstLine="10"/>
            </w:pPr>
            <w:r>
              <w:rPr>
                <w:rFonts w:ascii="Times New Roman" w:hAnsi="Times New Roman"/>
                <w:sz w:val="16"/>
                <w:szCs w:val="16"/>
              </w:rPr>
              <w:t>1.Администрация МО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пальный район» Лени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градской обла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ти</w:t>
            </w:r>
            <w:r>
              <w:rPr>
                <w:rFonts w:ascii="Times New Roman" w:hAnsi="Times New Roman"/>
              </w:rPr>
              <w:t>;</w:t>
            </w:r>
          </w:p>
          <w:p w:rsidR="00073EF2" w:rsidRDefault="00127B4C" w:rsidP="00C86286">
            <w:pPr>
              <w:spacing w:after="20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2.Государственное бю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жетное учреждения 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нинградской области «Многофункциональный центр пр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доставления государственных и мун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ципальных у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луг» (МФЦ)</w:t>
            </w:r>
          </w:p>
          <w:p w:rsidR="00073EF2" w:rsidRDefault="00127B4C">
            <w:pPr>
              <w:spacing w:after="20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3. Почтовая связь</w:t>
            </w:r>
          </w:p>
          <w:p w:rsidR="00073EF2" w:rsidRDefault="00073EF2">
            <w:pPr>
              <w:pStyle w:val="ConsPlusNormal"/>
              <w:ind w:firstLine="10"/>
              <w:rPr>
                <w:rFonts w:ascii="Times New Roman" w:hAnsi="Times New Roman"/>
              </w:rPr>
            </w:pPr>
          </w:p>
        </w:tc>
      </w:tr>
      <w:tr w:rsidR="00073EF2" w:rsidTr="00C86286">
        <w:trPr>
          <w:trHeight w:val="338"/>
        </w:trPr>
        <w:tc>
          <w:tcPr>
            <w:tcW w:w="4265" w:type="pct"/>
            <w:gridSpan w:val="18"/>
            <w:shd w:val="clear" w:color="auto" w:fill="auto"/>
            <w:vAlign w:val="bottom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6286" w:rsidRDefault="00C862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Раздел 3. Сведения о заявителях «услуги»</w:t>
            </w:r>
          </w:p>
        </w:tc>
        <w:tc>
          <w:tcPr>
            <w:tcW w:w="735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EF2" w:rsidTr="00C86286">
        <w:trPr>
          <w:trHeight w:val="281"/>
        </w:trPr>
        <w:tc>
          <w:tcPr>
            <w:tcW w:w="112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gridSpan w:val="3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pct"/>
            <w:gridSpan w:val="3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pct"/>
            <w:gridSpan w:val="3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4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EF2" w:rsidTr="00C86286">
        <w:trPr>
          <w:trHeight w:val="1723"/>
        </w:trPr>
        <w:tc>
          <w:tcPr>
            <w:tcW w:w="1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6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Категории лиц, имеющих право на получ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ние «услуги»</w:t>
            </w:r>
          </w:p>
        </w:tc>
        <w:tc>
          <w:tcPr>
            <w:tcW w:w="583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Документ, 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тверждающий 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вомочие заявителя соответс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вующей категории на пол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чение «услуги»</w:t>
            </w:r>
          </w:p>
        </w:tc>
        <w:tc>
          <w:tcPr>
            <w:tcW w:w="514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Установленные требования к документу, 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тве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ждающему правомочие за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вителя соотве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ствующей кат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гории на получ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ние «услуги»</w:t>
            </w:r>
          </w:p>
        </w:tc>
        <w:tc>
          <w:tcPr>
            <w:tcW w:w="761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 возможности подачи заявления на пр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доставление «услуги» представителями заявит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ля</w:t>
            </w:r>
          </w:p>
        </w:tc>
        <w:tc>
          <w:tcPr>
            <w:tcW w:w="764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935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документа, подтве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ждающего право подачи заявления от имени заявителя</w:t>
            </w:r>
          </w:p>
        </w:tc>
        <w:tc>
          <w:tcPr>
            <w:tcW w:w="73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Установленные требования к документу, подтвержда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щему право подачи заявл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ния от имени заявителя</w:t>
            </w:r>
          </w:p>
        </w:tc>
      </w:tr>
      <w:tr w:rsidR="00073EF2" w:rsidTr="00C86286">
        <w:trPr>
          <w:trHeight w:val="315"/>
        </w:trPr>
        <w:tc>
          <w:tcPr>
            <w:tcW w:w="11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" w:type="pct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3" w:type="pct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4" w:type="pct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1" w:type="pct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pct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5" w:type="pct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5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073EF2" w:rsidTr="00C86286">
        <w:trPr>
          <w:trHeight w:val="4915"/>
        </w:trPr>
        <w:tc>
          <w:tcPr>
            <w:tcW w:w="1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Федерации: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лица, оформля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щие пенсию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законод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тельством РФ; 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лица, утратившие оригиналы докуме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 об образовании, о награ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дении;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лица,  подтве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ждающие факт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живания в блокадном Ленинграде;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лица,   осущест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ляющие поиск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формации  о преб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вании в детских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мах; 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лица, которые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тендуют на реабил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тацию  получение льгот и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пенсаций в соответствии с з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аконом от 03.05.1994 года  419-ФЗ «О реаб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литации жертв полит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ческих репрессий».</w:t>
            </w:r>
          </w:p>
        </w:tc>
        <w:tc>
          <w:tcPr>
            <w:tcW w:w="5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1. Паспорт гражд</w:t>
            </w:r>
            <w:r>
              <w:rPr>
                <w:color w:val="00000A"/>
                <w:sz w:val="18"/>
                <w:szCs w:val="18"/>
              </w:rPr>
              <w:t>а</w:t>
            </w:r>
            <w:r>
              <w:rPr>
                <w:color w:val="00000A"/>
                <w:sz w:val="18"/>
                <w:szCs w:val="18"/>
              </w:rPr>
              <w:t>нина Российской Федерации (в случае утраты па</w:t>
            </w:r>
            <w:r>
              <w:rPr>
                <w:color w:val="00000A"/>
                <w:sz w:val="18"/>
                <w:szCs w:val="18"/>
              </w:rPr>
              <w:t>с</w:t>
            </w:r>
            <w:r>
              <w:rPr>
                <w:color w:val="00000A"/>
                <w:sz w:val="18"/>
                <w:szCs w:val="18"/>
              </w:rPr>
              <w:t>порта может быть пред</w:t>
            </w:r>
            <w:r>
              <w:rPr>
                <w:color w:val="00000A"/>
                <w:sz w:val="18"/>
                <w:szCs w:val="18"/>
              </w:rPr>
              <w:t>ъ</w:t>
            </w:r>
            <w:r>
              <w:rPr>
                <w:color w:val="00000A"/>
                <w:sz w:val="18"/>
                <w:szCs w:val="18"/>
              </w:rPr>
              <w:t>явлено временное удостоверение ли</w:t>
            </w:r>
            <w:r>
              <w:rPr>
                <w:color w:val="00000A"/>
                <w:sz w:val="18"/>
                <w:szCs w:val="18"/>
              </w:rPr>
              <w:t>ч</w:t>
            </w:r>
            <w:r>
              <w:rPr>
                <w:color w:val="00000A"/>
                <w:sz w:val="18"/>
                <w:szCs w:val="18"/>
              </w:rPr>
              <w:t xml:space="preserve">ности по форме N 2П), </w:t>
            </w:r>
          </w:p>
          <w:p w:rsidR="00073EF2" w:rsidRDefault="00127B4C">
            <w:pPr>
              <w:pStyle w:val="Default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2. Военный билет вое</w:t>
            </w:r>
            <w:r>
              <w:rPr>
                <w:color w:val="00000A"/>
                <w:sz w:val="18"/>
                <w:szCs w:val="18"/>
              </w:rPr>
              <w:t>н</w:t>
            </w:r>
            <w:r>
              <w:rPr>
                <w:color w:val="00000A"/>
                <w:sz w:val="18"/>
                <w:szCs w:val="18"/>
              </w:rPr>
              <w:t>нослужащего</w:t>
            </w:r>
          </w:p>
        </w:tc>
        <w:tc>
          <w:tcPr>
            <w:tcW w:w="5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Оформляется на едином бланке для всей Росси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ской Федерации на ру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ском языке. Должен быть 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ным на срок обращ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за предоставлен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услуги.</w:t>
            </w:r>
          </w:p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должен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держать подчи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ток, приписок, зачеркн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тых слов и других испра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лений.</w:t>
            </w:r>
          </w:p>
          <w:p w:rsidR="00073EF2" w:rsidRDefault="00127B4C">
            <w:pPr>
              <w:pStyle w:val="Default"/>
              <w:rPr>
                <w:color w:val="00000A"/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должен иметь повреждений, 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чие которых не позволяет 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нозначно исто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ковать их соде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жание.</w:t>
            </w:r>
          </w:p>
        </w:tc>
        <w:tc>
          <w:tcPr>
            <w:tcW w:w="76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Да</w:t>
            </w:r>
          </w:p>
        </w:tc>
        <w:tc>
          <w:tcPr>
            <w:tcW w:w="76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дееспособное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физическое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лицо,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достигшее 18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лет</w:t>
            </w:r>
          </w:p>
        </w:tc>
        <w:tc>
          <w:tcPr>
            <w:tcW w:w="935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Доверенность</w:t>
            </w:r>
          </w:p>
        </w:tc>
        <w:tc>
          <w:tcPr>
            <w:tcW w:w="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Должна быть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действительной на 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обращения за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предоставлен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услуги.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Не должна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держать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подчисток, 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писок,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зачеркнутых слов 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других испра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лений.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Не должна иметь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повреждений, 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которых не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зволяет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однозначно истолковать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их содержание</w:t>
            </w:r>
          </w:p>
        </w:tc>
      </w:tr>
      <w:tr w:rsidR="00073EF2" w:rsidTr="00C86286">
        <w:trPr>
          <w:trHeight w:val="2280"/>
        </w:trPr>
        <w:tc>
          <w:tcPr>
            <w:tcW w:w="1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иностра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государств</w:t>
            </w:r>
          </w:p>
          <w:p w:rsidR="00073EF2" w:rsidRDefault="00073EF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 иностранн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 гражданина</w:t>
            </w:r>
          </w:p>
        </w:tc>
        <w:tc>
          <w:tcPr>
            <w:tcW w:w="5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быть 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ствительным на срок обращения за предоставлен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усл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ги.</w:t>
            </w:r>
          </w:p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должен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держать подчи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ток, приписок, зачеркн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тых слов и других испра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лений.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должен иметь повреждений, нал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чие которых не позволяет 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нозначно исто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ковать их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жание.</w:t>
            </w:r>
          </w:p>
        </w:tc>
        <w:tc>
          <w:tcPr>
            <w:tcW w:w="76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6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дееспособное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физическое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лицо,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достигшее 18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лет</w:t>
            </w:r>
          </w:p>
        </w:tc>
        <w:tc>
          <w:tcPr>
            <w:tcW w:w="935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Доверенность </w:t>
            </w:r>
          </w:p>
        </w:tc>
        <w:tc>
          <w:tcPr>
            <w:tcW w:w="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//-</w:t>
            </w:r>
          </w:p>
        </w:tc>
      </w:tr>
      <w:tr w:rsidR="00073EF2" w:rsidTr="00C86286">
        <w:trPr>
          <w:trHeight w:val="3000"/>
        </w:trPr>
        <w:tc>
          <w:tcPr>
            <w:tcW w:w="1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 без гражданства</w:t>
            </w:r>
          </w:p>
        </w:tc>
        <w:tc>
          <w:tcPr>
            <w:tcW w:w="5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на жительство лица без гражданс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ва, разр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шение на временное прожив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5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быть 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ствительным на срок обращения за предоставлен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усл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ги.</w:t>
            </w:r>
          </w:p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должен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держать подчи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ток, приписок, зачеркн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тых слов и других испра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лений.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должен иметь повреждений, нал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чие которых не позволяет 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нозначно исто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ковать их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жание.</w:t>
            </w:r>
          </w:p>
        </w:tc>
        <w:tc>
          <w:tcPr>
            <w:tcW w:w="76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Да</w:t>
            </w:r>
          </w:p>
        </w:tc>
        <w:tc>
          <w:tcPr>
            <w:tcW w:w="76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дееспособное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физическое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лицо,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достигшее 18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лет</w:t>
            </w:r>
          </w:p>
        </w:tc>
        <w:tc>
          <w:tcPr>
            <w:tcW w:w="935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Доверенность</w:t>
            </w:r>
          </w:p>
        </w:tc>
        <w:tc>
          <w:tcPr>
            <w:tcW w:w="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//-</w:t>
            </w:r>
          </w:p>
        </w:tc>
      </w:tr>
      <w:tr w:rsidR="00073EF2" w:rsidTr="00C86286">
        <w:trPr>
          <w:trHeight w:val="4840"/>
        </w:trPr>
        <w:tc>
          <w:tcPr>
            <w:tcW w:w="1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  <w:p w:rsidR="00073EF2" w:rsidRDefault="00073E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 подтве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ждающий полном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чие представителя заявителя</w:t>
            </w:r>
          </w:p>
        </w:tc>
        <w:tc>
          <w:tcPr>
            <w:tcW w:w="5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Должен соде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жать: подпись должнос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ного лица, подгот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вившего док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мент, дату 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ставления док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мента; информ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цию о праве 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зического лица дейс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вовать от имени за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вителя без довере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ности; должно быть де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ствительным на срок обращения за предоставлен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ем услуги</w:t>
            </w:r>
          </w:p>
        </w:tc>
        <w:tc>
          <w:tcPr>
            <w:tcW w:w="76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6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вующие полномочия</w:t>
            </w:r>
          </w:p>
        </w:tc>
        <w:tc>
          <w:tcPr>
            <w:tcW w:w="935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Должна быть заверена печ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тью (при 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чии) заявителя и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писана руководителем заявит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 или уполномоче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этим рук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водителем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цом</w:t>
            </w:r>
          </w:p>
        </w:tc>
      </w:tr>
    </w:tbl>
    <w:p w:rsidR="00073EF2" w:rsidRDefault="00073EF2"/>
    <w:p w:rsidR="00073EF2" w:rsidRDefault="00127B4C"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4. Документы, предоставляемые заявителем для получения </w:t>
      </w:r>
      <w:r>
        <w:rPr>
          <w:rFonts w:ascii="Times New Roman" w:hAnsi="Times New Roman"/>
          <w:b/>
          <w:bCs/>
          <w:lang w:eastAsia="ru-RU"/>
        </w:rPr>
        <w:t>«услуги»</w:t>
      </w:r>
    </w:p>
    <w:tbl>
      <w:tblPr>
        <w:tblW w:w="15768" w:type="dxa"/>
        <w:tblLook w:val="00A0"/>
      </w:tblPr>
      <w:tblGrid>
        <w:gridCol w:w="551"/>
        <w:gridCol w:w="2119"/>
        <w:gridCol w:w="157"/>
        <w:gridCol w:w="1518"/>
        <w:gridCol w:w="682"/>
        <w:gridCol w:w="460"/>
        <w:gridCol w:w="1227"/>
        <w:gridCol w:w="1775"/>
        <w:gridCol w:w="7279"/>
      </w:tblGrid>
      <w:tr w:rsidR="00073EF2">
        <w:trPr>
          <w:trHeight w:val="330"/>
        </w:trPr>
        <w:tc>
          <w:tcPr>
            <w:tcW w:w="561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3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>
        <w:trPr>
          <w:trHeight w:val="1459"/>
        </w:trPr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док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ментов, которые 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доставляет заявитель для получения «усл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ги»</w:t>
            </w:r>
          </w:p>
        </w:tc>
        <w:tc>
          <w:tcPr>
            <w:tcW w:w="17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обходимых 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земпляров 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кумента с ук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зание подли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ник /копия</w:t>
            </w:r>
          </w:p>
        </w:tc>
        <w:tc>
          <w:tcPr>
            <w:tcW w:w="1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Документ, 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7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</w:tr>
      <w:tr w:rsidR="00073EF2">
        <w:trPr>
          <w:trHeight w:val="330"/>
        </w:trPr>
        <w:tc>
          <w:tcPr>
            <w:tcW w:w="56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gridSpan w:val="2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gridSpan w:val="2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73EF2">
        <w:trPr>
          <w:trHeight w:val="349"/>
        </w:trPr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(запрос) 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зического лица о пр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доставлении муниц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2258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(запрос)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предоставление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17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экз., оригинал 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оформляется на русском языке от руки   или   машинописным способом, в произвольной форме или заполняется форма, прилагаемая к административному регламенту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Запрос должен содержать: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организации, в которую направляется письменный запрос.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Фамилия, имя, отчество (последнее - при наличии) заявителя или лица, на которое запрашивается документ (с указанием смены фамилии, имени, отч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ства, либо одного из них, даты смены).</w:t>
            </w:r>
            <w:proofErr w:type="gramEnd"/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Дата рождения заявителя ил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лица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 которое запрашивается документ.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Адрес заявителя (почтовый адрес, по которому должны быть направлены ответ или уведомление о переадресации запроса).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Номер контактного телефона заявителя или его доверенного лица.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 Для какой цели требуется документ.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  Дата составления запроса.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Для получения архивной информации: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7.1.  Об образовании, о прохождении обучения: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дата рождения (число, месяц, год),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название и адрес учебного заведения,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факультет, на котором проходил обучение,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номер группы,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специальность,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даты поступления и окончания учебного заведения.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7.2.  О трудовом стаже работы (службы), о работе во вредных условиях, о 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счастном случае на производстве: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название, подчиненность и адрес организации – места работы,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наименование населенного пункта, где находилась организация,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название структурного подразделения, в котором работал заявитель,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профессия, должность,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для женщин - даты рождения детей,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временной период,  за который запрашиваются сведения.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7.3. О работе в колхозах: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год рождения,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название колхоза,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наименование сельсовета, района, деревни, села в которой проживал заявитель в период работы в колхозе,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кем работал в колхозе,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период работы в колхозе.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7.4. О размере заработной платы: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название, подчиненность и адрес организации – места работы,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наименование населенного пункта, где находилась организация,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название структурного подразделения, в котором работал заявитель, время работы (службы),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профессия, должность,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при отсутствии копии трудовой  книжки указать  номера  и даты приказов о приёме, увольнении,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временной период, за который нужна архивная справка (желательно любые 60 месяцев (5 лет) подряд, даже если разные организации, но по 2001 год  включ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тельно),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 для женщин - даты рождения детей (лучше этот период не заказывать).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7.5. О переименовании, реорганизации, ликвидации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предприятия: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-точное название организации, предприятия. Местонахождение (город, район) организации, предприятия,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временной период, за который нужна информация.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7.6. О награждении государственными и ведомственными наградами (в час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ности «Победитель соцсоревнования», «Ударник пятилетки», присвоение звание «Ветеран труда»):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дата рождения (Число, месяц, год),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название награды, присвоенное звание,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дата решения о награждении,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решением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какого органа произведено,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- место работы (службы) в период награждения,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название организации, представившей к награде, ее ведомственная подчине</w:t>
            </w:r>
            <w:r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7.7.  Об опекунстве, попечительстве, усыновлении: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фамилия, имя, отчество усыновителя,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- дата рождения опекаемого, усыновляемого,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наименование документа о назначении опекунства, кем издан документ, его д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та регистрации и регистрационный номер,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наименование документа о назначении попечительства, кем издан документ, его дата регистрации и регистрационный номер,</w:t>
            </w:r>
          </w:p>
          <w:p w:rsidR="00073EF2" w:rsidRDefault="00127B4C">
            <w:pPr>
              <w:pStyle w:val="Heading4"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7.8.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О пребывании в детских учреждениях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интернатного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типа (дома малютки, детские дома, дома ребенка):</w:t>
            </w:r>
          </w:p>
          <w:p w:rsidR="00073EF2" w:rsidRDefault="00127B4C">
            <w:pPr>
              <w:pStyle w:val="Heading4"/>
              <w:spacing w:before="0" w:after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дата рождения,</w:t>
            </w:r>
          </w:p>
          <w:p w:rsidR="00073EF2" w:rsidRDefault="00127B4C">
            <w:pPr>
              <w:pStyle w:val="Heading4"/>
              <w:spacing w:before="0" w:after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>- наименование Дома малютки, Дома ребенка. Его местонахождение,</w:t>
            </w:r>
          </w:p>
          <w:p w:rsidR="00073EF2" w:rsidRDefault="00127B4C">
            <w:pPr>
              <w:pStyle w:val="Heading4"/>
              <w:spacing w:before="0" w:after="0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>- время пребывания  в Доме малютки, Доме ребенка.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7.9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 проживании в пригородных районах в период блокады Ленинграда (Всеволожский, Ломоносовский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,) 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для получения подтверждения жителя бл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кадного Ленинграда: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год рождения,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полный состав семьи,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адрес проживания,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дату эвакуации, если были эвакуированы.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7.10. Об эвакуации с территории Ленинградской области: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 дата рождения,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- постоянное место проживания до момента угона в плен (эвакуации),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- время угона в плен (эвакуации),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- дата возвращения из плена (эвакуации).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- место проживания после возвращения (сельсовет, район, город, населенный пункт). 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bookmarkStart w:id="2" w:name="RANGE!G5"/>
            <w:bookmarkEnd w:id="2"/>
            <w:r>
              <w:rPr>
                <w:rFonts w:ascii="Times New Roman" w:hAnsi="Times New Roman" w:cs="Times New Roman"/>
                <w:i/>
                <w:color w:val="000000" w:themeColor="text1"/>
              </w:rPr>
              <w:t>- состав семьи.</w:t>
            </w:r>
          </w:p>
        </w:tc>
      </w:tr>
      <w:tr w:rsidR="00073EF2">
        <w:trPr>
          <w:trHeight w:val="1725"/>
        </w:trPr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26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 о трудовой деятельности заявителя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запросе сведений о заработной плате,  о стаже работы, о работе во вредных, опасных  условиях (при наличии) </w:t>
            </w:r>
          </w:p>
        </w:tc>
        <w:tc>
          <w:tcPr>
            <w:tcW w:w="2258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книжка </w:t>
            </w:r>
          </w:p>
        </w:tc>
        <w:tc>
          <w:tcPr>
            <w:tcW w:w="17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Копия первого листа трудовой книжки и листов, на которых есть записи от труд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вой деятельности, по которым необходима архивная справка </w:t>
            </w:r>
          </w:p>
        </w:tc>
      </w:tr>
      <w:tr w:rsidR="00073EF2">
        <w:trPr>
          <w:trHeight w:val="1725"/>
        </w:trPr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23232"/>
                <w:sz w:val="20"/>
                <w:szCs w:val="20"/>
              </w:rPr>
              <w:t>Документ, подтве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ждающий факт смерти гражданина при запросе архивной информации  для оформления пенсии по утере кормильца</w:t>
            </w:r>
          </w:p>
        </w:tc>
        <w:tc>
          <w:tcPr>
            <w:tcW w:w="2258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сме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ти лица, на которое запрашивается док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мент</w:t>
            </w:r>
          </w:p>
        </w:tc>
        <w:tc>
          <w:tcPr>
            <w:tcW w:w="17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>
        <w:trPr>
          <w:trHeight w:val="1725"/>
        </w:trPr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26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color w:val="323232"/>
                <w:sz w:val="20"/>
                <w:szCs w:val="20"/>
              </w:rPr>
            </w:pPr>
            <w:r>
              <w:rPr>
                <w:rFonts w:ascii="Times New Roman" w:hAnsi="Times New Roman"/>
                <w:color w:val="323232"/>
                <w:sz w:val="20"/>
                <w:szCs w:val="20"/>
              </w:rPr>
              <w:t>Документ, подтве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ждающий  родственные связи заявителя с уме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шим гражданином при запросе архивной и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формации  для офор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323232"/>
                <w:sz w:val="20"/>
                <w:szCs w:val="20"/>
              </w:rPr>
              <w:t>ления пенсии по утере кормильца</w:t>
            </w:r>
          </w:p>
        </w:tc>
        <w:tc>
          <w:tcPr>
            <w:tcW w:w="2258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браке,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Свидетельство о ро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дении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экз. Копия 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>
        <w:trPr>
          <w:trHeight w:val="1725"/>
        </w:trPr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ждающий смену фам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лии при запросе архи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ной информации </w:t>
            </w:r>
          </w:p>
        </w:tc>
        <w:tc>
          <w:tcPr>
            <w:tcW w:w="2258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браке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>
        <w:trPr>
          <w:trHeight w:val="1725"/>
        </w:trPr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Запрос организации</w:t>
            </w:r>
          </w:p>
        </w:tc>
        <w:tc>
          <w:tcPr>
            <w:tcW w:w="2258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</w:t>
            </w:r>
          </w:p>
        </w:tc>
        <w:tc>
          <w:tcPr>
            <w:tcW w:w="17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Оформляется  на русском языке машинописным способом 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официальном бланке организации и подписывается руководителем (заместит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лем руководителя) юридического лица.</w:t>
            </w:r>
          </w:p>
        </w:tc>
      </w:tr>
    </w:tbl>
    <w:p w:rsidR="00073EF2" w:rsidRDefault="00073EF2">
      <w:pPr>
        <w:rPr>
          <w:rFonts w:ascii="Times New Roman" w:hAnsi="Times New Roman"/>
        </w:rPr>
      </w:pPr>
    </w:p>
    <w:tbl>
      <w:tblPr>
        <w:tblW w:w="15788" w:type="dxa"/>
        <w:tblLook w:val="00A0"/>
      </w:tblPr>
      <w:tblGrid>
        <w:gridCol w:w="1858"/>
        <w:gridCol w:w="1587"/>
        <w:gridCol w:w="1865"/>
        <w:gridCol w:w="1847"/>
        <w:gridCol w:w="1847"/>
        <w:gridCol w:w="1321"/>
        <w:gridCol w:w="1865"/>
        <w:gridCol w:w="1865"/>
        <w:gridCol w:w="1865"/>
      </w:tblGrid>
      <w:tr w:rsidR="00073EF2">
        <w:trPr>
          <w:trHeight w:val="529"/>
        </w:trPr>
        <w:tc>
          <w:tcPr>
            <w:tcW w:w="10206" w:type="dxa"/>
            <w:gridSpan w:val="6"/>
            <w:shd w:val="clear" w:color="auto" w:fill="auto"/>
            <w:vAlign w:val="bottom"/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  <w:tc>
          <w:tcPr>
            <w:tcW w:w="5580" w:type="dxa"/>
            <w:gridSpan w:val="3"/>
            <w:shd w:val="clear" w:color="auto" w:fill="auto"/>
            <w:vAlign w:val="bottom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73EF2">
        <w:trPr>
          <w:trHeight w:val="330"/>
        </w:trPr>
        <w:tc>
          <w:tcPr>
            <w:tcW w:w="1559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73EF2">
        <w:trPr>
          <w:trHeight w:val="2663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Реквизиты акт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альной технол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гической карты межведомстве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ного взаимоде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ствия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Наименов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ние запраш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ваемого д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кумента (св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дения)</w:t>
            </w:r>
          </w:p>
        </w:tc>
        <w:tc>
          <w:tcPr>
            <w:tcW w:w="1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Перечень и с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став сведений, запрашиваемых в рамках межв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домственного информацио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ного взаимоде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ствия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Наименование органа (орган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зации), напра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ляющего (ей) межведомстве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ный запрос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Наименование органа (орган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зации), в адрес которог</w:t>
            </w:r>
            <w:proofErr w:type="gramStart"/>
            <w:r>
              <w:rPr>
                <w:rFonts w:ascii="Times New Roman" w:hAnsi="Times New Roman"/>
                <w:b/>
                <w:bCs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/>
                <w:bCs/>
                <w:lang w:eastAsia="ru-RU"/>
              </w:rPr>
              <w:t>ой) 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правляется межведомстве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ный запрос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SID эле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тронного сервиса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Срок осущест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ления межв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домственного информацио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ного взаимоде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ствия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Форма (шаблон) межведомстве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ного запроса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Образец запо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нения формы межведомстве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ного запроса</w:t>
            </w:r>
          </w:p>
        </w:tc>
      </w:tr>
      <w:tr w:rsidR="00073EF2">
        <w:trPr>
          <w:trHeight w:val="330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</w:tr>
      <w:tr w:rsidR="00073EF2">
        <w:trPr>
          <w:trHeight w:val="829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9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lang w:eastAsia="ru-RU"/>
              </w:rPr>
              <w:t>_</w:t>
            </w:r>
          </w:p>
        </w:tc>
      </w:tr>
    </w:tbl>
    <w:p w:rsidR="00073EF2" w:rsidRDefault="00073EF2"/>
    <w:tbl>
      <w:tblPr>
        <w:tblW w:w="15984" w:type="dxa"/>
        <w:tblLayout w:type="fixed"/>
        <w:tblLook w:val="00A0"/>
      </w:tblPr>
      <w:tblGrid>
        <w:gridCol w:w="394"/>
        <w:gridCol w:w="1660"/>
        <w:gridCol w:w="4008"/>
        <w:gridCol w:w="1738"/>
        <w:gridCol w:w="2260"/>
        <w:gridCol w:w="2260"/>
        <w:gridCol w:w="1822"/>
        <w:gridCol w:w="151"/>
        <w:gridCol w:w="841"/>
        <w:gridCol w:w="72"/>
        <w:gridCol w:w="8"/>
        <w:gridCol w:w="770"/>
      </w:tblGrid>
      <w:tr w:rsidR="00073EF2" w:rsidTr="00C86286">
        <w:trPr>
          <w:trHeight w:val="315"/>
        </w:trPr>
        <w:tc>
          <w:tcPr>
            <w:tcW w:w="6062" w:type="dxa"/>
            <w:gridSpan w:val="3"/>
            <w:shd w:val="clear" w:color="auto" w:fill="auto"/>
            <w:vAlign w:val="bottom"/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Результат «услуги»</w:t>
            </w:r>
          </w:p>
        </w:tc>
        <w:tc>
          <w:tcPr>
            <w:tcW w:w="8231" w:type="dxa"/>
            <w:gridSpan w:val="5"/>
            <w:shd w:val="clear" w:color="auto" w:fill="auto"/>
            <w:vAlign w:val="bottom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3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 w:rsidTr="00C86286">
        <w:trPr>
          <w:trHeight w:val="330"/>
        </w:trPr>
        <w:tc>
          <w:tcPr>
            <w:tcW w:w="394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 w:rsidTr="00C86286">
        <w:trPr>
          <w:trHeight w:val="330"/>
        </w:trPr>
        <w:tc>
          <w:tcPr>
            <w:tcW w:w="3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Документ/ 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кументы, 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ляющиеся 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зультатом «у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луги» </w:t>
            </w:r>
          </w:p>
        </w:tc>
        <w:tc>
          <w:tcPr>
            <w:tcW w:w="400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Требования к документу/документам, 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ляющимся результатом «услуги» </w:t>
            </w:r>
          </w:p>
        </w:tc>
        <w:tc>
          <w:tcPr>
            <w:tcW w:w="17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Характеристика результатов (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ложительный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 отрицательный)</w:t>
            </w:r>
          </w:p>
        </w:tc>
        <w:tc>
          <w:tcPr>
            <w:tcW w:w="22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Форма докуме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та/документов, 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ляющимся результ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том «услуги»</w:t>
            </w:r>
          </w:p>
        </w:tc>
        <w:tc>
          <w:tcPr>
            <w:tcW w:w="22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Образец докуме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та/документов, 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ляющимся результ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том «услуги» </w:t>
            </w:r>
          </w:p>
        </w:tc>
        <w:tc>
          <w:tcPr>
            <w:tcW w:w="1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842" w:type="dxa"/>
            <w:gridSpan w:val="5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хранения невостребова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ных заявителем 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зультатов</w:t>
            </w:r>
          </w:p>
        </w:tc>
      </w:tr>
      <w:tr w:rsidR="00073EF2" w:rsidTr="00C86286">
        <w:trPr>
          <w:trHeight w:val="1887"/>
        </w:trPr>
        <w:tc>
          <w:tcPr>
            <w:tcW w:w="3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орг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85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073EF2" w:rsidTr="00C86286">
        <w:trPr>
          <w:trHeight w:val="330"/>
        </w:trPr>
        <w:tc>
          <w:tcPr>
            <w:tcW w:w="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73EF2" w:rsidTr="00C86286">
        <w:trPr>
          <w:trHeight w:val="3044"/>
        </w:trPr>
        <w:tc>
          <w:tcPr>
            <w:tcW w:w="3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Архивная спра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ка, </w:t>
            </w:r>
          </w:p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архивная выпи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ка, копии архи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ных документов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Архивная справка оформляется на бума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бланке Администрации,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подписывается  уполномоченным должн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стным лицом, заверяется печатью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необходимости к архивной справке прилагаются копии архивных документов или выписки из них, подтверждающие 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дения, изложенные в архивной справке.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Архивная выписка оформляется на бума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ном носителе. В архивной выписке название архивного документа, его номер и дата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производятся полностью. Извлечениями из текстов архивных документов должны быть исчерпаны все имеющиеся данные по запр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су. Начало и конец каждого извлечения, а также пропуски в тексте архивного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 отдельных слов обозначаются мног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точием.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примечаниях к тексту архивной выписки делаются соответствующие оговорки о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тях текста оригинала, неразборчиво нап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санных, исправленных автором, не подда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прочтению вследствие повреждения текста и т.д. Отдельные слова и выражения оригинала, вызывающие сомнения в их 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ности, оговариваются словами "Так в тексте оригинала", "Так в документе". После текста архивной выписки указываются архивный шифр и номера листов единицы хранения архивного документа.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содержания выданных по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просам архивных выписок содержанию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линных документов удостоверяется подп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сью руководителя архива или уполномоче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должностного лица и печатью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страции.</w:t>
            </w: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оформлении архивной копии на об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роте каждого листа архивной копии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ставляются архивные шифры и номера ли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тов единиц хранения архивного документа. Все листы архивной копии прошиваются, скрепляются печатью архива и подписыв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руководителем или уполномоченным должностным лицом.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положительный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73EF2" w:rsidRDefault="00073E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-  в Архивном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деле,</w:t>
            </w:r>
          </w:p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ГБУ ЛО «МФЦ»,</w:t>
            </w:r>
          </w:p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-посредством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товой связи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лет </w:t>
            </w:r>
          </w:p>
        </w:tc>
        <w:tc>
          <w:tcPr>
            <w:tcW w:w="850" w:type="dxa"/>
            <w:gridSpan w:val="3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073EF2" w:rsidTr="00C86286">
        <w:trPr>
          <w:trHeight w:val="2659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ментально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твержденном факте утраты архивных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ментов,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жащих запраш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ваемые сведения</w:t>
            </w:r>
          </w:p>
          <w:p w:rsidR="00073EF2" w:rsidRDefault="00073E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Оформляется на бланке Администрации,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подписывается  уполномоченным должн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стным лицом, заверяется печатью Админ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страции</w:t>
            </w:r>
            <w:r>
              <w:rPr>
                <w:rFonts w:ascii="Times New Roman" w:hAnsi="Times New Roman"/>
                <w:sz w:val="20"/>
                <w:szCs w:val="20"/>
              </w:rPr>
              <w:t>. Справка  содержит указание на акт о не обнаружении  документов (архивных документов), пути розыска которых исче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паны и акт  о неисправимых повреждениях документов (архивных документов)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архивный отдел на бумажном нос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теле; в МФЦ на бумажном носит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ле, получе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 из архивного отдела; на бумажном нос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теле посредс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вом почтовой связи, на адрес электро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ной почты, через Ед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 или реги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нальный портал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лет </w:t>
            </w:r>
          </w:p>
        </w:tc>
        <w:tc>
          <w:tcPr>
            <w:tcW w:w="850" w:type="dxa"/>
            <w:gridSpan w:val="3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073EF2" w:rsidTr="00C86286">
        <w:trPr>
          <w:trHeight w:val="708"/>
        </w:trPr>
        <w:tc>
          <w:tcPr>
            <w:tcW w:w="39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в адрес заявителя с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яснением причин отказа в предо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тавлении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ги либо об отсу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ствии запраш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ваемых свед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400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Оформляется на бланке Администрации,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подписывается  уполномоченным должн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стным лицом, заверяется печатью Админ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страции</w:t>
            </w:r>
            <w:r>
              <w:rPr>
                <w:rFonts w:ascii="Times New Roman" w:hAnsi="Times New Roman"/>
                <w:sz w:val="20"/>
                <w:szCs w:val="20"/>
              </w:rPr>
              <w:t>, должно содержать обоснование причин отказа, при отсутствии запрашива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мых сведений – рекомендации по дальне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шему поиску архивной информации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  <w:vAlign w:val="center"/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  <w:vAlign w:val="center"/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архивный отдел на бумажном нос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теле; в МФЦ на бумажном носит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ле, получе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 из архивного отдела; на бумажном нос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теле посредс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вом почтовой связи, на адрес электро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ной почты, через Ед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 или реги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нальный портал</w:t>
            </w:r>
          </w:p>
        </w:tc>
        <w:tc>
          <w:tcPr>
            <w:tcW w:w="9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лет </w:t>
            </w:r>
          </w:p>
        </w:tc>
        <w:tc>
          <w:tcPr>
            <w:tcW w:w="85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073EF2" w:rsidRDefault="00073EF2"/>
    <w:p w:rsidR="00073EF2" w:rsidRDefault="00073EF2"/>
    <w:p w:rsidR="00073EF2" w:rsidRDefault="00073EF2"/>
    <w:p w:rsidR="00073EF2" w:rsidRDefault="00073EF2"/>
    <w:tbl>
      <w:tblPr>
        <w:tblW w:w="15843" w:type="dxa"/>
        <w:tblLook w:val="00A0"/>
      </w:tblPr>
      <w:tblGrid>
        <w:gridCol w:w="733"/>
        <w:gridCol w:w="2167"/>
        <w:gridCol w:w="4824"/>
        <w:gridCol w:w="1560"/>
        <w:gridCol w:w="1842"/>
        <w:gridCol w:w="3078"/>
        <w:gridCol w:w="1639"/>
      </w:tblGrid>
      <w:tr w:rsidR="00073EF2" w:rsidTr="00C86286">
        <w:trPr>
          <w:trHeight w:val="315"/>
        </w:trPr>
        <w:tc>
          <w:tcPr>
            <w:tcW w:w="7724" w:type="dxa"/>
            <w:gridSpan w:val="3"/>
            <w:shd w:val="clear" w:color="auto" w:fill="auto"/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7. Технологические процессы предоставления «услуги»</w:t>
            </w:r>
          </w:p>
        </w:tc>
        <w:tc>
          <w:tcPr>
            <w:tcW w:w="8119" w:type="dxa"/>
            <w:gridSpan w:val="4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 w:rsidTr="00C86286">
        <w:trPr>
          <w:trHeight w:val="330"/>
        </w:trPr>
        <w:tc>
          <w:tcPr>
            <w:tcW w:w="733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 w:rsidTr="00C86286">
        <w:trPr>
          <w:trHeight w:val="1192"/>
        </w:trPr>
        <w:tc>
          <w:tcPr>
            <w:tcW w:w="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4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Сроки испо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нения проц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дуры (проце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Исполнитель процедуры 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цесса</w:t>
            </w:r>
          </w:p>
        </w:tc>
        <w:tc>
          <w:tcPr>
            <w:tcW w:w="3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Ресурсы, необходимые для 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полнения процедуры процесса</w:t>
            </w:r>
          </w:p>
        </w:tc>
        <w:tc>
          <w:tcPr>
            <w:tcW w:w="1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док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ментов, необх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димые для 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полнения 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цедуры проце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</w:t>
            </w:r>
          </w:p>
        </w:tc>
      </w:tr>
      <w:tr w:rsidR="00073EF2" w:rsidTr="00C86286">
        <w:trPr>
          <w:trHeight w:val="330"/>
        </w:trPr>
        <w:tc>
          <w:tcPr>
            <w:tcW w:w="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73EF2" w:rsidTr="00C86286">
        <w:trPr>
          <w:trHeight w:val="1625"/>
        </w:trPr>
        <w:tc>
          <w:tcPr>
            <w:tcW w:w="7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запросов и передача их на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полнение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Прием запроса (заявления) от заявителя,  регистрация запроса (заявления)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 рабочий день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Архивный отдел, МФЦ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Документационное обеспечение (бланки заявления); наличие 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обходимого оборудования (при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МФУ), Архивный отдел, автоматизированная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формационная система «Архивы Ленинградской области»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EF2" w:rsidTr="00C86286">
        <w:trPr>
          <w:trHeight w:val="2175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тематики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ступивших запросов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решения: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возможности исполнения запроса;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направлении запроса по принадлежности;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отказе в предоставлении муниципальной услуги;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невозможности исполнения запроса и подготовки в адрес заявителя письма об отсутствии запрашива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сведений;</w:t>
            </w:r>
          </w:p>
          <w:p w:rsidR="00073EF2" w:rsidRDefault="00127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подготовке справки о документально подтве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жденном факте утраты архивных документов,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жащих запрашиваемые сведения.</w:t>
            </w:r>
          </w:p>
          <w:p w:rsidR="00073EF2" w:rsidRDefault="00073E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 3-х рабочих дней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Архивный отдел</w:t>
            </w:r>
          </w:p>
          <w:p w:rsidR="00073EF2" w:rsidRDefault="00073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Научно-справочный аппарат 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хивного отдела на бумажных носителях,  автоматизированная информационная система «Арх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 Ленинградской области», 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личие необходимого оборудов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(принтер, сканер, МФУ) для подготовки ответа.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EF2" w:rsidTr="00C86286">
        <w:trPr>
          <w:trHeight w:val="60"/>
        </w:trPr>
        <w:tc>
          <w:tcPr>
            <w:tcW w:w="7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запросов по принадлежности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 отправка поступившего в Архивный отдел заявления (запроса) с сопроводительным 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мом Архивного отдела в другие архивы, органы и организации по принадлежности и  уведомления - в адрес заявителя.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Архивный отдел</w:t>
            </w:r>
          </w:p>
          <w:p w:rsidR="00073EF2" w:rsidRDefault="00073E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Программное обеспечение для заполнения формы проекта отв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та, наличие необходимого обор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дования (принтер, сканер, МФУ)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EF2" w:rsidTr="00C86286">
        <w:trPr>
          <w:trHeight w:val="2228"/>
        </w:trPr>
        <w:tc>
          <w:tcPr>
            <w:tcW w:w="7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 архивных док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ментов, необходимых для исполнения запр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сов, и подготовка отв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тов заявителям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архивной справки, архивной выписки,  копирование архивных документов, либо подготовка  письма в адрес заявителя об отсутствии запрашива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сведений, справки о документально подтве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жденном факте утраты архивных документов,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жащих запрашиваемые сведения.</w:t>
            </w:r>
          </w:p>
          <w:p w:rsidR="00073EF2" w:rsidRDefault="00073E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12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бочих дней, в случае продл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 не более 35 рабочих дней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Архивный отдел</w:t>
            </w:r>
          </w:p>
          <w:p w:rsidR="00073EF2" w:rsidRDefault="00073E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Документационное обеспечение (бланки Архивного отдела),  (принтер, сканер, МФУ)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EF2" w:rsidTr="00C86286">
        <w:trPr>
          <w:trHeight w:val="539"/>
        </w:trPr>
        <w:tc>
          <w:tcPr>
            <w:tcW w:w="7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и выдача ответов заявителям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регистрация и отправка почтовой связью в адрес заявителя архивной справки, архивной выписки,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хивной копии или письма с объяснением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каза либо об отсутствии запрашиваемых сведений, </w:t>
            </w:r>
            <w:r>
              <w:rPr>
                <w:rFonts w:ascii="Times New Roman" w:hAnsi="Times New Roman" w:cs="Times New Roman"/>
              </w:rPr>
              <w:lastRenderedPageBreak/>
              <w:t>или справки о документально подтвержденном факте утраты архивных документов, содержащих запраш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ваемые сведения;</w:t>
            </w:r>
          </w:p>
          <w:p w:rsidR="00073EF2" w:rsidRDefault="00127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регистрация и выдача заявителю под расписку при личном обращении архивной справки, архивной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писки или архивной копии, письма с объяснением причин отказа либо об отсутствии запрашиваемых сведений или справки о документально подтвержде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 факте утраты архивных документов, содержащих запрашиваемые сведения.</w:t>
            </w:r>
          </w:p>
          <w:p w:rsidR="00073EF2" w:rsidRDefault="00073E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 более 3-х рабочих дней.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Архивный отдел, МФЦ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Автоматизированная информац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онная система «Архивы 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градской области»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073E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073EF2" w:rsidRDefault="00073EF2"/>
    <w:tbl>
      <w:tblPr>
        <w:tblW w:w="15701" w:type="dxa"/>
        <w:tblLook w:val="00A0"/>
      </w:tblPr>
      <w:tblGrid>
        <w:gridCol w:w="2304"/>
        <w:gridCol w:w="1792"/>
        <w:gridCol w:w="2414"/>
        <w:gridCol w:w="2642"/>
        <w:gridCol w:w="3430"/>
        <w:gridCol w:w="3119"/>
      </w:tblGrid>
      <w:tr w:rsidR="00073EF2" w:rsidTr="00C86286">
        <w:trPr>
          <w:trHeight w:val="315"/>
        </w:trPr>
        <w:tc>
          <w:tcPr>
            <w:tcW w:w="12582" w:type="dxa"/>
            <w:gridSpan w:val="5"/>
            <w:shd w:val="clear" w:color="auto" w:fill="auto"/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8. Особенности предоставления «услуги» в электронной форме</w:t>
            </w:r>
          </w:p>
        </w:tc>
        <w:tc>
          <w:tcPr>
            <w:tcW w:w="3119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3EF2" w:rsidTr="00C86286">
        <w:trPr>
          <w:trHeight w:val="330"/>
        </w:trPr>
        <w:tc>
          <w:tcPr>
            <w:tcW w:w="2304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73EF2" w:rsidRDefault="00073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EF2" w:rsidTr="00C86286">
        <w:trPr>
          <w:trHeight w:val="3615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мации о сроках и порядке предо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тавления «услуги»</w:t>
            </w:r>
          </w:p>
        </w:tc>
        <w:tc>
          <w:tcPr>
            <w:tcW w:w="1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записи на прием в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ган</w:t>
            </w:r>
          </w:p>
        </w:tc>
        <w:tc>
          <w:tcPr>
            <w:tcW w:w="2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приема и 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гистрации органом, предоставляющем услугу, запроса и иных документов, необходимых для предоставления «услуги» 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оплаты заяв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телем государстве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ной пошлины или иной платы, взима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мой за предоставл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ния «услуги»</w:t>
            </w:r>
          </w:p>
        </w:tc>
        <w:tc>
          <w:tcPr>
            <w:tcW w:w="34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получения сведений о ходе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полнения запроса о предоставлении «у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луги» 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подачи жалобы на нарушение порядка 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доставления «у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луги»  и досудебного (внесудебн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го) обжалования решений и действий (бездействия)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гана в процессе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лучения «услуги» </w:t>
            </w:r>
          </w:p>
        </w:tc>
      </w:tr>
      <w:tr w:rsidR="00073EF2" w:rsidTr="00C86286">
        <w:trPr>
          <w:trHeight w:val="330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3EF2" w:rsidTr="00C86286">
        <w:trPr>
          <w:trHeight w:val="1638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Портал государс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венных и муниц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нинградской обла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 предо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тавление заявителем документов на 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мажном носителе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4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8" w:type="dxa"/>
            </w:tcMar>
          </w:tcPr>
          <w:p w:rsidR="00073EF2" w:rsidRDefault="0012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Жалоба в Архивный отдел, Админ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страцию</w:t>
            </w:r>
          </w:p>
        </w:tc>
      </w:tr>
    </w:tbl>
    <w:p w:rsidR="00073EF2" w:rsidRDefault="00073EF2"/>
    <w:sectPr w:rsidR="00073EF2" w:rsidSect="00073EF2">
      <w:pgSz w:w="16838" w:h="11906" w:orient="landscape"/>
      <w:pgMar w:top="425" w:right="567" w:bottom="425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3EF2"/>
    <w:rsid w:val="00073EF2"/>
    <w:rsid w:val="00127B4C"/>
    <w:rsid w:val="00C55755"/>
    <w:rsid w:val="00C8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C8"/>
    <w:pPr>
      <w:spacing w:after="160" w:line="259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link w:val="4"/>
    <w:uiPriority w:val="99"/>
    <w:qFormat/>
    <w:locked/>
    <w:rsid w:val="003D6A5C"/>
    <w:pPr>
      <w:spacing w:before="150" w:after="150" w:line="240" w:lineRule="auto"/>
      <w:outlineLvl w:val="3"/>
    </w:pPr>
    <w:rPr>
      <w:rFonts w:ascii="Times New Roman" w:eastAsia="Times New Roman" w:hAnsi="Times New Roman"/>
      <w:b/>
      <w:bCs/>
      <w:color w:val="333300"/>
      <w:sz w:val="24"/>
      <w:szCs w:val="24"/>
      <w:lang w:eastAsia="ru-RU"/>
    </w:rPr>
  </w:style>
  <w:style w:type="character" w:customStyle="1" w:styleId="4">
    <w:name w:val="Заголовок 4 Знак"/>
    <w:basedOn w:val="a0"/>
    <w:link w:val="Heading4"/>
    <w:uiPriority w:val="99"/>
    <w:qFormat/>
    <w:locked/>
    <w:rsid w:val="003D6A5C"/>
    <w:rPr>
      <w:rFonts w:ascii="Times New Roman" w:hAnsi="Times New Roman" w:cs="Times New Roman"/>
      <w:b/>
      <w:bCs/>
      <w:color w:val="3333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074A89"/>
    <w:rPr>
      <w:rFonts w:ascii="Tahoma" w:hAnsi="Tahoma" w:cs="Tahoma"/>
      <w:sz w:val="16"/>
      <w:szCs w:val="16"/>
      <w:lang w:eastAsia="en-US"/>
    </w:rPr>
  </w:style>
  <w:style w:type="character" w:customStyle="1" w:styleId="-">
    <w:name w:val="Интернет-ссылка"/>
    <w:rsid w:val="00073EF2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073E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73EF2"/>
    <w:pPr>
      <w:spacing w:after="140" w:line="288" w:lineRule="auto"/>
    </w:pPr>
  </w:style>
  <w:style w:type="paragraph" w:styleId="a6">
    <w:name w:val="List"/>
    <w:basedOn w:val="a5"/>
    <w:rsid w:val="00073EF2"/>
    <w:rPr>
      <w:rFonts w:cs="Mangal"/>
    </w:rPr>
  </w:style>
  <w:style w:type="paragraph" w:customStyle="1" w:styleId="Caption">
    <w:name w:val="Caption"/>
    <w:basedOn w:val="a"/>
    <w:qFormat/>
    <w:rsid w:val="00073E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73EF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2A57DE"/>
    <w:rPr>
      <w:rFonts w:ascii="Arial" w:hAnsi="Arial" w:cs="Arial"/>
      <w:color w:val="00000A"/>
      <w:szCs w:val="20"/>
    </w:rPr>
  </w:style>
  <w:style w:type="paragraph" w:customStyle="1" w:styleId="Default">
    <w:name w:val="Default"/>
    <w:uiPriority w:val="99"/>
    <w:qFormat/>
    <w:rsid w:val="00F90C60"/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F33029"/>
    <w:pPr>
      <w:widowControl w:val="0"/>
    </w:pPr>
    <w:rPr>
      <w:rFonts w:ascii="Times New Roman" w:eastAsia="Times New Roman" w:hAnsi="Times New Roman"/>
      <w:b/>
      <w:color w:val="00000A"/>
      <w:sz w:val="24"/>
      <w:szCs w:val="20"/>
    </w:rPr>
  </w:style>
  <w:style w:type="paragraph" w:styleId="a8">
    <w:name w:val="Normal (Web)"/>
    <w:basedOn w:val="a"/>
    <w:uiPriority w:val="99"/>
    <w:qFormat/>
    <w:rsid w:val="00887D6B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74A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073EF2"/>
  </w:style>
  <w:style w:type="table" w:styleId="ab">
    <w:name w:val="Table Grid"/>
    <w:basedOn w:val="a1"/>
    <w:uiPriority w:val="99"/>
    <w:rsid w:val="0011683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lan-mo.ru/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118B-AFE4-4D7C-97DA-548291F6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3252</Words>
  <Characters>18540</Characters>
  <Application>Microsoft Office Word</Application>
  <DocSecurity>0</DocSecurity>
  <Lines>154</Lines>
  <Paragraphs>43</Paragraphs>
  <ScaleCrop>false</ScaleCrop>
  <Company/>
  <LinksUpToDate>false</LinksUpToDate>
  <CharactersWithSpaces>21749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Трубкина</dc:creator>
  <dc:description/>
  <cp:lastModifiedBy>Мурашова И.В.</cp:lastModifiedBy>
  <cp:revision>13</cp:revision>
  <cp:lastPrinted>2017-08-15T11:16:00Z</cp:lastPrinted>
  <dcterms:created xsi:type="dcterms:W3CDTF">2016-05-27T06:48:00Z</dcterms:created>
  <dcterms:modified xsi:type="dcterms:W3CDTF">2017-08-15T11:17:00Z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