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EB" w:rsidRPr="00B71FA5" w:rsidRDefault="006A15EB" w:rsidP="00F66AA3">
      <w:pPr>
        <w:rPr>
          <w:rFonts w:ascii="Arial" w:hAnsi="Arial" w:cs="Arial"/>
          <w:b/>
          <w:bCs/>
          <w:sz w:val="2"/>
          <w:szCs w:val="2"/>
          <w:lang w:val="en-US"/>
        </w:rPr>
      </w:pPr>
    </w:p>
    <w:p w:rsidR="006A15EB" w:rsidRPr="00B71FA5" w:rsidRDefault="006A15EB" w:rsidP="00F66AA3">
      <w:pPr>
        <w:rPr>
          <w:rFonts w:ascii="Arial" w:hAnsi="Arial" w:cs="Arial"/>
          <w:b/>
          <w:bCs/>
          <w:sz w:val="4"/>
          <w:szCs w:val="4"/>
        </w:rPr>
      </w:pPr>
    </w:p>
    <w:p w:rsidR="006A15EB" w:rsidRPr="001D1796" w:rsidRDefault="006A15EB" w:rsidP="00F66AA3">
      <w:pPr>
        <w:rPr>
          <w:rFonts w:ascii="Arial" w:hAnsi="Arial" w:cs="Arial"/>
          <w:b/>
          <w:bCs/>
          <w:sz w:val="4"/>
          <w:szCs w:val="4"/>
        </w:rPr>
      </w:pPr>
    </w:p>
    <w:tbl>
      <w:tblPr>
        <w:tblpPr w:leftFromText="180" w:rightFromText="180" w:vertAnchor="page" w:horzAnchor="margin" w:tblpY="871"/>
        <w:tblW w:w="10031" w:type="dxa"/>
        <w:tblLayout w:type="fixed"/>
        <w:tblLook w:val="01E0"/>
      </w:tblPr>
      <w:tblGrid>
        <w:gridCol w:w="1912"/>
        <w:gridCol w:w="8119"/>
      </w:tblGrid>
      <w:tr w:rsidR="006A15EB" w:rsidRPr="0037564B">
        <w:trPr>
          <w:trHeight w:val="1631"/>
        </w:trPr>
        <w:tc>
          <w:tcPr>
            <w:tcW w:w="1912" w:type="dxa"/>
            <w:vAlign w:val="center"/>
          </w:tcPr>
          <w:p w:rsidR="006A15EB" w:rsidRPr="00D30190" w:rsidRDefault="006A15EB" w:rsidP="0015660C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sz w:val="6"/>
                <w:szCs w:val="6"/>
              </w:rPr>
            </w:pPr>
            <w:r w:rsidRPr="0012680A">
              <w:rPr>
                <w:rFonts w:ascii="Arial Narrow" w:hAnsi="Arial Narrow" w:cs="Arial Narrow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оготип-1(blue)" style="width:90pt;height:78.75pt;visibility:visible">
                  <v:imagedata r:id="rId7" o:title=""/>
                </v:shape>
              </w:pict>
            </w:r>
          </w:p>
        </w:tc>
        <w:tc>
          <w:tcPr>
            <w:tcW w:w="8119" w:type="dxa"/>
            <w:vAlign w:val="center"/>
          </w:tcPr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>ООО «Группа Компаний «Агентство социально-экономического развития»</w:t>
            </w:r>
          </w:p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 xml:space="preserve">Адрес местонахождения: 127137, г. Москва, ул. Правды, д. 24, стр.4 </w:t>
            </w:r>
          </w:p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>Для корреспонденции: 127137,г. Москва, а/я 46</w:t>
            </w:r>
          </w:p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>ИНН 7707698826, КПП 771401001</w:t>
            </w:r>
          </w:p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>ОГРН 1097746103443</w:t>
            </w:r>
          </w:p>
          <w:p w:rsidR="006A15EB" w:rsidRPr="00D30190" w:rsidRDefault="006A15EB" w:rsidP="0015660C">
            <w:pPr>
              <w:pStyle w:val="Footer"/>
              <w:rPr>
                <w:rFonts w:ascii="Arial Narrow" w:hAnsi="Arial Narrow" w:cs="Arial Narrow"/>
                <w:sz w:val="18"/>
                <w:szCs w:val="18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</w:rPr>
              <w:t>Тел: (495) 971-5681,  Факс: (495) 988-6115</w:t>
            </w:r>
          </w:p>
          <w:p w:rsidR="006A15EB" w:rsidRPr="00D30190" w:rsidRDefault="006A15EB" w:rsidP="0015660C">
            <w:pPr>
              <w:pStyle w:val="Header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30190">
                <w:rPr>
                  <w:rStyle w:val="Hyperlink"/>
                  <w:rFonts w:ascii="Arial Narrow" w:hAnsi="Arial Narrow" w:cs="Arial Narrow"/>
                  <w:color w:val="auto"/>
                  <w:sz w:val="18"/>
                  <w:szCs w:val="18"/>
                  <w:lang w:val="en-US"/>
                </w:rPr>
                <w:t>info@asergroup.ru</w:t>
              </w:r>
            </w:hyperlink>
          </w:p>
          <w:p w:rsidR="006A15EB" w:rsidRPr="00D30190" w:rsidRDefault="006A15EB" w:rsidP="0015660C">
            <w:pPr>
              <w:pStyle w:val="Foo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0190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Web site: </w:t>
            </w:r>
            <w:hyperlink r:id="rId9" w:history="1">
              <w:r w:rsidRPr="00D30190">
                <w:rPr>
                  <w:rStyle w:val="Hyperlink"/>
                  <w:rFonts w:ascii="Arial Narrow" w:hAnsi="Arial Narrow" w:cs="Arial Narrow"/>
                  <w:color w:val="auto"/>
                  <w:sz w:val="18"/>
                  <w:szCs w:val="18"/>
                  <w:lang w:val="en-US"/>
                </w:rPr>
                <w:t>www.asergroup.ru</w:t>
              </w:r>
            </w:hyperlink>
          </w:p>
        </w:tc>
      </w:tr>
    </w:tbl>
    <w:p w:rsidR="006A15EB" w:rsidRPr="002208E0" w:rsidRDefault="006A15EB" w:rsidP="003F4233">
      <w:pPr>
        <w:tabs>
          <w:tab w:val="left" w:pos="1725"/>
        </w:tabs>
        <w:ind w:right="397"/>
        <w:jc w:val="center"/>
        <w:rPr>
          <w:rFonts w:ascii="Arial" w:hAnsi="Arial" w:cs="Arial"/>
          <w:b/>
          <w:bCs/>
          <w:sz w:val="28"/>
          <w:szCs w:val="28"/>
        </w:rPr>
      </w:pPr>
      <w:r w:rsidRPr="002208E0">
        <w:rPr>
          <w:rFonts w:ascii="Arial" w:hAnsi="Arial" w:cs="Arial"/>
          <w:b/>
          <w:bCs/>
          <w:sz w:val="28"/>
          <w:szCs w:val="28"/>
        </w:rPr>
        <w:t>Программа Конференции</w:t>
      </w:r>
    </w:p>
    <w:p w:rsidR="006A15EB" w:rsidRPr="002208E0" w:rsidRDefault="006A15EB" w:rsidP="003F4233">
      <w:pPr>
        <w:tabs>
          <w:tab w:val="left" w:pos="1725"/>
        </w:tabs>
        <w:ind w:right="397"/>
        <w:jc w:val="center"/>
        <w:rPr>
          <w:rFonts w:ascii="Arial" w:hAnsi="Arial" w:cs="Arial"/>
          <w:b/>
          <w:bCs/>
          <w:sz w:val="28"/>
          <w:szCs w:val="28"/>
        </w:rPr>
      </w:pPr>
      <w:r w:rsidRPr="002208E0">
        <w:rPr>
          <w:rFonts w:ascii="Arial" w:hAnsi="Arial" w:cs="Arial"/>
          <w:b/>
          <w:bCs/>
          <w:sz w:val="28"/>
          <w:szCs w:val="28"/>
        </w:rPr>
        <w:t>«Садоводство и огородничество: реформа законодательства 2017-2019гг. и этапы переходного периода»</w:t>
      </w:r>
    </w:p>
    <w:p w:rsidR="006A15EB" w:rsidRPr="002208E0" w:rsidRDefault="006A15EB" w:rsidP="00504D7C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2208E0">
        <w:rPr>
          <w:rFonts w:ascii="Arial" w:hAnsi="Arial" w:cs="Arial"/>
          <w:b/>
          <w:bCs/>
          <w:sz w:val="18"/>
          <w:szCs w:val="18"/>
        </w:rPr>
        <w:t>Конгресс-центр ГК «Космос»</w:t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</w:r>
      <w:r w:rsidRPr="002208E0">
        <w:rPr>
          <w:rFonts w:ascii="Arial" w:hAnsi="Arial" w:cs="Arial"/>
          <w:b/>
          <w:bCs/>
          <w:sz w:val="18"/>
          <w:szCs w:val="18"/>
        </w:rPr>
        <w:tab/>
        <w:t>20 марта, 2018г.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505"/>
      </w:tblGrid>
      <w:tr w:rsidR="006A15EB" w:rsidRPr="002208E0"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09.00 – 10.00</w:t>
            </w:r>
          </w:p>
        </w:tc>
        <w:tc>
          <w:tcPr>
            <w:tcW w:w="8505" w:type="dxa"/>
            <w:shd w:val="clear" w:color="auto" w:fill="D9D9D9"/>
          </w:tcPr>
          <w:p w:rsidR="006A15EB" w:rsidRPr="002208E0" w:rsidRDefault="006A15EB" w:rsidP="00542B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</w:tr>
      <w:tr w:rsidR="006A15EB" w:rsidRPr="002208E0">
        <w:trPr>
          <w:trHeight w:val="408"/>
        </w:trPr>
        <w:tc>
          <w:tcPr>
            <w:tcW w:w="1418" w:type="dxa"/>
            <w:shd w:val="clear" w:color="auto" w:fill="D9D9D9"/>
          </w:tcPr>
          <w:p w:rsidR="006A15EB" w:rsidRPr="002208E0" w:rsidRDefault="006A15EB" w:rsidP="00523C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10.00 – 11.00</w:t>
            </w:r>
          </w:p>
        </w:tc>
        <w:tc>
          <w:tcPr>
            <w:tcW w:w="8505" w:type="dxa"/>
          </w:tcPr>
          <w:p w:rsidR="006A15EB" w:rsidRPr="002208E0" w:rsidRDefault="006A15EB" w:rsidP="00523CC5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Пленарное заседание:</w:t>
            </w:r>
          </w:p>
          <w:p w:rsidR="006A15EB" w:rsidRPr="002208E0" w:rsidRDefault="006A15EB" w:rsidP="00523CC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«Федеральный закон о ведении гражданами садоводства и огородничества для собственных нужд: предпосылки принятия и ожидаемые результаты, проблемы переходного периода с точки зрения субъектов и муниципальных образований Российской Федерации».</w:t>
            </w:r>
          </w:p>
          <w:p w:rsidR="006A15EB" w:rsidRPr="002208E0" w:rsidRDefault="006A15EB" w:rsidP="00A76AFF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</w:rPr>
            </w:pPr>
          </w:p>
          <w:p w:rsidR="006A15EB" w:rsidRPr="002208E0" w:rsidRDefault="006A15EB" w:rsidP="00A76AFF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 участию приглашены представители:</w:t>
            </w:r>
          </w:p>
          <w:p w:rsidR="006A15EB" w:rsidRPr="002208E0" w:rsidRDefault="006A15EB" w:rsidP="001368A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Ахметзянов И.Т.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 – член Комитета Совета Федерации по аграрно-продовольственной политике и природопользованию, представитель от законодательного (представительного) органа государственной власти Республики Татарстан;</w:t>
            </w:r>
          </w:p>
          <w:p w:rsidR="006A15EB" w:rsidRPr="002208E0" w:rsidRDefault="006A15EB" w:rsidP="001368AB">
            <w:pPr>
              <w:spacing w:after="1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Митин С.Г.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 – заместитель Председателя Комитета Совета Федерации 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 аграрно-продовольственной политике и природопользованию, </w:t>
            </w:r>
            <w:bookmarkStart w:id="0" w:name="_GoBack"/>
            <w:bookmarkEnd w:id="0"/>
            <w:r w:rsidRPr="002208E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представитель от исполнительного органа государственной власти Новгородской области;</w:t>
            </w:r>
          </w:p>
          <w:p w:rsidR="006A15EB" w:rsidRPr="002208E0" w:rsidRDefault="006A15EB" w:rsidP="001368AB">
            <w:pPr>
              <w:spacing w:after="1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а также представители Государственной Думы ФС РФ, Минэкономразвития России.</w:t>
            </w:r>
          </w:p>
        </w:tc>
      </w:tr>
      <w:tr w:rsidR="006A15EB" w:rsidRPr="002208E0">
        <w:trPr>
          <w:trHeight w:val="408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11.00 – 12.05</w:t>
            </w:r>
          </w:p>
        </w:tc>
        <w:tc>
          <w:tcPr>
            <w:tcW w:w="8505" w:type="dxa"/>
          </w:tcPr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  <w:t>Предоставление земельных участков для ведения садоводства, огородничества, индивидуального гаражного или индивидуального жилищного строительства: переходные положения.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Актуальные вопросы приобретения земельного участка, предназначенного для ведения садоводства, огородничества или дачного хозяйства, без проведения торгов в собственность бесплатно. Предоставление земельного участка, образованного в результате раздела земельного участка, предоставленного садоводческому или огородническому некоммерческому товариществу. Предоставление земельного участка некоммерческой организации для комплексного освоения территории в целях индивидуального жилищного строительства.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Принятие мер органами местного самоуправления по предоставлению земельных участков для удовлетворения потребностей населения в развитии садоводства и огородничества, сельскохозяйственного производства, жилищного строительства за пределами закрытого административно-территориального образования.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Процедура образования земельного участка для ведения дачного хозяйства в целях его продажи или предоставления в аренду путем проведения аукциона. 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Предоставление садовых или огородных земельных участков, находящихся в государственной или муниципальной собственности.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Земельные участки, образованные в результате раздела земельного участка.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Изменение вида разрешенного использования указанных земельных участков на вид разрешенного использования, предусматривающий индивидуальное жилищное строительство.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Безвозмездная передача имущества общего пользования садоводческого или огороднического некоммерческого товарищества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нужд. 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товарищества. 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Бутовецкий А.И.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 – директор Департамента недвижимости Министерства экономического развития Российской Федерации.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D3019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12.05 – 12.00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6A15EB" w:rsidRPr="002208E0"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12.20 – 12.30</w:t>
            </w:r>
          </w:p>
        </w:tc>
        <w:tc>
          <w:tcPr>
            <w:tcW w:w="8505" w:type="dxa"/>
            <w:shd w:val="clear" w:color="auto" w:fill="D9D9D9"/>
          </w:tcPr>
          <w:p w:rsidR="006A15EB" w:rsidRPr="002208E0" w:rsidRDefault="006A15EB" w:rsidP="00542B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12.30 – 13.45</w:t>
            </w:r>
          </w:p>
        </w:tc>
        <w:tc>
          <w:tcPr>
            <w:tcW w:w="8505" w:type="dxa"/>
          </w:tcPr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ФЗ от 29 июля 2017 года № 217-ФЗ «О ведении гражданами садоводства и огородничества для собственных нужд и о внесении изменений в </w:t>
            </w:r>
            <w:r w:rsidRPr="00220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отдельные законодательные акты Российской Федерации». Переходный период: мероприятия, которые необходимо осуществить СНТ и ДНТ до 1 января 2019 г. </w:t>
            </w:r>
          </w:p>
          <w:p w:rsidR="006A15EB" w:rsidRPr="002208E0" w:rsidRDefault="006A15EB" w:rsidP="006D3902">
            <w:pPr>
              <w:spacing w:before="60" w:after="6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sz w:val="18"/>
                <w:szCs w:val="18"/>
              </w:rPr>
              <w:t>Земельный надзор, муниципальный контроль: исполнительные и контролирующие органы в системе садоводческого объединения.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Меры, направленные на оказание поддержки в создании гражданами садоводческих или огороднических некоммерческих товариществ, предоставление товариществам земельных участков, находящихся в государственной или муниципальной собственности, а также иные меры поддержки товариществ.</w:t>
            </w:r>
          </w:p>
          <w:p w:rsidR="006A15EB" w:rsidRPr="002208E0" w:rsidRDefault="006A15EB" w:rsidP="006D3902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 xml:space="preserve">Садовый и жилой дом на земельном участке для СНТ. Внесение изменений в Земельный кодекс РФ. Земельный надзор за использованием земель юридическими лицами и ИП: новые условия его осуществления – какие земельные участки будут отнесены к категории умеренного, а какие к категории среднего риска; критерии и условия осуществления земельного надзора. </w:t>
            </w:r>
            <w:r w:rsidRPr="002208E0">
              <w:rPr>
                <w:rFonts w:ascii="Arial" w:hAnsi="Arial" w:cs="Arial"/>
                <w:color w:val="000000"/>
                <w:sz w:val="18"/>
                <w:szCs w:val="18"/>
              </w:rPr>
              <w:t>Определение земельного налога.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Договоры о пользовании объектами инфраструктуры и другим имуществом общего пользования некоммерческих организаций.</w:t>
            </w:r>
          </w:p>
          <w:p w:rsidR="006A15EB" w:rsidRPr="002208E0" w:rsidRDefault="006A15EB" w:rsidP="006D3902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sz w:val="18"/>
                <w:szCs w:val="18"/>
              </w:rPr>
              <w:t>Новые градостроительные требования к СНТ и огородным товариществам.</w:t>
            </w:r>
          </w:p>
          <w:p w:rsidR="006A15EB" w:rsidRPr="002208E0" w:rsidRDefault="006A15EB" w:rsidP="006D3902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 xml:space="preserve">Основные требования по оформлению градостроительных отношений в СНТ. Территория садоводческого и огороднического объединения граждан как элемент планировочной структуры, новые элементы планировочной структуры; изменение вида разрешенного использования на Садоводство. </w:t>
            </w:r>
            <w:r w:rsidRPr="002208E0">
              <w:rPr>
                <w:rFonts w:ascii="Arial" w:hAnsi="Arial" w:cs="Arial"/>
                <w:color w:val="474747"/>
                <w:sz w:val="18"/>
                <w:szCs w:val="18"/>
                <w:shd w:val="clear" w:color="auto" w:fill="F6F6F6"/>
              </w:rPr>
              <w:t>Ут</w:t>
            </w: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верждение проекта межевания территории. Вопросы отсутствия утвержденной документации по планировке территории, определяющей границы территории ведения гражданами садоводства или огородничества для собственных нужд.</w:t>
            </w:r>
          </w:p>
          <w:p w:rsidR="006A15EB" w:rsidRPr="002208E0" w:rsidRDefault="006A15EB" w:rsidP="00D30190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  <w:t>Государственная регистрация перехода права на садовый или огородный земельный участок.</w:t>
            </w:r>
          </w:p>
          <w:p w:rsidR="006A15EB" w:rsidRPr="002208E0" w:rsidRDefault="006A15EB" w:rsidP="00D30190">
            <w:pPr>
              <w:shd w:val="clear" w:color="auto" w:fill="FFFFFF"/>
              <w:spacing w:before="60" w:after="60"/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Право общей долевой собственности. Государственная регистрация перехода права на садовый или огородный земельный участок, расположенный в границах территории ведения гражданами садоводства или огородничества для собственных нужд.</w:t>
            </w:r>
          </w:p>
          <w:p w:rsidR="006A15EB" w:rsidRPr="002208E0" w:rsidRDefault="006A15EB" w:rsidP="006D3902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208E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Трудности с регистрацией строений и межеванием земельных участков в 2018г.: пути преодоления.</w:t>
            </w:r>
          </w:p>
          <w:p w:rsidR="006A15EB" w:rsidRPr="002208E0" w:rsidRDefault="006A15EB" w:rsidP="006D390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Кодина Е.А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. – директор НП «Центр инноваций муниципальных образований» (НП ЦИМО), вице-президент по правовым вопросам Ассоциации малых и средних городов России, инженер-землеустроитель, автор ряда положений федерального законодательства в области имущественного и муниципального права, автор значительного количества разъяснений положений федеральных законов.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13.45 – 14.00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6A15EB" w:rsidRPr="002208E0">
        <w:tc>
          <w:tcPr>
            <w:tcW w:w="1418" w:type="dxa"/>
            <w:shd w:val="clear" w:color="auto" w:fill="D9D9D9"/>
          </w:tcPr>
          <w:p w:rsidR="006A15EB" w:rsidRPr="002208E0" w:rsidRDefault="006A15EB" w:rsidP="00337BD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14.00 – 14.40</w:t>
            </w:r>
          </w:p>
        </w:tc>
        <w:tc>
          <w:tcPr>
            <w:tcW w:w="8505" w:type="dxa"/>
            <w:shd w:val="clear" w:color="auto" w:fill="D9D9D9"/>
          </w:tcPr>
          <w:p w:rsidR="006A15EB" w:rsidRPr="002208E0" w:rsidRDefault="006A15EB" w:rsidP="006E26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14.40– 15.25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  <w:t>Аренда земельного участка, находящегося в государственной или муниципальной собственности и предназначенного для ведения дачного хозяйства</w:t>
            </w: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.</w:t>
            </w:r>
          </w:p>
          <w:p w:rsidR="006A15EB" w:rsidRPr="002208E0" w:rsidRDefault="006A15EB" w:rsidP="00542BCD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Аренда земельного участка, находящегося в государственной или муниципальной собственности, предназначенного для ведения дачного хозяйства, образование из земельного участка иных земельных участков. Заключение договора аренды земельного участка без проведения торгов.</w:t>
            </w:r>
          </w:p>
          <w:p w:rsidR="006A15EB" w:rsidRPr="002208E0" w:rsidRDefault="006A15EB" w:rsidP="00397010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Чуркин В.Э.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 – к.ю.н., доцент, управляющий партнер компании "Land&amp;RealEstate. LegalConsulting".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15.25 – 15.40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15.40– 16.25</w:t>
            </w:r>
          </w:p>
        </w:tc>
        <w:tc>
          <w:tcPr>
            <w:tcW w:w="8505" w:type="dxa"/>
          </w:tcPr>
          <w:p w:rsidR="006A15EB" w:rsidRPr="002208E0" w:rsidRDefault="006A15EB" w:rsidP="00337B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sz w:val="18"/>
                <w:szCs w:val="18"/>
              </w:rPr>
              <w:t>Судебная и арбитражная практика по вопросам деятельности садоводческих некоммерческих товариществ за 2017г. Вопросы неоформленного землепользования или нецелевого использования земли.</w:t>
            </w:r>
          </w:p>
          <w:p w:rsidR="006A15EB" w:rsidRPr="002208E0" w:rsidRDefault="006A15EB" w:rsidP="00337BDC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Чуркин В.Э.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 – к.ю.н., доцент, управляющий партнер компании "Land&amp;RealEstate. LegalConsulting".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B6705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16.25 – 16.40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6A15EB" w:rsidRPr="002208E0"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16.40 – 16.50</w:t>
            </w:r>
          </w:p>
        </w:tc>
        <w:tc>
          <w:tcPr>
            <w:tcW w:w="8505" w:type="dxa"/>
            <w:shd w:val="clear" w:color="auto" w:fill="D9D9D9"/>
          </w:tcPr>
          <w:p w:rsidR="006A15EB" w:rsidRPr="002208E0" w:rsidRDefault="006A15EB" w:rsidP="00542B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735A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16.50 – 17.45</w:t>
            </w:r>
          </w:p>
        </w:tc>
        <w:tc>
          <w:tcPr>
            <w:tcW w:w="8505" w:type="dxa"/>
          </w:tcPr>
          <w:p w:rsidR="006A15EB" w:rsidRPr="002208E0" w:rsidRDefault="006A15EB" w:rsidP="00337BDC">
            <w:pPr>
              <w:shd w:val="clear" w:color="auto" w:fill="FFFFFF"/>
              <w:spacing w:before="60" w:after="60"/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20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Особенности кадастрового учёта. </w:t>
            </w:r>
            <w:r w:rsidRPr="002208E0">
              <w:rPr>
                <w:rFonts w:ascii="Arial" w:hAnsi="Arial" w:cs="Arial"/>
                <w:b/>
                <w:bCs/>
                <w:color w:val="000000"/>
                <w:spacing w:val="3"/>
                <w:sz w:val="18"/>
                <w:szCs w:val="18"/>
              </w:rPr>
              <w:t>Подготовка технического плана в целях осуществления государственного кадастрового учета.</w:t>
            </w:r>
          </w:p>
          <w:p w:rsidR="006A15EB" w:rsidRPr="002208E0" w:rsidRDefault="006A15EB" w:rsidP="00D30190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2208E0">
              <w:rPr>
                <w:rFonts w:ascii="Arial" w:hAnsi="Arial" w:cs="Arial"/>
                <w:color w:val="000000"/>
                <w:sz w:val="18"/>
                <w:szCs w:val="18"/>
              </w:rPr>
              <w:t>Особенности кадастрового учёта: новое в части оформления прав. Порядок постановки на кадастровый учет.</w:t>
            </w:r>
            <w:r w:rsidRPr="002208E0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Вопросы, связанные с границами территорий ведения гражданами садоводства или огородничества для собственных нужд.</w:t>
            </w:r>
          </w:p>
          <w:p w:rsidR="006A15EB" w:rsidRPr="002208E0" w:rsidRDefault="006A15EB" w:rsidP="00337BDC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08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Нуприенкова А.В.</w:t>
            </w:r>
            <w:r w:rsidRPr="002208E0">
              <w:rPr>
                <w:rFonts w:ascii="Arial" w:hAnsi="Arial" w:cs="Arial"/>
                <w:i/>
                <w:iCs/>
                <w:sz w:val="18"/>
                <w:szCs w:val="18"/>
              </w:rPr>
              <w:t> – начальник отдела кадастрового учета и кадастровой деятельности Департамента недвижимости Министерства экономического развития РФ.</w:t>
            </w:r>
          </w:p>
        </w:tc>
      </w:tr>
      <w:tr w:rsidR="006A15EB" w:rsidRPr="002208E0">
        <w:trPr>
          <w:trHeight w:val="274"/>
        </w:trPr>
        <w:tc>
          <w:tcPr>
            <w:tcW w:w="1418" w:type="dxa"/>
            <w:shd w:val="clear" w:color="auto" w:fill="D9D9D9"/>
          </w:tcPr>
          <w:p w:rsidR="006A15EB" w:rsidRPr="002208E0" w:rsidRDefault="006A15EB" w:rsidP="00B6705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17.45 – 18.00</w:t>
            </w:r>
          </w:p>
        </w:tc>
        <w:tc>
          <w:tcPr>
            <w:tcW w:w="8505" w:type="dxa"/>
          </w:tcPr>
          <w:p w:rsidR="006A15EB" w:rsidRPr="002208E0" w:rsidRDefault="006A15EB" w:rsidP="00542BCD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8E0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</w:tbl>
    <w:p w:rsidR="006A15EB" w:rsidRPr="00B71FA5" w:rsidRDefault="006A15EB" w:rsidP="003E502F">
      <w:pPr>
        <w:rPr>
          <w:rFonts w:ascii="Arial" w:hAnsi="Arial" w:cs="Arial"/>
          <w:i/>
          <w:iCs/>
          <w:sz w:val="16"/>
          <w:szCs w:val="16"/>
        </w:rPr>
      </w:pPr>
      <w:r w:rsidRPr="002208E0">
        <w:rPr>
          <w:rFonts w:ascii="Arial" w:hAnsi="Arial" w:cs="Arial"/>
          <w:i/>
          <w:iCs/>
          <w:sz w:val="16"/>
          <w:szCs w:val="16"/>
        </w:rPr>
        <w:t>*программа может быть изменена и дополнена.</w:t>
      </w:r>
    </w:p>
    <w:sectPr w:rsidR="006A15EB" w:rsidRPr="00B71FA5" w:rsidSect="0015660C">
      <w:footerReference w:type="default" r:id="rId10"/>
      <w:pgSz w:w="11906" w:h="16838"/>
      <w:pgMar w:top="851" w:right="850" w:bottom="851" w:left="1701" w:header="708" w:footer="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EB" w:rsidRDefault="006A15EB" w:rsidP="00C72E86">
      <w:r>
        <w:separator/>
      </w:r>
    </w:p>
  </w:endnote>
  <w:endnote w:type="continuationSeparator" w:id="0">
    <w:p w:rsidR="006A15EB" w:rsidRDefault="006A15EB" w:rsidP="00C7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EB" w:rsidRPr="00C72E86" w:rsidRDefault="006A15EB" w:rsidP="00C72E86">
    <w:pPr>
      <w:pStyle w:val="Footer"/>
      <w:jc w:val="center"/>
      <w:rPr>
        <w:rFonts w:ascii="Arial" w:hAnsi="Arial" w:cs="Arial"/>
        <w:sz w:val="18"/>
        <w:szCs w:val="18"/>
      </w:rPr>
    </w:pPr>
    <w:r w:rsidRPr="00C72E86">
      <w:rPr>
        <w:rFonts w:ascii="Arial" w:hAnsi="Arial" w:cs="Arial"/>
        <w:sz w:val="18"/>
        <w:szCs w:val="18"/>
      </w:rPr>
      <w:fldChar w:fldCharType="begin"/>
    </w:r>
    <w:r w:rsidRPr="00C72E86">
      <w:rPr>
        <w:rFonts w:ascii="Arial" w:hAnsi="Arial" w:cs="Arial"/>
        <w:sz w:val="18"/>
        <w:szCs w:val="18"/>
      </w:rPr>
      <w:instrText xml:space="preserve"> PAGE   \* MERGEFORMAT </w:instrText>
    </w:r>
    <w:r w:rsidRPr="00C72E8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C72E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EB" w:rsidRDefault="006A15EB" w:rsidP="00C72E86">
      <w:r>
        <w:separator/>
      </w:r>
    </w:p>
  </w:footnote>
  <w:footnote w:type="continuationSeparator" w:id="0">
    <w:p w:rsidR="006A15EB" w:rsidRDefault="006A15EB" w:rsidP="00C72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B8"/>
    <w:multiLevelType w:val="multilevel"/>
    <w:tmpl w:val="04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1B383E"/>
    <w:multiLevelType w:val="multilevel"/>
    <w:tmpl w:val="C11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497202"/>
    <w:multiLevelType w:val="multilevel"/>
    <w:tmpl w:val="0C2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9A19A4"/>
    <w:multiLevelType w:val="hybridMultilevel"/>
    <w:tmpl w:val="6350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02DC"/>
    <w:multiLevelType w:val="multilevel"/>
    <w:tmpl w:val="CFD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2065E4"/>
    <w:multiLevelType w:val="multilevel"/>
    <w:tmpl w:val="6794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B731B28"/>
    <w:multiLevelType w:val="multilevel"/>
    <w:tmpl w:val="2E0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59412A"/>
    <w:multiLevelType w:val="multilevel"/>
    <w:tmpl w:val="71B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F587032"/>
    <w:multiLevelType w:val="multilevel"/>
    <w:tmpl w:val="E97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4BE108A"/>
    <w:multiLevelType w:val="multilevel"/>
    <w:tmpl w:val="516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E922A03"/>
    <w:multiLevelType w:val="multilevel"/>
    <w:tmpl w:val="E8E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F6F413E"/>
    <w:multiLevelType w:val="multilevel"/>
    <w:tmpl w:val="4CBE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114679D"/>
    <w:multiLevelType w:val="multilevel"/>
    <w:tmpl w:val="6FC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605B84"/>
    <w:multiLevelType w:val="multilevel"/>
    <w:tmpl w:val="48F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AE25A04"/>
    <w:multiLevelType w:val="multilevel"/>
    <w:tmpl w:val="4F88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1B72F5"/>
    <w:multiLevelType w:val="multilevel"/>
    <w:tmpl w:val="D9D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E6225DA"/>
    <w:multiLevelType w:val="multilevel"/>
    <w:tmpl w:val="ADE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E693C2B"/>
    <w:multiLevelType w:val="multilevel"/>
    <w:tmpl w:val="DDB8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48F142B"/>
    <w:multiLevelType w:val="multilevel"/>
    <w:tmpl w:val="E9F6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5FC2E4A"/>
    <w:multiLevelType w:val="multilevel"/>
    <w:tmpl w:val="36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EC9741D"/>
    <w:multiLevelType w:val="multilevel"/>
    <w:tmpl w:val="868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0204006"/>
    <w:multiLevelType w:val="multilevel"/>
    <w:tmpl w:val="E3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0885981"/>
    <w:multiLevelType w:val="multilevel"/>
    <w:tmpl w:val="FAF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7E73D30"/>
    <w:multiLevelType w:val="multilevel"/>
    <w:tmpl w:val="366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9145141"/>
    <w:multiLevelType w:val="multilevel"/>
    <w:tmpl w:val="D22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92F4508"/>
    <w:multiLevelType w:val="multilevel"/>
    <w:tmpl w:val="FE6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9"/>
  </w:num>
  <w:num w:numId="5">
    <w:abstractNumId w:val="12"/>
  </w:num>
  <w:num w:numId="6">
    <w:abstractNumId w:val="15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21"/>
  </w:num>
  <w:num w:numId="13">
    <w:abstractNumId w:val="25"/>
  </w:num>
  <w:num w:numId="14">
    <w:abstractNumId w:val="0"/>
  </w:num>
  <w:num w:numId="15">
    <w:abstractNumId w:val="2"/>
  </w:num>
  <w:num w:numId="16">
    <w:abstractNumId w:val="17"/>
  </w:num>
  <w:num w:numId="17">
    <w:abstractNumId w:val="11"/>
  </w:num>
  <w:num w:numId="18">
    <w:abstractNumId w:val="23"/>
  </w:num>
  <w:num w:numId="19">
    <w:abstractNumId w:val="24"/>
  </w:num>
  <w:num w:numId="20">
    <w:abstractNumId w:val="3"/>
  </w:num>
  <w:num w:numId="21">
    <w:abstractNumId w:val="8"/>
  </w:num>
  <w:num w:numId="22">
    <w:abstractNumId w:val="22"/>
  </w:num>
  <w:num w:numId="23">
    <w:abstractNumId w:val="14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613"/>
    <w:rsid w:val="00003AC7"/>
    <w:rsid w:val="00006C0F"/>
    <w:rsid w:val="000140E2"/>
    <w:rsid w:val="00023C37"/>
    <w:rsid w:val="000261ED"/>
    <w:rsid w:val="00027D92"/>
    <w:rsid w:val="00030F00"/>
    <w:rsid w:val="000340EC"/>
    <w:rsid w:val="000343C4"/>
    <w:rsid w:val="00036784"/>
    <w:rsid w:val="00040A1C"/>
    <w:rsid w:val="00041A65"/>
    <w:rsid w:val="00043216"/>
    <w:rsid w:val="000447CF"/>
    <w:rsid w:val="0005005A"/>
    <w:rsid w:val="00051ACB"/>
    <w:rsid w:val="000540CE"/>
    <w:rsid w:val="0005433B"/>
    <w:rsid w:val="00056A75"/>
    <w:rsid w:val="0006126C"/>
    <w:rsid w:val="00062017"/>
    <w:rsid w:val="00064488"/>
    <w:rsid w:val="00073124"/>
    <w:rsid w:val="00075269"/>
    <w:rsid w:val="0008173D"/>
    <w:rsid w:val="00082BFA"/>
    <w:rsid w:val="00085D79"/>
    <w:rsid w:val="00086364"/>
    <w:rsid w:val="0009020D"/>
    <w:rsid w:val="000917E8"/>
    <w:rsid w:val="0009244A"/>
    <w:rsid w:val="00093861"/>
    <w:rsid w:val="00093BB0"/>
    <w:rsid w:val="00095D59"/>
    <w:rsid w:val="000975FA"/>
    <w:rsid w:val="000A32F2"/>
    <w:rsid w:val="000A46F9"/>
    <w:rsid w:val="000A4A8A"/>
    <w:rsid w:val="000A4C38"/>
    <w:rsid w:val="000B19DE"/>
    <w:rsid w:val="000B2997"/>
    <w:rsid w:val="000B2D23"/>
    <w:rsid w:val="000C074F"/>
    <w:rsid w:val="000C26B1"/>
    <w:rsid w:val="000D017C"/>
    <w:rsid w:val="000D3058"/>
    <w:rsid w:val="000D33D7"/>
    <w:rsid w:val="000D4ECD"/>
    <w:rsid w:val="000D5360"/>
    <w:rsid w:val="000E2D24"/>
    <w:rsid w:val="000E4108"/>
    <w:rsid w:val="000E6F13"/>
    <w:rsid w:val="000F2206"/>
    <w:rsid w:val="000F5261"/>
    <w:rsid w:val="000F67F6"/>
    <w:rsid w:val="00100ADB"/>
    <w:rsid w:val="00102BB8"/>
    <w:rsid w:val="00112339"/>
    <w:rsid w:val="00114419"/>
    <w:rsid w:val="00115579"/>
    <w:rsid w:val="0011564D"/>
    <w:rsid w:val="00120B98"/>
    <w:rsid w:val="00121AF2"/>
    <w:rsid w:val="001222E2"/>
    <w:rsid w:val="0012680A"/>
    <w:rsid w:val="00130B29"/>
    <w:rsid w:val="00133414"/>
    <w:rsid w:val="0013401A"/>
    <w:rsid w:val="0013592F"/>
    <w:rsid w:val="001368AB"/>
    <w:rsid w:val="00142345"/>
    <w:rsid w:val="00142664"/>
    <w:rsid w:val="00144381"/>
    <w:rsid w:val="0014676B"/>
    <w:rsid w:val="0014756F"/>
    <w:rsid w:val="001478C1"/>
    <w:rsid w:val="001524D8"/>
    <w:rsid w:val="001534E8"/>
    <w:rsid w:val="00153B9F"/>
    <w:rsid w:val="00154CF9"/>
    <w:rsid w:val="00155164"/>
    <w:rsid w:val="0015660C"/>
    <w:rsid w:val="0015794C"/>
    <w:rsid w:val="00164E7E"/>
    <w:rsid w:val="00171E07"/>
    <w:rsid w:val="00174A64"/>
    <w:rsid w:val="001758C1"/>
    <w:rsid w:val="001A06D5"/>
    <w:rsid w:val="001A4305"/>
    <w:rsid w:val="001B2139"/>
    <w:rsid w:val="001B3F7F"/>
    <w:rsid w:val="001B6A5C"/>
    <w:rsid w:val="001C3DED"/>
    <w:rsid w:val="001C3FC2"/>
    <w:rsid w:val="001C6CD8"/>
    <w:rsid w:val="001D1796"/>
    <w:rsid w:val="001D2DA6"/>
    <w:rsid w:val="001D5B72"/>
    <w:rsid w:val="001E07A9"/>
    <w:rsid w:val="001E2362"/>
    <w:rsid w:val="001E2740"/>
    <w:rsid w:val="001E7842"/>
    <w:rsid w:val="001F0867"/>
    <w:rsid w:val="001F32B2"/>
    <w:rsid w:val="001F7C26"/>
    <w:rsid w:val="0020041F"/>
    <w:rsid w:val="00201018"/>
    <w:rsid w:val="002024DC"/>
    <w:rsid w:val="0020382B"/>
    <w:rsid w:val="0020518D"/>
    <w:rsid w:val="002070AB"/>
    <w:rsid w:val="0021242D"/>
    <w:rsid w:val="00216382"/>
    <w:rsid w:val="002208E0"/>
    <w:rsid w:val="00223D6E"/>
    <w:rsid w:val="002278C7"/>
    <w:rsid w:val="002324E8"/>
    <w:rsid w:val="002331ED"/>
    <w:rsid w:val="0024547B"/>
    <w:rsid w:val="00245E42"/>
    <w:rsid w:val="00252209"/>
    <w:rsid w:val="00253EBD"/>
    <w:rsid w:val="00257130"/>
    <w:rsid w:val="0026199F"/>
    <w:rsid w:val="00264E6C"/>
    <w:rsid w:val="002653F3"/>
    <w:rsid w:val="002665F7"/>
    <w:rsid w:val="002676C4"/>
    <w:rsid w:val="00271F65"/>
    <w:rsid w:val="00273BB5"/>
    <w:rsid w:val="002814BD"/>
    <w:rsid w:val="00282414"/>
    <w:rsid w:val="002849CA"/>
    <w:rsid w:val="00284D2D"/>
    <w:rsid w:val="002858F9"/>
    <w:rsid w:val="00286C57"/>
    <w:rsid w:val="002940E4"/>
    <w:rsid w:val="002A05F7"/>
    <w:rsid w:val="002A6673"/>
    <w:rsid w:val="002A74C0"/>
    <w:rsid w:val="002B37CE"/>
    <w:rsid w:val="002B413E"/>
    <w:rsid w:val="002C1804"/>
    <w:rsid w:val="002D2847"/>
    <w:rsid w:val="002E163D"/>
    <w:rsid w:val="002E76DE"/>
    <w:rsid w:val="002E7746"/>
    <w:rsid w:val="002F0907"/>
    <w:rsid w:val="002F498A"/>
    <w:rsid w:val="003031AA"/>
    <w:rsid w:val="003039E7"/>
    <w:rsid w:val="00304254"/>
    <w:rsid w:val="003138F5"/>
    <w:rsid w:val="0031542D"/>
    <w:rsid w:val="003173B3"/>
    <w:rsid w:val="0032044A"/>
    <w:rsid w:val="00321D9D"/>
    <w:rsid w:val="003229BB"/>
    <w:rsid w:val="003245AD"/>
    <w:rsid w:val="00324AF2"/>
    <w:rsid w:val="00326636"/>
    <w:rsid w:val="00333767"/>
    <w:rsid w:val="00335262"/>
    <w:rsid w:val="00337BDC"/>
    <w:rsid w:val="003409FC"/>
    <w:rsid w:val="00343227"/>
    <w:rsid w:val="00345615"/>
    <w:rsid w:val="00346A5F"/>
    <w:rsid w:val="00351B2E"/>
    <w:rsid w:val="00353674"/>
    <w:rsid w:val="00356011"/>
    <w:rsid w:val="003571EC"/>
    <w:rsid w:val="00360722"/>
    <w:rsid w:val="0036444A"/>
    <w:rsid w:val="00371586"/>
    <w:rsid w:val="00372A47"/>
    <w:rsid w:val="00374374"/>
    <w:rsid w:val="0037564B"/>
    <w:rsid w:val="00376452"/>
    <w:rsid w:val="0037650C"/>
    <w:rsid w:val="0038011F"/>
    <w:rsid w:val="003816D8"/>
    <w:rsid w:val="00382BE7"/>
    <w:rsid w:val="0038574E"/>
    <w:rsid w:val="00386F42"/>
    <w:rsid w:val="00387C6B"/>
    <w:rsid w:val="00391F1F"/>
    <w:rsid w:val="0039608C"/>
    <w:rsid w:val="00397010"/>
    <w:rsid w:val="003A2130"/>
    <w:rsid w:val="003A337E"/>
    <w:rsid w:val="003A63FC"/>
    <w:rsid w:val="003A77C9"/>
    <w:rsid w:val="003B3919"/>
    <w:rsid w:val="003B43CB"/>
    <w:rsid w:val="003B7BB4"/>
    <w:rsid w:val="003C01F3"/>
    <w:rsid w:val="003C15BE"/>
    <w:rsid w:val="003C1611"/>
    <w:rsid w:val="003C4158"/>
    <w:rsid w:val="003D041C"/>
    <w:rsid w:val="003E26CC"/>
    <w:rsid w:val="003E4673"/>
    <w:rsid w:val="003E502F"/>
    <w:rsid w:val="003F19F7"/>
    <w:rsid w:val="003F3C88"/>
    <w:rsid w:val="003F4233"/>
    <w:rsid w:val="003F50F5"/>
    <w:rsid w:val="00402090"/>
    <w:rsid w:val="00404C66"/>
    <w:rsid w:val="004103A9"/>
    <w:rsid w:val="0041134B"/>
    <w:rsid w:val="00422A69"/>
    <w:rsid w:val="00423D50"/>
    <w:rsid w:val="0042473C"/>
    <w:rsid w:val="00426A0E"/>
    <w:rsid w:val="00427DB4"/>
    <w:rsid w:val="0043181A"/>
    <w:rsid w:val="0043757F"/>
    <w:rsid w:val="00441121"/>
    <w:rsid w:val="004445C7"/>
    <w:rsid w:val="00454058"/>
    <w:rsid w:val="00457C56"/>
    <w:rsid w:val="00463AA0"/>
    <w:rsid w:val="00466BCF"/>
    <w:rsid w:val="00466FC5"/>
    <w:rsid w:val="00471529"/>
    <w:rsid w:val="00471FCB"/>
    <w:rsid w:val="0047236F"/>
    <w:rsid w:val="004733C8"/>
    <w:rsid w:val="00475D85"/>
    <w:rsid w:val="00485CC9"/>
    <w:rsid w:val="00490BEC"/>
    <w:rsid w:val="004A0613"/>
    <w:rsid w:val="004A0D26"/>
    <w:rsid w:val="004A277E"/>
    <w:rsid w:val="004A27AF"/>
    <w:rsid w:val="004A4C72"/>
    <w:rsid w:val="004B6B3C"/>
    <w:rsid w:val="004C23C8"/>
    <w:rsid w:val="004C5816"/>
    <w:rsid w:val="004C63FB"/>
    <w:rsid w:val="004C7AFB"/>
    <w:rsid w:val="004E02EB"/>
    <w:rsid w:val="004E1DEA"/>
    <w:rsid w:val="004E3B43"/>
    <w:rsid w:val="004E3D2F"/>
    <w:rsid w:val="004F3077"/>
    <w:rsid w:val="004F49AC"/>
    <w:rsid w:val="004F5E18"/>
    <w:rsid w:val="004F6429"/>
    <w:rsid w:val="004F794D"/>
    <w:rsid w:val="00500BF9"/>
    <w:rsid w:val="00501207"/>
    <w:rsid w:val="0050240B"/>
    <w:rsid w:val="00504C1B"/>
    <w:rsid w:val="00504D7C"/>
    <w:rsid w:val="00506A1C"/>
    <w:rsid w:val="005142A7"/>
    <w:rsid w:val="005151A3"/>
    <w:rsid w:val="005176B6"/>
    <w:rsid w:val="005178C3"/>
    <w:rsid w:val="00520546"/>
    <w:rsid w:val="00523CC5"/>
    <w:rsid w:val="005249DD"/>
    <w:rsid w:val="00525DE5"/>
    <w:rsid w:val="00526B15"/>
    <w:rsid w:val="00530296"/>
    <w:rsid w:val="00533591"/>
    <w:rsid w:val="00533B49"/>
    <w:rsid w:val="0054045D"/>
    <w:rsid w:val="00541406"/>
    <w:rsid w:val="00542BCD"/>
    <w:rsid w:val="00543089"/>
    <w:rsid w:val="00546AEF"/>
    <w:rsid w:val="00550893"/>
    <w:rsid w:val="00550A2B"/>
    <w:rsid w:val="00555950"/>
    <w:rsid w:val="00571223"/>
    <w:rsid w:val="00571D48"/>
    <w:rsid w:val="00571D90"/>
    <w:rsid w:val="00572111"/>
    <w:rsid w:val="00577EF4"/>
    <w:rsid w:val="00580693"/>
    <w:rsid w:val="00580AE3"/>
    <w:rsid w:val="00581CA7"/>
    <w:rsid w:val="00582E79"/>
    <w:rsid w:val="00583F7F"/>
    <w:rsid w:val="0058722C"/>
    <w:rsid w:val="00590638"/>
    <w:rsid w:val="0059478E"/>
    <w:rsid w:val="00596DA4"/>
    <w:rsid w:val="005A372D"/>
    <w:rsid w:val="005A7BF9"/>
    <w:rsid w:val="005B236D"/>
    <w:rsid w:val="005B2E92"/>
    <w:rsid w:val="005B5144"/>
    <w:rsid w:val="005B57C0"/>
    <w:rsid w:val="005B6614"/>
    <w:rsid w:val="005C56D8"/>
    <w:rsid w:val="005D0766"/>
    <w:rsid w:val="005D515E"/>
    <w:rsid w:val="005D6A9C"/>
    <w:rsid w:val="005D7201"/>
    <w:rsid w:val="005D7D21"/>
    <w:rsid w:val="005E3C54"/>
    <w:rsid w:val="005E66C0"/>
    <w:rsid w:val="005E6FAC"/>
    <w:rsid w:val="005F0442"/>
    <w:rsid w:val="005F0773"/>
    <w:rsid w:val="005F41A0"/>
    <w:rsid w:val="005F6F4D"/>
    <w:rsid w:val="00602DC3"/>
    <w:rsid w:val="00613F2C"/>
    <w:rsid w:val="00620645"/>
    <w:rsid w:val="00626F97"/>
    <w:rsid w:val="00633DFC"/>
    <w:rsid w:val="006351DD"/>
    <w:rsid w:val="0063602A"/>
    <w:rsid w:val="006414A0"/>
    <w:rsid w:val="00641E0A"/>
    <w:rsid w:val="0064609B"/>
    <w:rsid w:val="006525D7"/>
    <w:rsid w:val="00655329"/>
    <w:rsid w:val="00657A47"/>
    <w:rsid w:val="00660253"/>
    <w:rsid w:val="006669C6"/>
    <w:rsid w:val="0067204F"/>
    <w:rsid w:val="00674952"/>
    <w:rsid w:val="00675FA1"/>
    <w:rsid w:val="006832D8"/>
    <w:rsid w:val="00683C51"/>
    <w:rsid w:val="00685C4A"/>
    <w:rsid w:val="00687856"/>
    <w:rsid w:val="0069022E"/>
    <w:rsid w:val="006A15EB"/>
    <w:rsid w:val="006A3297"/>
    <w:rsid w:val="006A740D"/>
    <w:rsid w:val="006B52BA"/>
    <w:rsid w:val="006B7139"/>
    <w:rsid w:val="006C02C0"/>
    <w:rsid w:val="006C2E33"/>
    <w:rsid w:val="006C55F2"/>
    <w:rsid w:val="006C6D83"/>
    <w:rsid w:val="006C6EBC"/>
    <w:rsid w:val="006C7081"/>
    <w:rsid w:val="006C7D22"/>
    <w:rsid w:val="006D332C"/>
    <w:rsid w:val="006D3902"/>
    <w:rsid w:val="006D79F0"/>
    <w:rsid w:val="006E26E8"/>
    <w:rsid w:val="006E4A4D"/>
    <w:rsid w:val="006F0861"/>
    <w:rsid w:val="006F164A"/>
    <w:rsid w:val="006F7950"/>
    <w:rsid w:val="00701FAE"/>
    <w:rsid w:val="00704445"/>
    <w:rsid w:val="007113AF"/>
    <w:rsid w:val="00713313"/>
    <w:rsid w:val="00716CD9"/>
    <w:rsid w:val="00716DA0"/>
    <w:rsid w:val="007238EA"/>
    <w:rsid w:val="007240B5"/>
    <w:rsid w:val="007267D3"/>
    <w:rsid w:val="007269DD"/>
    <w:rsid w:val="00730011"/>
    <w:rsid w:val="007353CC"/>
    <w:rsid w:val="00735A8D"/>
    <w:rsid w:val="00736F24"/>
    <w:rsid w:val="00737970"/>
    <w:rsid w:val="00742EED"/>
    <w:rsid w:val="00746BF4"/>
    <w:rsid w:val="00746E42"/>
    <w:rsid w:val="0075415F"/>
    <w:rsid w:val="00754E75"/>
    <w:rsid w:val="00755FA9"/>
    <w:rsid w:val="0076080A"/>
    <w:rsid w:val="0076560B"/>
    <w:rsid w:val="00766A70"/>
    <w:rsid w:val="00766E34"/>
    <w:rsid w:val="00771675"/>
    <w:rsid w:val="0077403B"/>
    <w:rsid w:val="00774595"/>
    <w:rsid w:val="0077483F"/>
    <w:rsid w:val="007763EF"/>
    <w:rsid w:val="007767FB"/>
    <w:rsid w:val="00776C8B"/>
    <w:rsid w:val="00777066"/>
    <w:rsid w:val="00777AB2"/>
    <w:rsid w:val="00780BBB"/>
    <w:rsid w:val="007817DB"/>
    <w:rsid w:val="007862C8"/>
    <w:rsid w:val="00795947"/>
    <w:rsid w:val="00797207"/>
    <w:rsid w:val="007A4761"/>
    <w:rsid w:val="007B1AA0"/>
    <w:rsid w:val="007B408B"/>
    <w:rsid w:val="007C395D"/>
    <w:rsid w:val="007C5B74"/>
    <w:rsid w:val="007D53BD"/>
    <w:rsid w:val="007D66DC"/>
    <w:rsid w:val="007D7C71"/>
    <w:rsid w:val="007F0256"/>
    <w:rsid w:val="007F3045"/>
    <w:rsid w:val="007F4F46"/>
    <w:rsid w:val="007F5997"/>
    <w:rsid w:val="0080701B"/>
    <w:rsid w:val="008136E6"/>
    <w:rsid w:val="00814851"/>
    <w:rsid w:val="00816650"/>
    <w:rsid w:val="008202F3"/>
    <w:rsid w:val="00823187"/>
    <w:rsid w:val="00830E00"/>
    <w:rsid w:val="00831F90"/>
    <w:rsid w:val="00833CE6"/>
    <w:rsid w:val="00833F87"/>
    <w:rsid w:val="00840CF8"/>
    <w:rsid w:val="00845E48"/>
    <w:rsid w:val="00847867"/>
    <w:rsid w:val="00851FEB"/>
    <w:rsid w:val="00855DEB"/>
    <w:rsid w:val="00860FDE"/>
    <w:rsid w:val="00874E59"/>
    <w:rsid w:val="008921BF"/>
    <w:rsid w:val="00892C47"/>
    <w:rsid w:val="00894FA3"/>
    <w:rsid w:val="00895628"/>
    <w:rsid w:val="008A2D9B"/>
    <w:rsid w:val="008A47C4"/>
    <w:rsid w:val="008A546B"/>
    <w:rsid w:val="008A7920"/>
    <w:rsid w:val="008B4358"/>
    <w:rsid w:val="008B440B"/>
    <w:rsid w:val="008B4FAD"/>
    <w:rsid w:val="008C0A69"/>
    <w:rsid w:val="008C0DD2"/>
    <w:rsid w:val="008C3FB8"/>
    <w:rsid w:val="008C5B04"/>
    <w:rsid w:val="008C7800"/>
    <w:rsid w:val="008D52E8"/>
    <w:rsid w:val="008D5CD9"/>
    <w:rsid w:val="008D79C8"/>
    <w:rsid w:val="008E0271"/>
    <w:rsid w:val="008E05F8"/>
    <w:rsid w:val="008E31B6"/>
    <w:rsid w:val="008F091B"/>
    <w:rsid w:val="008F56AF"/>
    <w:rsid w:val="00905F31"/>
    <w:rsid w:val="009100E8"/>
    <w:rsid w:val="00914351"/>
    <w:rsid w:val="00922F82"/>
    <w:rsid w:val="00930028"/>
    <w:rsid w:val="009307AD"/>
    <w:rsid w:val="00934500"/>
    <w:rsid w:val="009352C9"/>
    <w:rsid w:val="00937B92"/>
    <w:rsid w:val="009425AC"/>
    <w:rsid w:val="00942A2C"/>
    <w:rsid w:val="00942E1C"/>
    <w:rsid w:val="0094549B"/>
    <w:rsid w:val="00947E39"/>
    <w:rsid w:val="00951519"/>
    <w:rsid w:val="00962BC0"/>
    <w:rsid w:val="00962D64"/>
    <w:rsid w:val="00964B51"/>
    <w:rsid w:val="00965454"/>
    <w:rsid w:val="009679B8"/>
    <w:rsid w:val="009721BB"/>
    <w:rsid w:val="00973979"/>
    <w:rsid w:val="00973E23"/>
    <w:rsid w:val="009905E8"/>
    <w:rsid w:val="0099246A"/>
    <w:rsid w:val="00992D91"/>
    <w:rsid w:val="009932B0"/>
    <w:rsid w:val="00996A24"/>
    <w:rsid w:val="009978A9"/>
    <w:rsid w:val="009A2A66"/>
    <w:rsid w:val="009A5A90"/>
    <w:rsid w:val="009B0232"/>
    <w:rsid w:val="009B1F91"/>
    <w:rsid w:val="009B2E14"/>
    <w:rsid w:val="009B4AA2"/>
    <w:rsid w:val="009B55E4"/>
    <w:rsid w:val="009B7D9A"/>
    <w:rsid w:val="009B7F23"/>
    <w:rsid w:val="009C03C6"/>
    <w:rsid w:val="009C0F19"/>
    <w:rsid w:val="009C7835"/>
    <w:rsid w:val="009C7F38"/>
    <w:rsid w:val="009D1343"/>
    <w:rsid w:val="009E53A8"/>
    <w:rsid w:val="009E57BB"/>
    <w:rsid w:val="009E66E3"/>
    <w:rsid w:val="009F023C"/>
    <w:rsid w:val="009F4730"/>
    <w:rsid w:val="00A0442A"/>
    <w:rsid w:val="00A077DF"/>
    <w:rsid w:val="00A10711"/>
    <w:rsid w:val="00A113C5"/>
    <w:rsid w:val="00A134ED"/>
    <w:rsid w:val="00A140C4"/>
    <w:rsid w:val="00A17F25"/>
    <w:rsid w:val="00A202EC"/>
    <w:rsid w:val="00A21C09"/>
    <w:rsid w:val="00A26EB7"/>
    <w:rsid w:val="00A30175"/>
    <w:rsid w:val="00A31E8D"/>
    <w:rsid w:val="00A36920"/>
    <w:rsid w:val="00A42FC0"/>
    <w:rsid w:val="00A467DF"/>
    <w:rsid w:val="00A51FB6"/>
    <w:rsid w:val="00A5296F"/>
    <w:rsid w:val="00A55432"/>
    <w:rsid w:val="00A636B2"/>
    <w:rsid w:val="00A67240"/>
    <w:rsid w:val="00A725BE"/>
    <w:rsid w:val="00A76AFF"/>
    <w:rsid w:val="00A80249"/>
    <w:rsid w:val="00A80851"/>
    <w:rsid w:val="00A86D94"/>
    <w:rsid w:val="00A8749B"/>
    <w:rsid w:val="00A930FF"/>
    <w:rsid w:val="00A95F46"/>
    <w:rsid w:val="00AA1A8A"/>
    <w:rsid w:val="00AA1FFE"/>
    <w:rsid w:val="00AA39BD"/>
    <w:rsid w:val="00AB065C"/>
    <w:rsid w:val="00AB0CB5"/>
    <w:rsid w:val="00AB4757"/>
    <w:rsid w:val="00AC123D"/>
    <w:rsid w:val="00AC1EEC"/>
    <w:rsid w:val="00AC50DB"/>
    <w:rsid w:val="00AC76E8"/>
    <w:rsid w:val="00AE109D"/>
    <w:rsid w:val="00AE4B36"/>
    <w:rsid w:val="00AE6FC0"/>
    <w:rsid w:val="00AF1223"/>
    <w:rsid w:val="00AF33AA"/>
    <w:rsid w:val="00B00E58"/>
    <w:rsid w:val="00B0251D"/>
    <w:rsid w:val="00B042A8"/>
    <w:rsid w:val="00B11CC5"/>
    <w:rsid w:val="00B1729C"/>
    <w:rsid w:val="00B25F81"/>
    <w:rsid w:val="00B26736"/>
    <w:rsid w:val="00B27D61"/>
    <w:rsid w:val="00B27FB5"/>
    <w:rsid w:val="00B37F30"/>
    <w:rsid w:val="00B46CBE"/>
    <w:rsid w:val="00B47783"/>
    <w:rsid w:val="00B55281"/>
    <w:rsid w:val="00B558C2"/>
    <w:rsid w:val="00B55D81"/>
    <w:rsid w:val="00B609C0"/>
    <w:rsid w:val="00B63F4A"/>
    <w:rsid w:val="00B658C0"/>
    <w:rsid w:val="00B66D3B"/>
    <w:rsid w:val="00B6705A"/>
    <w:rsid w:val="00B71369"/>
    <w:rsid w:val="00B71FA5"/>
    <w:rsid w:val="00B7258B"/>
    <w:rsid w:val="00B73909"/>
    <w:rsid w:val="00B777FA"/>
    <w:rsid w:val="00B7780A"/>
    <w:rsid w:val="00B82BDA"/>
    <w:rsid w:val="00B83825"/>
    <w:rsid w:val="00B83B52"/>
    <w:rsid w:val="00B8640F"/>
    <w:rsid w:val="00B86C5D"/>
    <w:rsid w:val="00B96484"/>
    <w:rsid w:val="00B97C6A"/>
    <w:rsid w:val="00BA268C"/>
    <w:rsid w:val="00BA28A4"/>
    <w:rsid w:val="00BA39A8"/>
    <w:rsid w:val="00BA3D93"/>
    <w:rsid w:val="00BA5B4C"/>
    <w:rsid w:val="00BA5B54"/>
    <w:rsid w:val="00BB0104"/>
    <w:rsid w:val="00BB69F1"/>
    <w:rsid w:val="00BB7E9A"/>
    <w:rsid w:val="00BC407E"/>
    <w:rsid w:val="00BD25B6"/>
    <w:rsid w:val="00BD27E9"/>
    <w:rsid w:val="00BD7E46"/>
    <w:rsid w:val="00BE04C2"/>
    <w:rsid w:val="00BE13AD"/>
    <w:rsid w:val="00BE1DCF"/>
    <w:rsid w:val="00BF0698"/>
    <w:rsid w:val="00BF0DCC"/>
    <w:rsid w:val="00C01167"/>
    <w:rsid w:val="00C03332"/>
    <w:rsid w:val="00C06E43"/>
    <w:rsid w:val="00C105A0"/>
    <w:rsid w:val="00C1291A"/>
    <w:rsid w:val="00C12D8D"/>
    <w:rsid w:val="00C13337"/>
    <w:rsid w:val="00C15809"/>
    <w:rsid w:val="00C15DD7"/>
    <w:rsid w:val="00C20621"/>
    <w:rsid w:val="00C220FD"/>
    <w:rsid w:val="00C26312"/>
    <w:rsid w:val="00C31B35"/>
    <w:rsid w:val="00C375A8"/>
    <w:rsid w:val="00C40915"/>
    <w:rsid w:val="00C45AAF"/>
    <w:rsid w:val="00C46838"/>
    <w:rsid w:val="00C51A3E"/>
    <w:rsid w:val="00C53040"/>
    <w:rsid w:val="00C57748"/>
    <w:rsid w:val="00C72E86"/>
    <w:rsid w:val="00C75C65"/>
    <w:rsid w:val="00C76658"/>
    <w:rsid w:val="00C779E1"/>
    <w:rsid w:val="00C8151D"/>
    <w:rsid w:val="00C87D32"/>
    <w:rsid w:val="00C9176A"/>
    <w:rsid w:val="00C93F93"/>
    <w:rsid w:val="00C9687B"/>
    <w:rsid w:val="00CA1306"/>
    <w:rsid w:val="00CA1880"/>
    <w:rsid w:val="00CA3AD9"/>
    <w:rsid w:val="00CA4AFB"/>
    <w:rsid w:val="00CA7229"/>
    <w:rsid w:val="00CB1326"/>
    <w:rsid w:val="00CB4A2E"/>
    <w:rsid w:val="00CC01D9"/>
    <w:rsid w:val="00CC0DC1"/>
    <w:rsid w:val="00CD53C6"/>
    <w:rsid w:val="00CD7045"/>
    <w:rsid w:val="00CE13B7"/>
    <w:rsid w:val="00CE338D"/>
    <w:rsid w:val="00CF0769"/>
    <w:rsid w:val="00CF17F9"/>
    <w:rsid w:val="00CF1B38"/>
    <w:rsid w:val="00CF33DA"/>
    <w:rsid w:val="00CF5549"/>
    <w:rsid w:val="00D001B3"/>
    <w:rsid w:val="00D03CB5"/>
    <w:rsid w:val="00D079D3"/>
    <w:rsid w:val="00D169A5"/>
    <w:rsid w:val="00D175D6"/>
    <w:rsid w:val="00D22A20"/>
    <w:rsid w:val="00D248B1"/>
    <w:rsid w:val="00D30190"/>
    <w:rsid w:val="00D31802"/>
    <w:rsid w:val="00D34B86"/>
    <w:rsid w:val="00D43905"/>
    <w:rsid w:val="00D54005"/>
    <w:rsid w:val="00D55A51"/>
    <w:rsid w:val="00D55F6E"/>
    <w:rsid w:val="00D62012"/>
    <w:rsid w:val="00D64BF1"/>
    <w:rsid w:val="00D65C0E"/>
    <w:rsid w:val="00D67B7F"/>
    <w:rsid w:val="00D71811"/>
    <w:rsid w:val="00D76219"/>
    <w:rsid w:val="00D8200C"/>
    <w:rsid w:val="00D9049C"/>
    <w:rsid w:val="00D93D9A"/>
    <w:rsid w:val="00D97F4C"/>
    <w:rsid w:val="00DA0691"/>
    <w:rsid w:val="00DA0707"/>
    <w:rsid w:val="00DA1A12"/>
    <w:rsid w:val="00DA1D17"/>
    <w:rsid w:val="00DA437B"/>
    <w:rsid w:val="00DB0661"/>
    <w:rsid w:val="00DB086C"/>
    <w:rsid w:val="00DB0E46"/>
    <w:rsid w:val="00DB388D"/>
    <w:rsid w:val="00DB5745"/>
    <w:rsid w:val="00DB57BD"/>
    <w:rsid w:val="00DB637B"/>
    <w:rsid w:val="00DC580E"/>
    <w:rsid w:val="00DC582D"/>
    <w:rsid w:val="00DC68EC"/>
    <w:rsid w:val="00DD61D0"/>
    <w:rsid w:val="00DD7BD7"/>
    <w:rsid w:val="00DE18CC"/>
    <w:rsid w:val="00DE1A33"/>
    <w:rsid w:val="00DE450F"/>
    <w:rsid w:val="00DE6073"/>
    <w:rsid w:val="00DF0194"/>
    <w:rsid w:val="00DF3931"/>
    <w:rsid w:val="00DF3D1F"/>
    <w:rsid w:val="00DF430C"/>
    <w:rsid w:val="00DF5BC1"/>
    <w:rsid w:val="00DF5D5A"/>
    <w:rsid w:val="00E0116E"/>
    <w:rsid w:val="00E02517"/>
    <w:rsid w:val="00E02CDD"/>
    <w:rsid w:val="00E0366D"/>
    <w:rsid w:val="00E05A32"/>
    <w:rsid w:val="00E104AE"/>
    <w:rsid w:val="00E12BBD"/>
    <w:rsid w:val="00E17622"/>
    <w:rsid w:val="00E21C26"/>
    <w:rsid w:val="00E233B3"/>
    <w:rsid w:val="00E23F04"/>
    <w:rsid w:val="00E23F72"/>
    <w:rsid w:val="00E242C1"/>
    <w:rsid w:val="00E24623"/>
    <w:rsid w:val="00E25535"/>
    <w:rsid w:val="00E327F6"/>
    <w:rsid w:val="00E32B91"/>
    <w:rsid w:val="00E3303D"/>
    <w:rsid w:val="00E34F2B"/>
    <w:rsid w:val="00E35A04"/>
    <w:rsid w:val="00E37A50"/>
    <w:rsid w:val="00E423C4"/>
    <w:rsid w:val="00E50116"/>
    <w:rsid w:val="00E51013"/>
    <w:rsid w:val="00E54D79"/>
    <w:rsid w:val="00E62830"/>
    <w:rsid w:val="00E63A67"/>
    <w:rsid w:val="00E67461"/>
    <w:rsid w:val="00E70613"/>
    <w:rsid w:val="00E708AF"/>
    <w:rsid w:val="00E7491D"/>
    <w:rsid w:val="00E76712"/>
    <w:rsid w:val="00E86AD3"/>
    <w:rsid w:val="00E87B8F"/>
    <w:rsid w:val="00E91D1C"/>
    <w:rsid w:val="00E947E3"/>
    <w:rsid w:val="00E95E59"/>
    <w:rsid w:val="00EA4256"/>
    <w:rsid w:val="00EA475A"/>
    <w:rsid w:val="00EA504E"/>
    <w:rsid w:val="00EA7292"/>
    <w:rsid w:val="00EB3BD9"/>
    <w:rsid w:val="00EB69E0"/>
    <w:rsid w:val="00EB6ECE"/>
    <w:rsid w:val="00EC02A6"/>
    <w:rsid w:val="00EC478C"/>
    <w:rsid w:val="00EC78C8"/>
    <w:rsid w:val="00EC7BA2"/>
    <w:rsid w:val="00ED51A7"/>
    <w:rsid w:val="00EE46DB"/>
    <w:rsid w:val="00EE641F"/>
    <w:rsid w:val="00EF0C2D"/>
    <w:rsid w:val="00EF3D1D"/>
    <w:rsid w:val="00F017DB"/>
    <w:rsid w:val="00F03027"/>
    <w:rsid w:val="00F0351E"/>
    <w:rsid w:val="00F04050"/>
    <w:rsid w:val="00F05694"/>
    <w:rsid w:val="00F05DF9"/>
    <w:rsid w:val="00F06BFD"/>
    <w:rsid w:val="00F07298"/>
    <w:rsid w:val="00F075F5"/>
    <w:rsid w:val="00F07A3D"/>
    <w:rsid w:val="00F1314B"/>
    <w:rsid w:val="00F143DC"/>
    <w:rsid w:val="00F17048"/>
    <w:rsid w:val="00F20E6F"/>
    <w:rsid w:val="00F2761E"/>
    <w:rsid w:val="00F321D3"/>
    <w:rsid w:val="00F3585B"/>
    <w:rsid w:val="00F37827"/>
    <w:rsid w:val="00F40B83"/>
    <w:rsid w:val="00F456DD"/>
    <w:rsid w:val="00F53E90"/>
    <w:rsid w:val="00F5531C"/>
    <w:rsid w:val="00F5585E"/>
    <w:rsid w:val="00F57005"/>
    <w:rsid w:val="00F571F8"/>
    <w:rsid w:val="00F601AC"/>
    <w:rsid w:val="00F6056A"/>
    <w:rsid w:val="00F61910"/>
    <w:rsid w:val="00F61B82"/>
    <w:rsid w:val="00F65765"/>
    <w:rsid w:val="00F661EC"/>
    <w:rsid w:val="00F668AA"/>
    <w:rsid w:val="00F66A1B"/>
    <w:rsid w:val="00F66AA3"/>
    <w:rsid w:val="00F80932"/>
    <w:rsid w:val="00F80E8C"/>
    <w:rsid w:val="00F81904"/>
    <w:rsid w:val="00F82003"/>
    <w:rsid w:val="00F82CF5"/>
    <w:rsid w:val="00F912C8"/>
    <w:rsid w:val="00F93DB3"/>
    <w:rsid w:val="00FA1183"/>
    <w:rsid w:val="00FA1B91"/>
    <w:rsid w:val="00FA28E8"/>
    <w:rsid w:val="00FA4161"/>
    <w:rsid w:val="00FA7B8C"/>
    <w:rsid w:val="00FB285F"/>
    <w:rsid w:val="00FB51A9"/>
    <w:rsid w:val="00FB5683"/>
    <w:rsid w:val="00FC0510"/>
    <w:rsid w:val="00FC0B8E"/>
    <w:rsid w:val="00FC142A"/>
    <w:rsid w:val="00FC42D9"/>
    <w:rsid w:val="00FC482B"/>
    <w:rsid w:val="00FC5988"/>
    <w:rsid w:val="00FD22F7"/>
    <w:rsid w:val="00FE45FE"/>
    <w:rsid w:val="00FF0C4E"/>
    <w:rsid w:val="00FF20E0"/>
    <w:rsid w:val="00FF36AC"/>
    <w:rsid w:val="00FF38EE"/>
    <w:rsid w:val="00FF56D8"/>
    <w:rsid w:val="00FF597F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44A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51D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305"/>
    <w:pPr>
      <w:keepNext/>
      <w:keepLines/>
      <w:spacing w:before="40" w:line="259" w:lineRule="auto"/>
      <w:outlineLvl w:val="2"/>
    </w:pPr>
    <w:rPr>
      <w:rFonts w:ascii="Cambria" w:hAnsi="Cambria" w:cs="Cambria"/>
      <w:color w:val="243F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44A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51D"/>
    <w:rPr>
      <w:rFonts w:ascii="Cambria" w:hAnsi="Cambria" w:cs="Cambria"/>
      <w:color w:val="365F9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4305"/>
    <w:rPr>
      <w:rFonts w:ascii="Cambria" w:hAnsi="Cambria" w:cs="Cambria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E706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7061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70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6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70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61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706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70613"/>
  </w:style>
  <w:style w:type="paragraph" w:styleId="BalloonText">
    <w:name w:val="Balloon Text"/>
    <w:basedOn w:val="Normal"/>
    <w:link w:val="BalloonTextChar"/>
    <w:uiPriority w:val="99"/>
    <w:semiHidden/>
    <w:rsid w:val="00AA1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F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1A4305"/>
    <w:rPr>
      <w:b/>
      <w:bCs/>
    </w:rPr>
  </w:style>
  <w:style w:type="character" w:styleId="Emphasis">
    <w:name w:val="Emphasis"/>
    <w:basedOn w:val="DefaultParagraphFont"/>
    <w:uiPriority w:val="99"/>
    <w:qFormat/>
    <w:rsid w:val="00D079D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079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079D3"/>
    <w:rPr>
      <w:rFonts w:ascii="Arial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DefaultParagraphFont"/>
    <w:uiPriority w:val="99"/>
    <w:rsid w:val="00D079D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079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079D3"/>
    <w:rPr>
      <w:rFonts w:ascii="Arial" w:hAnsi="Arial" w:cs="Arial"/>
      <w:vanish/>
      <w:sz w:val="16"/>
      <w:szCs w:val="16"/>
      <w:lang w:eastAsia="ru-RU"/>
    </w:rPr>
  </w:style>
  <w:style w:type="character" w:customStyle="1" w:styleId="wmi-callto">
    <w:name w:val="wmi-callto"/>
    <w:basedOn w:val="DefaultParagraphFont"/>
    <w:uiPriority w:val="99"/>
    <w:rsid w:val="00D67B7F"/>
  </w:style>
  <w:style w:type="character" w:customStyle="1" w:styleId="apple-tab-span">
    <w:name w:val="apple-tab-span"/>
    <w:basedOn w:val="DefaultParagraphFont"/>
    <w:uiPriority w:val="99"/>
    <w:rsid w:val="00A636B2"/>
  </w:style>
  <w:style w:type="paragraph" w:customStyle="1" w:styleId="consplusnormal">
    <w:name w:val="consplusnormal"/>
    <w:basedOn w:val="Normal"/>
    <w:uiPriority w:val="99"/>
    <w:rsid w:val="00AA1A8A"/>
    <w:pPr>
      <w:spacing w:before="100" w:beforeAutospacing="1" w:after="100" w:afterAutospacing="1"/>
    </w:pPr>
  </w:style>
  <w:style w:type="character" w:customStyle="1" w:styleId="docagency">
    <w:name w:val="doc__agency"/>
    <w:basedOn w:val="DefaultParagraphFont"/>
    <w:uiPriority w:val="99"/>
    <w:rsid w:val="00FF56D8"/>
  </w:style>
  <w:style w:type="character" w:customStyle="1" w:styleId="doctime">
    <w:name w:val="doc__time"/>
    <w:basedOn w:val="DefaultParagraphFont"/>
    <w:uiPriority w:val="99"/>
    <w:rsid w:val="00FF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0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267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27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26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26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26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26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0166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2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260287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26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26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02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94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7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41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431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26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26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26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26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0358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26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260246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3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3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2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7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2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33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94526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none" w:sz="0" w:space="0" w:color="auto"/>
                <w:right w:val="none" w:sz="0" w:space="0" w:color="auto"/>
              </w:divBdr>
              <w:divsChild>
                <w:div w:id="194526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CCCCCC"/>
                    <w:bottom w:val="none" w:sz="0" w:space="0" w:color="auto"/>
                    <w:right w:val="none" w:sz="0" w:space="0" w:color="auto"/>
                  </w:divBdr>
                  <w:divsChild>
                    <w:div w:id="19452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0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CCCCCC"/>
                    <w:bottom w:val="none" w:sz="0" w:space="0" w:color="auto"/>
                    <w:right w:val="none" w:sz="0" w:space="0" w:color="auto"/>
                  </w:divBdr>
                  <w:divsChild>
                    <w:div w:id="19452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2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1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2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1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83">
          <w:marLeft w:val="3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33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27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396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2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26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26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26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0427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26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260268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04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526018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31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1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2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2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2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4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4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4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033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none" w:sz="0" w:space="0" w:color="auto"/>
                <w:right w:val="none" w:sz="0" w:space="0" w:color="auto"/>
              </w:divBdr>
              <w:divsChild>
                <w:div w:id="1945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16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10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42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51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75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90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04">
              <w:marLeft w:val="72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0177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297"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26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371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3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52603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2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01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1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2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2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3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04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1141</Words>
  <Characters>6504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3</cp:revision>
  <dcterms:created xsi:type="dcterms:W3CDTF">2018-02-15T09:23:00Z</dcterms:created>
  <dcterms:modified xsi:type="dcterms:W3CDTF">2018-02-16T02:01:00Z</dcterms:modified>
</cp:coreProperties>
</file>