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F1" w:rsidRPr="00B45AF1" w:rsidRDefault="00B45AF1" w:rsidP="00B45AF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Отчет о достижении показателей результативности использования субсидии</w:t>
      </w:r>
    </w:p>
    <w:p w:rsidR="00705B80" w:rsidRDefault="00B45AF1" w:rsidP="00B45AF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 w:rsidR="00705B80">
        <w:rPr>
          <w:rFonts w:ascii="Times New Roman" w:hAnsi="Times New Roman" w:cs="Times New Roman"/>
          <w:color w:val="000000"/>
        </w:rPr>
        <w:t xml:space="preserve"> и </w:t>
      </w:r>
      <w:r w:rsidR="00705B80"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</w:p>
    <w:p w:rsidR="00B45AF1" w:rsidRPr="00B45AF1" w:rsidRDefault="00B45AF1" w:rsidP="00B45AF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 w:rsidR="00705B80">
        <w:rPr>
          <w:rFonts w:ascii="Times New Roman" w:hAnsi="Times New Roman" w:cs="Times New Roman"/>
          <w:color w:val="000000"/>
        </w:rPr>
        <w:t>2</w:t>
      </w:r>
    </w:p>
    <w:p w:rsidR="00B45AF1" w:rsidRPr="00B45AF1" w:rsidRDefault="00B45AF1" w:rsidP="00B45AF1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Наименование получателя: Индивидуальный предприниматель Гришанов Алексей Николаевич</w:t>
      </w:r>
    </w:p>
    <w:p w:rsidR="00B45AF1" w:rsidRPr="00B45AF1" w:rsidRDefault="00B45AF1" w:rsidP="00B45AF1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B45AF1" w:rsidRPr="00B45AF1" w:rsidRDefault="00B45AF1" w:rsidP="00B45A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B45AF1" w:rsidRPr="00B45AF1" w:rsidRDefault="00B45AF1" w:rsidP="00B45A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4713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134"/>
        <w:gridCol w:w="1134"/>
        <w:gridCol w:w="21"/>
        <w:gridCol w:w="1396"/>
        <w:gridCol w:w="9"/>
        <w:gridCol w:w="983"/>
        <w:gridCol w:w="992"/>
        <w:gridCol w:w="1135"/>
        <w:gridCol w:w="1134"/>
        <w:gridCol w:w="1559"/>
      </w:tblGrid>
      <w:tr w:rsidR="00B45AF1" w:rsidRPr="00B45AF1" w:rsidTr="00660EF7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B45AF1" w:rsidRPr="00B45AF1" w:rsidTr="00660EF7">
        <w:trPr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5AF1" w:rsidRPr="00B45AF1" w:rsidRDefault="00B45AF1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660EF7" w:rsidRPr="00B45AF1" w:rsidTr="00660EF7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EF7" w:rsidRPr="00B45AF1" w:rsidTr="00660EF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Создание рабочего 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300545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EF7" w:rsidRPr="00B45AF1" w:rsidTr="00660EF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Default="00B26186" w:rsidP="00B26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128,6</w:t>
            </w:r>
          </w:p>
          <w:p w:rsidR="00B26186" w:rsidRPr="00B45AF1" w:rsidRDefault="00B26186" w:rsidP="00B26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300545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F7" w:rsidRPr="00B45AF1" w:rsidRDefault="00660EF7" w:rsidP="00660EF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EF7" w:rsidRPr="00B45AF1" w:rsidTr="00660EF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8900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22003,44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22562,81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28270,212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EF7" w:rsidRPr="00B45AF1" w:rsidTr="00660EF7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Не установлен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13260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EF7" w:rsidRPr="00B45AF1" w:rsidTr="00660EF7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F7" w:rsidRPr="00B45AF1" w:rsidRDefault="00660EF7" w:rsidP="00660EF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B45A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660EF7" w:rsidP="00660EF7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 раза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B26186" w:rsidP="0066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F7" w:rsidRPr="00B45AF1" w:rsidRDefault="00660EF7" w:rsidP="00660E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5AF1" w:rsidRPr="00B45AF1" w:rsidRDefault="00B45AF1" w:rsidP="00B45AF1">
      <w:pPr>
        <w:pStyle w:val="a3"/>
        <w:ind w:left="900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8746D1" w:rsidRDefault="008746D1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822E9" w:rsidRDefault="00F822E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822E9" w:rsidRDefault="00F822E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822E9" w:rsidRDefault="00F822E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822E9" w:rsidRPr="00B45AF1" w:rsidRDefault="00F822E9" w:rsidP="00F822E9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F822E9" w:rsidRDefault="00F822E9" w:rsidP="00F822E9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822E9" w:rsidRPr="00B45AF1" w:rsidRDefault="00F822E9" w:rsidP="00F822E9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F822E9" w:rsidRPr="00B45AF1" w:rsidRDefault="00F822E9" w:rsidP="00F822E9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Индивидуальный предприниматель </w:t>
      </w:r>
      <w:r>
        <w:rPr>
          <w:rFonts w:ascii="Times New Roman" w:hAnsi="Times New Roman" w:cs="Times New Roman"/>
          <w:color w:val="000000"/>
        </w:rPr>
        <w:t>Сухов Геннадий Анатольевич</w:t>
      </w:r>
    </w:p>
    <w:p w:rsidR="00F822E9" w:rsidRPr="00B45AF1" w:rsidRDefault="00F822E9" w:rsidP="00F822E9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F822E9" w:rsidRPr="00B45AF1" w:rsidRDefault="00F822E9" w:rsidP="00F822E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F822E9" w:rsidRPr="00B45AF1" w:rsidRDefault="00F822E9" w:rsidP="00F822E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3836" w:type="dxa"/>
        <w:tblInd w:w="-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387"/>
        <w:gridCol w:w="1405"/>
        <w:gridCol w:w="12"/>
        <w:gridCol w:w="992"/>
        <w:gridCol w:w="992"/>
        <w:gridCol w:w="1135"/>
        <w:gridCol w:w="1113"/>
        <w:gridCol w:w="21"/>
        <w:gridCol w:w="1538"/>
        <w:gridCol w:w="25"/>
      </w:tblGrid>
      <w:tr w:rsidR="00F822E9" w:rsidRPr="00B45AF1" w:rsidTr="00F822E9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3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F822E9" w:rsidRPr="00B45AF1" w:rsidTr="00F822E9">
        <w:trPr>
          <w:gridAfter w:val="1"/>
          <w:wAfter w:w="25" w:type="dxa"/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F822E9" w:rsidRPr="00B45AF1" w:rsidTr="00F822E9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22E9" w:rsidRPr="00B45AF1" w:rsidTr="00F822E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E9" w:rsidRPr="00B45AF1" w:rsidRDefault="00F822E9" w:rsidP="00822EA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22E9" w:rsidRPr="00B45AF1" w:rsidTr="00F822E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822EAD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123,8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22E9" w:rsidRPr="00B45AF1" w:rsidTr="00F822E9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AE7C99" w:rsidP="00822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F822E9" w:rsidP="00AE7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132</w:t>
            </w:r>
            <w:r w:rsidR="00AE7C99">
              <w:rPr>
                <w:rFonts w:ascii="Times New Roman" w:hAnsi="Times New Roman" w:cs="Times New Roman"/>
                <w:color w:val="000000"/>
              </w:rPr>
              <w:t>0</w:t>
            </w:r>
            <w:r w:rsidRPr="00B45A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AE7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E7C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22E9" w:rsidRPr="00B45AF1" w:rsidTr="00F822E9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E9" w:rsidRPr="00B45AF1" w:rsidRDefault="00F822E9" w:rsidP="00822EA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AE7C99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0141DB" w:rsidP="00822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108,3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E9" w:rsidRPr="00B45AF1" w:rsidRDefault="00F822E9" w:rsidP="00822E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22E9" w:rsidRDefault="00F822E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822E9" w:rsidRDefault="00F822E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822E9" w:rsidRDefault="00F822E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  <w:sectPr w:rsidR="00F822E9" w:rsidSect="00705B8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173E" w:rsidRPr="005943CE" w:rsidRDefault="0035173E" w:rsidP="0035173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lastRenderedPageBreak/>
        <w:t>Отчет о достижении показателей результативности</w:t>
      </w:r>
    </w:p>
    <w:p w:rsidR="0035173E" w:rsidRPr="005943CE" w:rsidRDefault="0035173E" w:rsidP="0035173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использования </w:t>
      </w:r>
      <w:r w:rsidRPr="005943CE">
        <w:rPr>
          <w:rFonts w:ascii="Times New Roman" w:hAnsi="Times New Roman" w:cs="Times New Roman"/>
          <w:color w:val="000000"/>
        </w:rPr>
        <w:t xml:space="preserve">субсидии для компенсации части затрат, </w:t>
      </w:r>
      <w:r w:rsidRPr="00705B80">
        <w:rPr>
          <w:rFonts w:ascii="Times New Roman" w:hAnsi="Times New Roman" w:cs="Times New Roman"/>
          <w:color w:val="000000"/>
        </w:rPr>
        <w:t>связанных с приобретением оборудования в целях создания и (или) развития, и (или) модернизации производства товаров</w:t>
      </w:r>
      <w:r w:rsidR="00DC2721">
        <w:rPr>
          <w:rFonts w:ascii="Times New Roman" w:hAnsi="Times New Roman" w:cs="Times New Roman"/>
          <w:color w:val="000000"/>
        </w:rPr>
        <w:t>, работ (услуг)</w:t>
      </w:r>
    </w:p>
    <w:p w:rsidR="0035173E" w:rsidRPr="005943CE" w:rsidRDefault="0035173E" w:rsidP="0035173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по состоянию на 01.01.2022 года</w:t>
      </w:r>
    </w:p>
    <w:p w:rsidR="0035173E" w:rsidRPr="005943CE" w:rsidRDefault="0035173E" w:rsidP="0035173E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5173E" w:rsidRPr="005943CE" w:rsidRDefault="0035173E" w:rsidP="0035173E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Наименование Получателя </w:t>
      </w:r>
      <w:proofErr w:type="spellStart"/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Лецко</w:t>
      </w:r>
      <w:proofErr w:type="spellEnd"/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 Марина Васильевна</w:t>
      </w:r>
    </w:p>
    <w:p w:rsidR="0035173E" w:rsidRPr="005943CE" w:rsidRDefault="0035173E" w:rsidP="0035173E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5173E" w:rsidRPr="005943CE" w:rsidRDefault="0035173E" w:rsidP="0035173E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Периодичность по итогам года</w:t>
      </w:r>
    </w:p>
    <w:p w:rsidR="0035173E" w:rsidRPr="005943CE" w:rsidRDefault="0035173E" w:rsidP="003517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173E" w:rsidRPr="005943CE" w:rsidRDefault="0035173E" w:rsidP="003517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2148"/>
        <w:gridCol w:w="1145"/>
        <w:gridCol w:w="993"/>
        <w:gridCol w:w="1559"/>
        <w:gridCol w:w="992"/>
        <w:gridCol w:w="992"/>
        <w:gridCol w:w="1418"/>
      </w:tblGrid>
      <w:tr w:rsidR="0035173E" w:rsidRPr="005943CE" w:rsidTr="0035173E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35173E" w:rsidRPr="005943CE" w:rsidTr="0035173E">
        <w:trPr>
          <w:trHeight w:val="105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отклонения</w:t>
            </w:r>
          </w:p>
        </w:tc>
      </w:tr>
      <w:tr w:rsidR="0035173E" w:rsidRPr="005943CE" w:rsidTr="0035173E">
        <w:trPr>
          <w:trHeight w:val="6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35173E" w:rsidRPr="005943CE" w:rsidTr="0035173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35173E" w:rsidRPr="005943CE" w:rsidTr="0035173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1981,098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133,3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35173E" w:rsidRPr="005943CE" w:rsidTr="0035173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12430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14250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35173E" w:rsidRPr="005943CE" w:rsidTr="0035173E">
        <w:trPr>
          <w:trHeight w:val="10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E" w:rsidRPr="005943CE" w:rsidRDefault="0035173E" w:rsidP="0035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5173E" w:rsidRDefault="0035173E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782280" w:rsidRPr="00D65464" w:rsidRDefault="00782280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705B80" w:rsidRPr="00024229" w:rsidRDefault="00782280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субсидии </w:t>
      </w:r>
      <w:r w:rsidR="00705B80"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782280" w:rsidRPr="00D65464" w:rsidRDefault="00782280" w:rsidP="00782280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782280" w:rsidRPr="00D65464" w:rsidRDefault="00782280" w:rsidP="00782280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782280" w:rsidRPr="00D65464" w:rsidRDefault="00782280" w:rsidP="00782280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ИП </w:t>
      </w:r>
      <w:r w:rsidR="00267DB3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Ветлугин Сергей Борисович</w:t>
      </w:r>
    </w:p>
    <w:p w:rsidR="00782280" w:rsidRPr="00D65464" w:rsidRDefault="00782280" w:rsidP="00782280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782280" w:rsidRPr="00D65464" w:rsidRDefault="00782280" w:rsidP="00782280">
      <w:pPr>
        <w:pStyle w:val="ConsPlusNormal"/>
        <w:ind w:firstLine="540"/>
        <w:jc w:val="both"/>
        <w:rPr>
          <w:sz w:val="24"/>
          <w:szCs w:val="24"/>
        </w:rPr>
      </w:pPr>
    </w:p>
    <w:p w:rsidR="00782280" w:rsidRPr="00D65464" w:rsidRDefault="00782280" w:rsidP="0078228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782280" w:rsidRPr="00D65464" w:rsidTr="008F35C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782280" w:rsidRPr="00D65464" w:rsidTr="008F35C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280" w:rsidRPr="00D65464" w:rsidTr="008F35C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267DB3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05D54" w:rsidRDefault="00267DB3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05D5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05D5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82280" w:rsidRPr="00D65464" w:rsidTr="008F35C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90CC4" w:rsidRDefault="00782280" w:rsidP="008F35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267DB3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05D54" w:rsidRDefault="00267DB3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05D54" w:rsidRDefault="00782280" w:rsidP="00267DB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r w:rsidR="00267DB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82280" w:rsidRPr="00D65464" w:rsidTr="008F35C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90CC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782280" w:rsidRPr="00C90CC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90CC4" w:rsidRDefault="00782280" w:rsidP="008F35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267DB3" w:rsidP="00267DB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12 128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3922D6" w:rsidRDefault="00721A18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35 394,1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21A18" w:rsidP="008F35C4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82280" w:rsidRPr="00D65464" w:rsidTr="008F35C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C90CC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782280" w:rsidRPr="00C90CC4" w:rsidRDefault="00782280" w:rsidP="008F35C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Default="00782280" w:rsidP="008F35C4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267DB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</w:t>
            </w:r>
            <w:r w:rsidR="00267DB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3922D6" w:rsidRDefault="00782280" w:rsidP="00721A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922D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</w:t>
            </w:r>
            <w:r w:rsidR="00721A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</w:t>
            </w:r>
            <w:r w:rsidRPr="003922D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80" w:rsidRPr="00D65464" w:rsidRDefault="00782280" w:rsidP="008F35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82280" w:rsidRPr="00D65464" w:rsidRDefault="00782280" w:rsidP="00782280">
      <w:pPr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024229" w:rsidRDefault="0002422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024229" w:rsidRDefault="0002422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024229" w:rsidRDefault="0002422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024229" w:rsidRDefault="0002422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024229" w:rsidRDefault="00024229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705B80" w:rsidRDefault="00705B80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D66746" w:rsidRDefault="00D66746" w:rsidP="00B45AF1">
      <w:pPr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8F35C4" w:rsidRDefault="008F35C4" w:rsidP="00AF51A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AF51AB" w:rsidRDefault="00024229" w:rsidP="00AF51A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="00AF51AB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тчет о достижении показателей результативности</w:t>
      </w:r>
    </w:p>
    <w:p w:rsidR="00877938" w:rsidRDefault="00877938" w:rsidP="0087793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использования субсидии 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субъектом  малого</w:t>
      </w:r>
      <w:proofErr w:type="gram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предпринимательства, для возмещения части затрат, связанных с организацией предпринимательской деятельности</w:t>
      </w:r>
    </w:p>
    <w:p w:rsidR="00AF51AB" w:rsidRDefault="00AF51AB" w:rsidP="00AF51A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</w:t>
      </w:r>
      <w:r w:rsidR="000369A5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2</w:t>
      </w:r>
      <w:r w:rsidR="0002422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_</w:t>
      </w:r>
    </w:p>
    <w:p w:rsidR="006932CE" w:rsidRPr="00D65464" w:rsidRDefault="006932CE" w:rsidP="006932C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Лукуша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М.А.</w:t>
      </w:r>
    </w:p>
    <w:p w:rsidR="006932CE" w:rsidRPr="00D65464" w:rsidRDefault="006932CE" w:rsidP="006932C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6932CE" w:rsidRPr="00D65464" w:rsidRDefault="006932CE" w:rsidP="006932C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6932CE" w:rsidRPr="00D65464" w:rsidRDefault="006932CE" w:rsidP="006932CE">
      <w:pPr>
        <w:pStyle w:val="ConsPlusNormal"/>
        <w:ind w:firstLine="540"/>
        <w:jc w:val="both"/>
        <w:rPr>
          <w:sz w:val="24"/>
          <w:szCs w:val="24"/>
        </w:rPr>
      </w:pPr>
    </w:p>
    <w:p w:rsidR="006932CE" w:rsidRPr="00D65464" w:rsidRDefault="006932CE" w:rsidP="006932C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6932CE" w:rsidRPr="00D65464" w:rsidTr="0035173E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6932CE" w:rsidRPr="00D65464" w:rsidTr="0035173E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932CE" w:rsidRPr="00D65464" w:rsidTr="0035173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CE" w:rsidRPr="00D65464" w:rsidRDefault="006932CE" w:rsidP="0035173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CE" w:rsidRPr="00D65464" w:rsidRDefault="006932CE" w:rsidP="0035173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6C2316" w:rsidRDefault="006932CE" w:rsidP="0035173E">
            <w:pPr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6C2316" w:rsidRDefault="006932CE" w:rsidP="0035173E">
            <w:pPr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6C2316" w:rsidRDefault="006932CE" w:rsidP="0035173E">
            <w:pPr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932CE" w:rsidRPr="00D65464" w:rsidTr="0035173E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CE" w:rsidRDefault="006932CE" w:rsidP="0035173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6932CE" w:rsidRPr="00C22972" w:rsidRDefault="006932CE" w:rsidP="0035173E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6932CE" w:rsidRPr="00C22972" w:rsidRDefault="006932CE" w:rsidP="0035173E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2297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CE" w:rsidRPr="00C90CC4" w:rsidRDefault="006932CE" w:rsidP="0035173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6C2316" w:rsidRDefault="006932CE" w:rsidP="0035173E">
            <w:pPr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6C2316" w:rsidRDefault="006932CE" w:rsidP="0035173E">
            <w:pPr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CE" w:rsidRPr="006C2316" w:rsidRDefault="006932CE" w:rsidP="0035173E">
            <w:pPr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CE" w:rsidRPr="00D65464" w:rsidRDefault="006932CE" w:rsidP="0035173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F51AB" w:rsidRPr="00923652" w:rsidRDefault="00AF51AB" w:rsidP="00AF51AB">
      <w:pPr>
        <w:pStyle w:val="a3"/>
        <w:ind w:left="90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51AB" w:rsidRDefault="00AF51AB" w:rsidP="00AF51AB">
      <w:pPr>
        <w:pStyle w:val="ConsPlusNormal"/>
        <w:ind w:firstLine="540"/>
        <w:jc w:val="both"/>
        <w:rPr>
          <w:sz w:val="24"/>
          <w:szCs w:val="24"/>
        </w:rPr>
      </w:pPr>
    </w:p>
    <w:p w:rsidR="00AF51AB" w:rsidRDefault="00AF51AB" w:rsidP="00AF51AB">
      <w:pPr>
        <w:pStyle w:val="ConsPlusNormal"/>
        <w:ind w:firstLine="540"/>
        <w:jc w:val="both"/>
        <w:rPr>
          <w:sz w:val="24"/>
          <w:szCs w:val="24"/>
        </w:rPr>
      </w:pPr>
    </w:p>
    <w:p w:rsidR="00AF51AB" w:rsidRDefault="00AF51AB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420E3" w:rsidRDefault="001420E3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420E3" w:rsidRDefault="001420E3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420E3" w:rsidRDefault="001420E3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77938" w:rsidRDefault="00877938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932CE" w:rsidRDefault="006932CE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AF51AB" w:rsidRDefault="00AF51AB" w:rsidP="009A726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8475B" w:rsidRDefault="00C8475B" w:rsidP="00C8475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C8475B" w:rsidRDefault="00C8475B" w:rsidP="00C8475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использования субсидии 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субъект</w:t>
      </w:r>
      <w:r w:rsidR="00877637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малого</w:t>
      </w:r>
      <w:proofErr w:type="gram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предпринимательства, для возмещения части затрат, связанных с организацией предпринимательской деятельности</w:t>
      </w:r>
    </w:p>
    <w:p w:rsidR="00C8475B" w:rsidRDefault="00C8475B" w:rsidP="00C8475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</w:t>
      </w:r>
      <w:r w:rsidR="00877938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22</w:t>
      </w:r>
    </w:p>
    <w:p w:rsidR="00C8475B" w:rsidRDefault="00C8475B" w:rsidP="00C8475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8475B" w:rsidRDefault="00C8475B" w:rsidP="00C8475B">
      <w:pPr>
        <w:pStyle w:val="ConsPlusNormal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ГК(Ф)Х</w:t>
      </w:r>
      <w:r w:rsidRPr="00790C37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Зарицкий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Валентин Владимирович</w:t>
      </w:r>
    </w:p>
    <w:p w:rsidR="00C8475B" w:rsidRDefault="00C8475B" w:rsidP="00C8475B">
      <w:pPr>
        <w:pStyle w:val="ConsPlusNormal"/>
        <w:rPr>
          <w:sz w:val="24"/>
          <w:szCs w:val="24"/>
        </w:rPr>
      </w:pPr>
    </w:p>
    <w:tbl>
      <w:tblPr>
        <w:tblW w:w="948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701"/>
        <w:gridCol w:w="1276"/>
        <w:gridCol w:w="2116"/>
        <w:gridCol w:w="1371"/>
        <w:gridCol w:w="1327"/>
        <w:gridCol w:w="25"/>
      </w:tblGrid>
      <w:tr w:rsidR="00C8475B" w:rsidTr="00877637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C8475B" w:rsidTr="00877637">
        <w:trPr>
          <w:gridAfter w:val="1"/>
          <w:wAfter w:w="25" w:type="dxa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8475B" w:rsidTr="00877637">
        <w:trPr>
          <w:gridAfter w:val="1"/>
          <w:wAfter w:w="25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Default="00C8475B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2162EE" w:rsidRDefault="00877637" w:rsidP="0087763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Создание </w:t>
            </w:r>
            <w:r w:rsidR="00C8475B">
              <w:rPr>
                <w:rFonts w:ascii="Times New Roman" w:hAnsi="Times New Roman"/>
                <w:kern w:val="1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его</w:t>
            </w:r>
            <w:r w:rsidR="00C8475B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(-их) </w:t>
            </w:r>
            <w:r w:rsidR="00C8475B">
              <w:rPr>
                <w:rFonts w:ascii="Times New Roman" w:hAnsi="Times New Roman"/>
                <w:kern w:val="1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Default="00C8475B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="0087763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877637" w:rsidRDefault="00877637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 28.06.2019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Default="00C8475B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877637" w:rsidTr="00877637">
        <w:trPr>
          <w:gridAfter w:val="1"/>
          <w:wAfter w:w="25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Pr="002162EE" w:rsidRDefault="00877637" w:rsidP="0087763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Сохранение имеющихся 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877637" w:rsidTr="00877637">
        <w:trPr>
          <w:gridAfter w:val="1"/>
          <w:wAfter w:w="25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37" w:rsidRDefault="00877637" w:rsidP="0087763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033" w:rsidRDefault="000A3033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475B" w:rsidRPr="00D65464" w:rsidRDefault="00C8475B" w:rsidP="00C8475B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877938" w:rsidRDefault="00877938" w:rsidP="0087793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использования субсидии 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субъектом  малого</w:t>
      </w:r>
      <w:proofErr w:type="gram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предпринимательства, для возмещения части затрат, связанных с организацией предпринимательской деятельности</w:t>
      </w:r>
    </w:p>
    <w:p w:rsidR="001F2ACF" w:rsidRPr="001F2ACF" w:rsidRDefault="00877938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и </w:t>
      </w:r>
      <w:r w:rsidR="001F2ACF" w:rsidRPr="001F2ACF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связанных с приобретением оборудования в целях создания и (или) развития, и (или) модернизации производства товаров, работ (услуг)</w:t>
      </w:r>
    </w:p>
    <w:p w:rsidR="00C8475B" w:rsidRPr="001F2ACF" w:rsidRDefault="00C8475B" w:rsidP="00C8475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8475B" w:rsidRPr="00D65464" w:rsidRDefault="00C8475B" w:rsidP="00C8475B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C8475B" w:rsidRPr="00D65464" w:rsidRDefault="00C8475B" w:rsidP="00C8475B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C8475B" w:rsidRPr="00D65464" w:rsidRDefault="00C8475B" w:rsidP="00C8475B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ИП Кисель Александр Александрович</w:t>
      </w:r>
    </w:p>
    <w:p w:rsidR="00C8475B" w:rsidRPr="00D65464" w:rsidRDefault="00C8475B" w:rsidP="00C8475B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C8475B" w:rsidRPr="00D65464" w:rsidRDefault="00C8475B" w:rsidP="00C8475B">
      <w:pPr>
        <w:pStyle w:val="ConsPlusNormal"/>
        <w:ind w:firstLine="540"/>
        <w:jc w:val="both"/>
        <w:rPr>
          <w:sz w:val="24"/>
          <w:szCs w:val="24"/>
        </w:rPr>
      </w:pPr>
    </w:p>
    <w:p w:rsidR="00C8475B" w:rsidRPr="00D65464" w:rsidRDefault="00C8475B" w:rsidP="00C8475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C8475B" w:rsidRPr="00D65464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C8475B" w:rsidRPr="00D65464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8475B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05D5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05D5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8475B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90CC4" w:rsidRDefault="00C8475B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05D5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05D5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6 раз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8475B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90CC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C8475B" w:rsidRPr="00C90CC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90CC4" w:rsidRDefault="00C8475B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3922D6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7 030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C8475B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2,5 раза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8475B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C90CC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C8475B" w:rsidRPr="00C90CC4" w:rsidRDefault="00C8475B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Default="00C8475B" w:rsidP="00010BA4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3922D6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5B" w:rsidRPr="00D65464" w:rsidRDefault="00C8475B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8475B" w:rsidRDefault="00C8475B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426AA" w:rsidRPr="005943CE" w:rsidRDefault="00C426AA" w:rsidP="00C426A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Отчет о достижении показателей результативности</w:t>
      </w:r>
    </w:p>
    <w:p w:rsidR="001F2ACF" w:rsidRPr="001F2ACF" w:rsidRDefault="00C426AA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использования </w:t>
      </w:r>
      <w:r w:rsidRPr="005943CE">
        <w:rPr>
          <w:rFonts w:ascii="Times New Roman" w:hAnsi="Times New Roman" w:cs="Times New Roman"/>
          <w:color w:val="000000"/>
        </w:rPr>
        <w:t xml:space="preserve">субсидии для компенсации части затрат, </w:t>
      </w:r>
      <w:r w:rsidRPr="00705B80">
        <w:rPr>
          <w:rFonts w:ascii="Times New Roman" w:hAnsi="Times New Roman" w:cs="Times New Roman"/>
          <w:color w:val="000000"/>
        </w:rPr>
        <w:t xml:space="preserve">связанных </w:t>
      </w:r>
      <w:r>
        <w:rPr>
          <w:rFonts w:ascii="Times New Roman" w:hAnsi="Times New Roman" w:cs="Times New Roman"/>
          <w:color w:val="000000"/>
        </w:rPr>
        <w:t xml:space="preserve">с организацией предпринимательской деятельности и </w:t>
      </w:r>
      <w:r w:rsidR="001F2ACF" w:rsidRPr="001F2ACF">
        <w:rPr>
          <w:rFonts w:ascii="Times New Roman" w:hAnsi="Times New Roman" w:cs="Times New Roman"/>
          <w:color w:val="000000"/>
          <w:kern w:val="2"/>
          <w:lang w:eastAsia="ru-RU"/>
        </w:rPr>
        <w:t>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оборудования, работ (услуг)</w:t>
      </w:r>
    </w:p>
    <w:p w:rsidR="00C426AA" w:rsidRPr="005943CE" w:rsidRDefault="00C426AA" w:rsidP="00C426A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по состоянию на 01.01.2022 года</w:t>
      </w:r>
    </w:p>
    <w:p w:rsidR="00C426AA" w:rsidRPr="005943CE" w:rsidRDefault="00C426AA" w:rsidP="00C426AA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C426AA" w:rsidRPr="005943CE" w:rsidRDefault="00C426AA" w:rsidP="00C426AA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Наименование Получателя </w:t>
      </w:r>
      <w:r>
        <w:rPr>
          <w:rFonts w:ascii="Times New Roman" w:hAnsi="Times New Roman" w:cs="Times New Roman"/>
          <w:color w:val="000000"/>
          <w:kern w:val="2"/>
          <w:lang w:eastAsia="ru-RU"/>
        </w:rPr>
        <w:t>ООО «СЛК»</w:t>
      </w:r>
    </w:p>
    <w:p w:rsidR="00C426AA" w:rsidRPr="005943CE" w:rsidRDefault="00C426AA" w:rsidP="00C426AA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Периодичность по итогам года</w:t>
      </w:r>
    </w:p>
    <w:p w:rsidR="00C426AA" w:rsidRPr="005943CE" w:rsidRDefault="00C426AA" w:rsidP="00C426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26AA" w:rsidRPr="005943CE" w:rsidRDefault="00C426AA" w:rsidP="00C426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2148"/>
        <w:gridCol w:w="1145"/>
        <w:gridCol w:w="993"/>
        <w:gridCol w:w="1559"/>
        <w:gridCol w:w="992"/>
        <w:gridCol w:w="992"/>
        <w:gridCol w:w="1418"/>
      </w:tblGrid>
      <w:tr w:rsidR="00C426AA" w:rsidRPr="005943CE" w:rsidTr="00010BA4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C426AA" w:rsidRPr="005943CE" w:rsidTr="00010BA4">
        <w:trPr>
          <w:trHeight w:val="105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отклонения</w:t>
            </w:r>
          </w:p>
        </w:tc>
      </w:tr>
      <w:tr w:rsidR="00C426AA" w:rsidRPr="005943CE" w:rsidTr="00010BA4">
        <w:trPr>
          <w:trHeight w:val="6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C4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C4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C426AA" w:rsidRPr="005943CE" w:rsidTr="00010BA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40</w:t>
            </w:r>
          </w:p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в 10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C426AA" w:rsidRPr="005943CE" w:rsidTr="00010BA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C426AA" w:rsidRPr="005943CE" w:rsidTr="00010BA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C426AA" w:rsidRPr="005943CE" w:rsidTr="00010BA4">
        <w:trPr>
          <w:trHeight w:val="10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AA" w:rsidRPr="005943CE" w:rsidRDefault="00A51FDB" w:rsidP="00010B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в 31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A51FDB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AA" w:rsidRPr="005943CE" w:rsidRDefault="00C426AA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C426AA" w:rsidRDefault="00C426AA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70704" w:rsidRPr="00D65464" w:rsidRDefault="00570704" w:rsidP="00570704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570704" w:rsidRPr="00024229" w:rsidRDefault="00570704" w:rsidP="00570704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субсидии 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 w:rsidR="001F2ACF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, работ (услуг)</w:t>
      </w:r>
    </w:p>
    <w:p w:rsidR="00570704" w:rsidRPr="00D65464" w:rsidRDefault="00570704" w:rsidP="00570704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570704" w:rsidRPr="00D65464" w:rsidRDefault="00570704" w:rsidP="00570704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570704" w:rsidRPr="00D65464" w:rsidRDefault="00570704" w:rsidP="00570704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ООО «Инженерный сервис»</w:t>
      </w:r>
    </w:p>
    <w:p w:rsidR="00570704" w:rsidRPr="00D65464" w:rsidRDefault="00570704" w:rsidP="00570704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570704" w:rsidRPr="00D65464" w:rsidRDefault="00570704" w:rsidP="00570704">
      <w:pPr>
        <w:pStyle w:val="ConsPlusNormal"/>
        <w:ind w:firstLine="540"/>
        <w:jc w:val="both"/>
        <w:rPr>
          <w:sz w:val="24"/>
          <w:szCs w:val="24"/>
        </w:rPr>
      </w:pPr>
    </w:p>
    <w:p w:rsidR="00570704" w:rsidRPr="00D65464" w:rsidRDefault="00570704" w:rsidP="0057070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570704" w:rsidRPr="00D65464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570704" w:rsidRPr="00D65464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70704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05D5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05D54" w:rsidRDefault="00570704" w:rsidP="005707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05D5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570704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90CC4" w:rsidRDefault="00570704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05D5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05D54" w:rsidRDefault="00570704" w:rsidP="005707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570704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90CC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570704" w:rsidRPr="00C90CC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90CC4" w:rsidRDefault="00570704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14 707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3922D6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15 126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570704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C90CC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570704" w:rsidRPr="00C90CC4" w:rsidRDefault="0057070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Default="00570704" w:rsidP="00010BA4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3922D6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7F3C1B" w:rsidRDefault="00570704" w:rsidP="007F3C1B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F3C1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4" w:rsidRPr="00D65464" w:rsidRDefault="00570704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0704" w:rsidRDefault="00570704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Default="00F32CE8" w:rsidP="000A3033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F32CE8" w:rsidRPr="00D65464" w:rsidRDefault="00F32CE8" w:rsidP="00F32CE8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1F2ACF" w:rsidRPr="001F2ACF" w:rsidRDefault="00F32CE8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субсидии 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 w:rsidR="001F2ACF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и </w:t>
      </w:r>
      <w:r w:rsidR="001F2ACF" w:rsidRPr="001F2ACF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связанных с приобретением оборудования в целях создания и (или) развития, и (или) модернизации производства товаров, работ (услуг)</w:t>
      </w:r>
    </w:p>
    <w:p w:rsidR="00F32CE8" w:rsidRPr="00D65464" w:rsidRDefault="00F32CE8" w:rsidP="00F32CE8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F32CE8" w:rsidRPr="00D65464" w:rsidRDefault="00F32CE8" w:rsidP="00F32CE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F32CE8" w:rsidRPr="00D65464" w:rsidRDefault="00F32CE8" w:rsidP="00F32CE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ИП Топориков Вадим Сергеевич</w:t>
      </w:r>
    </w:p>
    <w:p w:rsidR="00F32CE8" w:rsidRPr="00D65464" w:rsidRDefault="00F32CE8" w:rsidP="00F32CE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F32CE8" w:rsidRPr="00D65464" w:rsidRDefault="00F32CE8" w:rsidP="00F32CE8">
      <w:pPr>
        <w:pStyle w:val="ConsPlusNormal"/>
        <w:ind w:firstLine="540"/>
        <w:jc w:val="both"/>
        <w:rPr>
          <w:sz w:val="24"/>
          <w:szCs w:val="24"/>
        </w:rPr>
      </w:pPr>
    </w:p>
    <w:p w:rsidR="00F32CE8" w:rsidRPr="00D65464" w:rsidRDefault="00F32CE8" w:rsidP="00F32CE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F32CE8" w:rsidRPr="00D65464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F32CE8" w:rsidRPr="00D65464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32CE8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05D5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05D5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32CE8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90CC4" w:rsidRDefault="00F32CE8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05D5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05D54" w:rsidRDefault="00F32CE8" w:rsidP="00F32CE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32CE8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90CC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F32CE8" w:rsidRPr="00C90CC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90CC4" w:rsidRDefault="00F32CE8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3922D6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9 045,9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32CE8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C90CC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F32CE8" w:rsidRPr="00C90CC4" w:rsidRDefault="00F32CE8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Default="00F32CE8" w:rsidP="00010BA4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12 240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3922D6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7F3C1B" w:rsidRDefault="00F32CE8" w:rsidP="00010BA4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8" w:rsidRPr="00D65464" w:rsidRDefault="00F32CE8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1218C" w:rsidRDefault="00B1218C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B77EE" w:rsidRPr="00D65464" w:rsidRDefault="003B77EE" w:rsidP="003B77E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1F2ACF" w:rsidRPr="001F2ACF" w:rsidRDefault="003B77EE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субсидии для компенсации части затрат, </w:t>
      </w:r>
      <w:r w:rsidR="001F2ACF" w:rsidRPr="001F2ACF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связанных с приобретением оборудования в целях создания и (или) развития, и (или) модернизации производства товаров, работ (услуг)</w:t>
      </w:r>
    </w:p>
    <w:p w:rsidR="003B77EE" w:rsidRPr="00D65464" w:rsidRDefault="003B77EE" w:rsidP="003B77E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3B77EE" w:rsidRPr="00D65464" w:rsidRDefault="003B77EE" w:rsidP="003B77E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B77EE" w:rsidRPr="00D65464" w:rsidRDefault="003B77EE" w:rsidP="003B77E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ИП Колесников Дмитрий Юрьевич</w:t>
      </w:r>
    </w:p>
    <w:p w:rsidR="003B77EE" w:rsidRPr="00D65464" w:rsidRDefault="003B77EE" w:rsidP="003B77E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3B77EE" w:rsidRPr="00D65464" w:rsidRDefault="003B77EE" w:rsidP="003B77EE">
      <w:pPr>
        <w:pStyle w:val="ConsPlusNormal"/>
        <w:ind w:firstLine="540"/>
        <w:jc w:val="both"/>
        <w:rPr>
          <w:sz w:val="24"/>
          <w:szCs w:val="24"/>
        </w:rPr>
      </w:pPr>
    </w:p>
    <w:p w:rsidR="003B77EE" w:rsidRPr="00D65464" w:rsidRDefault="003B77EE" w:rsidP="003B77E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3B77EE" w:rsidRPr="00D65464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3B77EE" w:rsidRPr="00D65464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B77EE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C05D5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C05D5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B77EE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3B77E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C90CC4" w:rsidRDefault="003B77EE" w:rsidP="003B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3B77E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60 800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3922D6" w:rsidRDefault="00423E5C" w:rsidP="00FB399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62 869,7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423E5C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  <w:r w:rsidR="00423E5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3B77E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B77EE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C90CC4" w:rsidRDefault="003B77EE" w:rsidP="003B77E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3B77EE" w:rsidRPr="00C90CC4" w:rsidRDefault="003B77EE" w:rsidP="003B77EE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Default="003B77EE" w:rsidP="003B77EE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3B77E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16 900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3922D6" w:rsidRDefault="003B77EE" w:rsidP="003B77E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Default="003B77EE" w:rsidP="003B77EE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115,3</w:t>
            </w:r>
          </w:p>
          <w:p w:rsidR="003B77EE" w:rsidRPr="007F3C1B" w:rsidRDefault="003B77EE" w:rsidP="003B77EE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EE" w:rsidRPr="00D65464" w:rsidRDefault="003B77EE" w:rsidP="003B77E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B77EE" w:rsidRDefault="003B77EE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322D25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использования субсидии 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субъектом  малого</w:t>
      </w:r>
      <w:proofErr w:type="gram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предпринимательства, связанны</w:t>
      </w:r>
      <w:r w:rsidR="001F2ACF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 организацией предпринимательской деятельности</w:t>
      </w:r>
    </w:p>
    <w:p w:rsidR="00322D25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322D25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22D25" w:rsidRDefault="00322D25" w:rsidP="00322D25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Афанасьев Игорь Анатольевич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322D25" w:rsidRDefault="00322D25" w:rsidP="00322D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322D25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322D25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22D25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2162EE" w:rsidRDefault="00322D25" w:rsidP="00010BA4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Общее количество  рабочих мест,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22D25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22D25" w:rsidRPr="00194909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 использования субсидии</w:t>
      </w:r>
    </w:p>
    <w:p w:rsidR="00322D25" w:rsidRPr="00194909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приобретением оборудования в целях создания и (или) развития, и (или) модернизации производства товаров</w:t>
      </w:r>
      <w:r w:rsidR="001F2ACF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, работ (услуг)</w:t>
      </w:r>
    </w:p>
    <w:p w:rsidR="00322D25" w:rsidRPr="00194909" w:rsidRDefault="00322D25" w:rsidP="00322D25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состоянию на 01.01.2022</w:t>
      </w:r>
    </w:p>
    <w:p w:rsidR="00322D25" w:rsidRPr="00194909" w:rsidRDefault="00322D25" w:rsidP="00322D25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Наименование получателя: ООО «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Безопасные технологии и разработки -Сланцы</w:t>
      </w: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322D25" w:rsidRPr="00194909" w:rsidRDefault="00322D25" w:rsidP="00322D25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Периодичность полугодие, по итогам года</w:t>
      </w:r>
    </w:p>
    <w:p w:rsidR="00322D25" w:rsidRPr="00194909" w:rsidRDefault="00322D25" w:rsidP="00322D25">
      <w:pPr>
        <w:rPr>
          <w:rFonts w:ascii="Times New Roman" w:hAnsi="Times New Roman"/>
          <w:color w:val="000000"/>
          <w:kern w:val="2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322D25" w:rsidRPr="00D65464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322D25" w:rsidRPr="00D65464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22D25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010B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C05D5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C05D5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010BA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22D25" w:rsidRPr="00D6546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322D2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C90CC4" w:rsidRDefault="00322D25" w:rsidP="00322D2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322D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3922D6" w:rsidRDefault="00322D25" w:rsidP="00322D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327 993,5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322D25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 65 раз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322D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22D25" w:rsidRPr="00D65464" w:rsidTr="00010BA4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C90CC4" w:rsidRDefault="00322D25" w:rsidP="00322D2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322D25" w:rsidRPr="00C90CC4" w:rsidRDefault="00322D25" w:rsidP="00322D2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Default="00322D25" w:rsidP="00322D25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322D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28 900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3922D6" w:rsidRDefault="00322D25" w:rsidP="00322D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23 570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7F3C1B" w:rsidRDefault="00322D25" w:rsidP="00322D25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25" w:rsidRPr="00D65464" w:rsidRDefault="00322D25" w:rsidP="00322D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67295" w:rsidRDefault="0016729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  <w:sectPr w:rsidR="00167295" w:rsidSect="008746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7295" w:rsidRPr="00B45AF1" w:rsidRDefault="00167295" w:rsidP="00167295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167295" w:rsidRDefault="00167295" w:rsidP="00167295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 w:rsidR="001F2ACF">
        <w:rPr>
          <w:rFonts w:ascii="Times New Roman" w:hAnsi="Times New Roman" w:cs="Times New Roman"/>
          <w:color w:val="000000"/>
        </w:rPr>
        <w:t>,</w:t>
      </w:r>
      <w:r w:rsidR="001F2ACF" w:rsidRPr="001F2ACF">
        <w:rPr>
          <w:rFonts w:ascii="Times New Roman" w:hAnsi="Times New Roman" w:cs="Times New Roman"/>
          <w:color w:val="000000"/>
        </w:rPr>
        <w:t xml:space="preserve"> </w:t>
      </w:r>
      <w:r w:rsidR="001F2ACF" w:rsidRPr="00705B80">
        <w:rPr>
          <w:rFonts w:ascii="Times New Roman" w:hAnsi="Times New Roman" w:cs="Times New Roman"/>
          <w:color w:val="000000"/>
        </w:rPr>
        <w:t>товаров</w:t>
      </w:r>
      <w:r w:rsidR="001F2ACF">
        <w:rPr>
          <w:rFonts w:ascii="Times New Roman" w:hAnsi="Times New Roman" w:cs="Times New Roman"/>
          <w:color w:val="000000"/>
        </w:rPr>
        <w:t>, работ (услуг)</w:t>
      </w:r>
      <w:r>
        <w:rPr>
          <w:rFonts w:ascii="Times New Roman" w:hAnsi="Times New Roman" w:cs="Times New Roman"/>
          <w:color w:val="000000"/>
        </w:rPr>
        <w:t xml:space="preserve"> и </w:t>
      </w:r>
      <w:r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  <w:r w:rsidR="001F2ACF">
        <w:rPr>
          <w:rFonts w:ascii="Times New Roman" w:hAnsi="Times New Roman" w:cs="Times New Roman"/>
          <w:color w:val="000000"/>
        </w:rPr>
        <w:t>, работ (услуг)</w:t>
      </w:r>
    </w:p>
    <w:p w:rsidR="00167295" w:rsidRPr="00B45AF1" w:rsidRDefault="00167295" w:rsidP="00167295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167295" w:rsidRPr="00B45AF1" w:rsidRDefault="00167295" w:rsidP="00167295">
      <w:pPr>
        <w:pStyle w:val="ConsPlusNormal"/>
        <w:spacing w:line="480" w:lineRule="auto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</w:t>
      </w:r>
      <w:r>
        <w:rPr>
          <w:rFonts w:ascii="Times New Roman" w:hAnsi="Times New Roman" w:cs="Times New Roman"/>
          <w:color w:val="000000"/>
        </w:rPr>
        <w:t>ООО «Инновационные технологии</w:t>
      </w:r>
    </w:p>
    <w:p w:rsidR="00167295" w:rsidRPr="00B45AF1" w:rsidRDefault="00167295" w:rsidP="00167295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167295" w:rsidRPr="00B45AF1" w:rsidRDefault="00167295" w:rsidP="001672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67295" w:rsidRPr="00B45AF1" w:rsidRDefault="00167295" w:rsidP="001672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4713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134"/>
        <w:gridCol w:w="1134"/>
        <w:gridCol w:w="21"/>
        <w:gridCol w:w="1396"/>
        <w:gridCol w:w="9"/>
        <w:gridCol w:w="983"/>
        <w:gridCol w:w="992"/>
        <w:gridCol w:w="1135"/>
        <w:gridCol w:w="1134"/>
        <w:gridCol w:w="1559"/>
      </w:tblGrid>
      <w:tr w:rsidR="00167295" w:rsidRPr="00B45AF1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167295" w:rsidRPr="00B45AF1" w:rsidTr="00010BA4">
        <w:trPr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167295" w:rsidRPr="00B45AF1" w:rsidTr="00010BA4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7295" w:rsidRPr="00B45AF1" w:rsidTr="00010BA4">
        <w:trPr>
          <w:trHeight w:val="2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Создание рабочего 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7295" w:rsidRPr="00B45AF1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B45AF1" w:rsidRDefault="00167295" w:rsidP="00010BA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7295" w:rsidRPr="00B45AF1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390 000</w:t>
            </w:r>
          </w:p>
          <w:p w:rsidR="00167295" w:rsidRPr="00FE57F9" w:rsidRDefault="00167295" w:rsidP="00010BA4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745 000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1 031 086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Default="00167295" w:rsidP="00010BA4">
            <w:r w:rsidRPr="00FE437C">
              <w:rPr>
                <w:rFonts w:ascii="Times New Roman" w:hAnsi="Times New Roman"/>
                <w:color w:val="000000"/>
              </w:rPr>
              <w:t>в 3 раза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Default="00167295" w:rsidP="00010BA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170,4</w:t>
            </w:r>
          </w:p>
          <w:p w:rsidR="00167295" w:rsidRDefault="00167295" w:rsidP="00010BA4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7295" w:rsidRPr="00B45AF1" w:rsidTr="00010BA4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65 530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7295" w:rsidRPr="00B45AF1" w:rsidTr="00010BA4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B45AF1" w:rsidRDefault="00167295" w:rsidP="00010BA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B45AF1" w:rsidRDefault="00167295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10BA4" w:rsidRDefault="00010BA4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  <w:sectPr w:rsidR="00010BA4" w:rsidSect="00010B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0BA4" w:rsidRDefault="00010BA4" w:rsidP="00010BA4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010BA4" w:rsidRDefault="00010BA4" w:rsidP="00010BA4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010BA4" w:rsidRDefault="00010BA4" w:rsidP="00010BA4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010BA4" w:rsidRDefault="00010BA4" w:rsidP="00010BA4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010BA4" w:rsidRPr="0099359C" w:rsidRDefault="00010BA4" w:rsidP="00010BA4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Черняк Роман Николаевич</w:t>
      </w:r>
    </w:p>
    <w:p w:rsidR="00010BA4" w:rsidRDefault="00010BA4" w:rsidP="00010BA4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010BA4" w:rsidTr="00010BA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010BA4" w:rsidTr="00010BA4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10BA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Pr="00D65464" w:rsidRDefault="00010BA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Pr="002162EE" w:rsidRDefault="00010BA4" w:rsidP="00010BA4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10BA4" w:rsidTr="00010B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Pr="00D65464" w:rsidRDefault="00010BA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10BA4" w:rsidTr="00010BA4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Pr="00C90CC4" w:rsidRDefault="00010BA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010BA4" w:rsidRPr="00C90CC4" w:rsidRDefault="00010BA4" w:rsidP="00010BA4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BA4" w:rsidRPr="000E554A" w:rsidRDefault="00010BA4" w:rsidP="00010BA4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A4" w:rsidRDefault="00010BA4" w:rsidP="00010B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22D25" w:rsidRDefault="00322D25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F4629" w:rsidRDefault="00AF4629" w:rsidP="00AF462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AF4629" w:rsidRDefault="00AF4629" w:rsidP="00AF462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AF4629" w:rsidRDefault="00AF4629" w:rsidP="00AF462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AF4629" w:rsidRDefault="00AF4629" w:rsidP="00AF462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AF4629" w:rsidRPr="0099359C" w:rsidRDefault="00AF4629" w:rsidP="00AF4629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ООО «Массив Плюс»</w:t>
      </w:r>
    </w:p>
    <w:p w:rsidR="00AF4629" w:rsidRDefault="00AF4629" w:rsidP="00AF4629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AF4629" w:rsidTr="0093240C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AF4629" w:rsidTr="0093240C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F4629" w:rsidTr="0093240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Pr="00D65464" w:rsidRDefault="00AF4629" w:rsidP="0093240C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Pr="002162EE" w:rsidRDefault="00AF4629" w:rsidP="0093240C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F4629" w:rsidTr="0093240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Pr="00D65464" w:rsidRDefault="00AF4629" w:rsidP="0093240C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F4629" w:rsidTr="0093240C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Pr="00C90CC4" w:rsidRDefault="00AF4629" w:rsidP="0093240C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AF4629" w:rsidRPr="00C90CC4" w:rsidRDefault="00AF4629" w:rsidP="0093240C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9" w:rsidRPr="000E554A" w:rsidRDefault="00AF4629" w:rsidP="0093240C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AF4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9" w:rsidRDefault="00AF4629" w:rsidP="009324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F4629" w:rsidRDefault="00AF4629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F2ACF" w:rsidRDefault="001F2ACF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1F2ACF" w:rsidRDefault="001F2ACF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1F2ACF" w:rsidRDefault="001F2ACF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1F2ACF" w:rsidRDefault="001F2ACF" w:rsidP="001F2AC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F2ACF" w:rsidRPr="0099359C" w:rsidRDefault="001F2ACF" w:rsidP="001F2AC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Балудина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Карина Игоревна</w:t>
      </w:r>
    </w:p>
    <w:p w:rsidR="001F2ACF" w:rsidRDefault="001F2ACF" w:rsidP="001F2ACF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1F2ACF" w:rsidTr="0009646B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1F2ACF" w:rsidTr="0009646B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F2ACF" w:rsidTr="000964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Pr="00D65464" w:rsidRDefault="001F2ACF" w:rsidP="0009646B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Pr="002162EE" w:rsidRDefault="001F2ACF" w:rsidP="0009646B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F2ACF" w:rsidTr="000964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Pr="00D65464" w:rsidRDefault="001F2ACF" w:rsidP="0009646B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F2ACF" w:rsidTr="0009646B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Pr="00C90CC4" w:rsidRDefault="001F2ACF" w:rsidP="0009646B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1F2ACF" w:rsidRPr="00C90CC4" w:rsidRDefault="001F2ACF" w:rsidP="0009646B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CF" w:rsidRPr="000E554A" w:rsidRDefault="001F2ACF" w:rsidP="0009646B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CF" w:rsidRDefault="001F2ACF" w:rsidP="000964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F2ACF" w:rsidRDefault="001F2AC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53C9F" w:rsidRPr="00194909" w:rsidRDefault="00553C9F" w:rsidP="00553C9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 использования субсидии</w:t>
      </w:r>
    </w:p>
    <w:p w:rsidR="00553C9F" w:rsidRPr="00194909" w:rsidRDefault="00553C9F" w:rsidP="00553C9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приобретением оборудования в целях создания и (или) развития, и (или) модернизации производства товаров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, работ (услуг)</w:t>
      </w:r>
    </w:p>
    <w:p w:rsidR="00553C9F" w:rsidRPr="00194909" w:rsidRDefault="00553C9F" w:rsidP="00553C9F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состоянию на 01.01.2022</w:t>
      </w:r>
    </w:p>
    <w:p w:rsidR="00553C9F" w:rsidRPr="00194909" w:rsidRDefault="00553C9F" w:rsidP="00553C9F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Наименование получателя: ООО «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Петербургская керамика</w:t>
      </w: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553C9F" w:rsidRPr="00194909" w:rsidRDefault="00553C9F" w:rsidP="00553C9F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Периодичность полугодие, по итогам года</w:t>
      </w:r>
    </w:p>
    <w:p w:rsidR="00553C9F" w:rsidRPr="00194909" w:rsidRDefault="00553C9F" w:rsidP="00553C9F">
      <w:pPr>
        <w:rPr>
          <w:rFonts w:ascii="Times New Roman" w:hAnsi="Times New Roman"/>
          <w:color w:val="000000"/>
          <w:kern w:val="2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553C9F" w:rsidRPr="00D65464" w:rsidTr="00B26C0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553C9F" w:rsidRPr="00D65464" w:rsidTr="00B26C0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53C9F" w:rsidRPr="00D65464" w:rsidTr="00B26C0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C05D54" w:rsidRDefault="00553C9F" w:rsidP="00553C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C05D5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553C9F" w:rsidRPr="00D65464" w:rsidTr="00B26C0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C90CC4" w:rsidRDefault="00553C9F" w:rsidP="00B26C0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14 855,28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3922D6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24 612,118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553C9F" w:rsidRPr="00D65464" w:rsidTr="00B26C05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C90CC4" w:rsidRDefault="00553C9F" w:rsidP="00B26C0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553C9F" w:rsidRPr="00C90CC4" w:rsidRDefault="00553C9F" w:rsidP="00B26C0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Default="00553C9F" w:rsidP="00B26C05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20 400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3922D6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31 100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7F3C1B" w:rsidRDefault="00553C9F" w:rsidP="00B26C05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9F" w:rsidRPr="00D65464" w:rsidRDefault="00553C9F" w:rsidP="00B26C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53C9F" w:rsidRDefault="00553C9F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10089B" w:rsidRPr="00194909" w:rsidRDefault="0010089B" w:rsidP="0010089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 использования субсидии</w:t>
      </w:r>
    </w:p>
    <w:p w:rsidR="0010089B" w:rsidRPr="00194909" w:rsidRDefault="0010089B" w:rsidP="0010089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приобретением оборудования в целях создания и (или) развития, и (или) модернизации производства товаров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, работ (услуг)</w:t>
      </w:r>
    </w:p>
    <w:p w:rsidR="0010089B" w:rsidRPr="00194909" w:rsidRDefault="0010089B" w:rsidP="0010089B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состоянию на 01.01.2022</w:t>
      </w:r>
    </w:p>
    <w:p w:rsidR="0010089B" w:rsidRPr="00194909" w:rsidRDefault="0010089B" w:rsidP="0010089B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Морысева</w:t>
      </w:r>
      <w:proofErr w:type="spell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Лилия Александровна</w:t>
      </w:r>
    </w:p>
    <w:p w:rsidR="0010089B" w:rsidRPr="00194909" w:rsidRDefault="0010089B" w:rsidP="0010089B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Периодичность полугодие, по итогам года</w:t>
      </w:r>
    </w:p>
    <w:p w:rsidR="0010089B" w:rsidRPr="00194909" w:rsidRDefault="0010089B" w:rsidP="0010089B">
      <w:pPr>
        <w:rPr>
          <w:rFonts w:ascii="Times New Roman" w:hAnsi="Times New Roman"/>
          <w:color w:val="000000"/>
          <w:kern w:val="2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10089B" w:rsidRPr="00D65464" w:rsidTr="00C10E32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10089B" w:rsidRPr="00D65464" w:rsidTr="00C10E32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0089B" w:rsidRPr="00D65464" w:rsidTr="00C10E3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C05D54" w:rsidRDefault="00DD2402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C05D54" w:rsidRDefault="00DD2402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0089B" w:rsidRPr="00D65464" w:rsidTr="00C10E3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C90CC4" w:rsidRDefault="0010089B" w:rsidP="00C10E3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29 533,197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3922D6" w:rsidRDefault="00DD2402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29 730,932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DD2402" w:rsidP="00C10E32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0089B" w:rsidRPr="00D65464" w:rsidTr="00C10E32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C90CC4" w:rsidRDefault="0010089B" w:rsidP="00C10E32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10089B" w:rsidRPr="00C90CC4" w:rsidRDefault="0010089B" w:rsidP="00C10E32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Default="0010089B" w:rsidP="00C10E32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18 900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3922D6" w:rsidRDefault="00DD2402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21 400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7F3C1B" w:rsidRDefault="00DD2402" w:rsidP="00C10E32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113,2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B" w:rsidRPr="00D65464" w:rsidRDefault="0010089B" w:rsidP="00C10E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0089B" w:rsidRDefault="0010089B" w:rsidP="00B1218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sectPr w:rsidR="0010089B" w:rsidSect="00010B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1CF"/>
    <w:multiLevelType w:val="hybridMultilevel"/>
    <w:tmpl w:val="1C6849DA"/>
    <w:lvl w:ilvl="0" w:tplc="5DACF0CA">
      <w:start w:val="201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BA"/>
    <w:rsid w:val="00010BA4"/>
    <w:rsid w:val="000141DB"/>
    <w:rsid w:val="00024229"/>
    <w:rsid w:val="000369A5"/>
    <w:rsid w:val="00054892"/>
    <w:rsid w:val="00071286"/>
    <w:rsid w:val="000A3033"/>
    <w:rsid w:val="000E11CC"/>
    <w:rsid w:val="000E7444"/>
    <w:rsid w:val="0010089B"/>
    <w:rsid w:val="0010338C"/>
    <w:rsid w:val="00104C7F"/>
    <w:rsid w:val="001420E3"/>
    <w:rsid w:val="00167295"/>
    <w:rsid w:val="001C38FE"/>
    <w:rsid w:val="001F2ACF"/>
    <w:rsid w:val="001F5483"/>
    <w:rsid w:val="0021561D"/>
    <w:rsid w:val="00267DB3"/>
    <w:rsid w:val="002B6E6A"/>
    <w:rsid w:val="002B7324"/>
    <w:rsid w:val="002F0A99"/>
    <w:rsid w:val="00300545"/>
    <w:rsid w:val="00322D25"/>
    <w:rsid w:val="00326DBA"/>
    <w:rsid w:val="0035173E"/>
    <w:rsid w:val="003B77EE"/>
    <w:rsid w:val="003F5DCC"/>
    <w:rsid w:val="00417A73"/>
    <w:rsid w:val="00423E5C"/>
    <w:rsid w:val="00487F52"/>
    <w:rsid w:val="004C19B2"/>
    <w:rsid w:val="00520FE3"/>
    <w:rsid w:val="00526609"/>
    <w:rsid w:val="00553C9F"/>
    <w:rsid w:val="0056763D"/>
    <w:rsid w:val="00570704"/>
    <w:rsid w:val="005943CE"/>
    <w:rsid w:val="00613026"/>
    <w:rsid w:val="00631825"/>
    <w:rsid w:val="00660EF7"/>
    <w:rsid w:val="0067269D"/>
    <w:rsid w:val="006932CE"/>
    <w:rsid w:val="006E6EB6"/>
    <w:rsid w:val="00705B80"/>
    <w:rsid w:val="00721A18"/>
    <w:rsid w:val="00734751"/>
    <w:rsid w:val="00782280"/>
    <w:rsid w:val="007875FA"/>
    <w:rsid w:val="00790C37"/>
    <w:rsid w:val="007A7555"/>
    <w:rsid w:val="007B5E05"/>
    <w:rsid w:val="007F2244"/>
    <w:rsid w:val="007F3C1B"/>
    <w:rsid w:val="00822EAD"/>
    <w:rsid w:val="00843B59"/>
    <w:rsid w:val="008746D1"/>
    <w:rsid w:val="00877637"/>
    <w:rsid w:val="00877938"/>
    <w:rsid w:val="00885A04"/>
    <w:rsid w:val="008F35C4"/>
    <w:rsid w:val="00923652"/>
    <w:rsid w:val="0093240C"/>
    <w:rsid w:val="00936C2F"/>
    <w:rsid w:val="00971C70"/>
    <w:rsid w:val="009A1F49"/>
    <w:rsid w:val="009A4D82"/>
    <w:rsid w:val="009A7262"/>
    <w:rsid w:val="009C748B"/>
    <w:rsid w:val="00A02F42"/>
    <w:rsid w:val="00A12901"/>
    <w:rsid w:val="00A37A10"/>
    <w:rsid w:val="00A506A2"/>
    <w:rsid w:val="00A51FDB"/>
    <w:rsid w:val="00A75027"/>
    <w:rsid w:val="00AC25DC"/>
    <w:rsid w:val="00AD206A"/>
    <w:rsid w:val="00AD2B79"/>
    <w:rsid w:val="00AE7C99"/>
    <w:rsid w:val="00AF4629"/>
    <w:rsid w:val="00AF51AB"/>
    <w:rsid w:val="00B1218C"/>
    <w:rsid w:val="00B26186"/>
    <w:rsid w:val="00B45AF1"/>
    <w:rsid w:val="00B94BF9"/>
    <w:rsid w:val="00BD1CAD"/>
    <w:rsid w:val="00BE1EC5"/>
    <w:rsid w:val="00BE2B9D"/>
    <w:rsid w:val="00C007B8"/>
    <w:rsid w:val="00C426AA"/>
    <w:rsid w:val="00C84424"/>
    <w:rsid w:val="00C8475B"/>
    <w:rsid w:val="00C863FF"/>
    <w:rsid w:val="00CC4D6D"/>
    <w:rsid w:val="00CE7B30"/>
    <w:rsid w:val="00D26E4D"/>
    <w:rsid w:val="00D34A46"/>
    <w:rsid w:val="00D55B62"/>
    <w:rsid w:val="00D566B3"/>
    <w:rsid w:val="00D65DC2"/>
    <w:rsid w:val="00D66746"/>
    <w:rsid w:val="00DC2721"/>
    <w:rsid w:val="00DD2402"/>
    <w:rsid w:val="00E77693"/>
    <w:rsid w:val="00EB6F39"/>
    <w:rsid w:val="00EC2533"/>
    <w:rsid w:val="00ED33FA"/>
    <w:rsid w:val="00F21537"/>
    <w:rsid w:val="00F32CE8"/>
    <w:rsid w:val="00F50165"/>
    <w:rsid w:val="00F658A5"/>
    <w:rsid w:val="00F822E9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21ED"/>
  <w15:docId w15:val="{D28AE072-289E-4EE4-8F01-07CF1BDF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72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923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E11CC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F3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6DCA-DDD0-4574-9C1A-BF76A693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19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econ456</cp:lastModifiedBy>
  <cp:revision>19</cp:revision>
  <cp:lastPrinted>2022-04-19T09:37:00Z</cp:lastPrinted>
  <dcterms:created xsi:type="dcterms:W3CDTF">2022-04-09T12:21:00Z</dcterms:created>
  <dcterms:modified xsi:type="dcterms:W3CDTF">2022-04-27T12:34:00Z</dcterms:modified>
</cp:coreProperties>
</file>