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4C" w:rsidRPr="006E30BB" w:rsidRDefault="005D594C" w:rsidP="006E30BB">
      <w:pPr>
        <w:jc w:val="center"/>
        <w:rPr>
          <w:b/>
          <w:bCs/>
          <w:sz w:val="28"/>
          <w:szCs w:val="28"/>
        </w:rPr>
      </w:pPr>
      <w:r w:rsidRPr="006E30BB">
        <w:rPr>
          <w:b/>
          <w:bCs/>
          <w:sz w:val="28"/>
          <w:szCs w:val="28"/>
        </w:rPr>
        <w:t xml:space="preserve">Информация по реализации программы </w:t>
      </w:r>
    </w:p>
    <w:p w:rsidR="005D594C" w:rsidRPr="006E30BB" w:rsidRDefault="005D594C" w:rsidP="006E30BB">
      <w:pPr>
        <w:jc w:val="center"/>
        <w:rPr>
          <w:b/>
          <w:bCs/>
          <w:sz w:val="28"/>
          <w:szCs w:val="28"/>
        </w:rPr>
      </w:pPr>
      <w:r w:rsidRPr="006E30BB">
        <w:rPr>
          <w:b/>
          <w:bCs/>
          <w:sz w:val="28"/>
          <w:szCs w:val="28"/>
        </w:rPr>
        <w:t>«Комплексное развитие моногорода Сланцы»</w:t>
      </w:r>
    </w:p>
    <w:p w:rsidR="005D594C" w:rsidRPr="006E30BB" w:rsidRDefault="005D594C" w:rsidP="006E30BB">
      <w:pPr>
        <w:jc w:val="center"/>
        <w:rPr>
          <w:sz w:val="28"/>
          <w:szCs w:val="28"/>
        </w:rPr>
      </w:pPr>
    </w:p>
    <w:p w:rsidR="005D594C" w:rsidRPr="006E30BB" w:rsidRDefault="005D594C" w:rsidP="006E30BB">
      <w:pPr>
        <w:ind w:firstLine="69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Город Сланцы – один из трех городов Ленинградской области, который включен в официальный список моногородов Российской Федерации и отнесен к категории 2 - монопрофильные муниципальные образования Российской Федерации (моногорода), в которых имеются риски ухудшения социально-экономического положения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Наличие данного статуса позволило городу привлечь дополнительное финансирование на поддержку и развитие малого и среднего бизнеса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ind w:firstLine="708"/>
        <w:jc w:val="both"/>
        <w:rPr>
          <w:color w:val="000000"/>
          <w:sz w:val="28"/>
          <w:szCs w:val="28"/>
        </w:rPr>
      </w:pPr>
      <w:r w:rsidRPr="006E30BB">
        <w:rPr>
          <w:sz w:val="28"/>
          <w:szCs w:val="28"/>
        </w:rPr>
        <w:t xml:space="preserve">В соответствии с Паспортом и протоколом заседания проектного комитета по основному направлению стратегического развития Российской Федерации «Моногорода» от 1 февраля </w:t>
      </w:r>
      <w:smartTag w:uri="urn:schemas-microsoft-com:office:smarttags" w:element="metricconverter">
        <w:smartTagPr>
          <w:attr w:name="ProductID" w:val="2017 г"/>
        </w:smartTagPr>
        <w:r w:rsidRPr="006E30BB">
          <w:rPr>
            <w:sz w:val="28"/>
            <w:szCs w:val="28"/>
          </w:rPr>
          <w:t>2017 г</w:t>
        </w:r>
        <w:smartTag w:uri="urn:schemas-microsoft-com:office:smarttags" w:element="PersonName"/>
        <w:smartTag w:uri="urn:schemas-microsoft-com:office:smarttags" w:element="PersonName"/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№10, администрация муниципального </w:t>
      </w:r>
      <w:smartTag w:uri="urn:schemas-microsoft-com:office:smarttags" w:element="PersonName">
        <w:smartTagPr>
          <w:attr w:name="ProductID" w:val="образования Сланцевский"/>
        </w:smartTagPr>
        <w:r w:rsidRPr="006E30BB">
          <w:rPr>
            <w:sz w:val="28"/>
            <w:szCs w:val="28"/>
          </w:rPr>
          <w:t>образования Сланцевский</w:t>
        </w:r>
      </w:smartTag>
      <w:r w:rsidRPr="006E30BB">
        <w:rPr>
          <w:sz w:val="28"/>
          <w:szCs w:val="28"/>
        </w:rPr>
        <w:t xml:space="preserve"> муниципальный район Ленинградской области разработала Программу «Комплексное развитие моногорода Сланцы» на период 2017-</w:t>
      </w:r>
      <w:smartTag w:uri="urn:schemas-microsoft-com:office:smarttags" w:element="metricconverter">
        <w:smartTagPr>
          <w:attr w:name="ProductID" w:val="2018 г"/>
        </w:smartTagPr>
        <w:r w:rsidRPr="006E30BB">
          <w:rPr>
            <w:sz w:val="28"/>
            <w:szCs w:val="28"/>
          </w:rPr>
          <w:t>2018 г</w:t>
        </w:r>
        <w:smartTag w:uri="urn:schemas-microsoft-com:office:smarttags" w:element="PersonName"/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г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(далее – Программа)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В Программе предусмотрены мероприятия по следующим направлениям: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городской среды и благоустройство;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Создание благоприятных условий для развития малого и среднего предпринимательства;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Содействие реализации инвестиционных проектов;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Получение мер государственной (федеральной и региональной) поддержки моногородов;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образования;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здравоохранения;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промышленности;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объектов транспортной инфраструктуры;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коммунальной инфраструктуры;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физической культуры и спорта;</w:t>
      </w:r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Развитие культуры»;</w:t>
      </w:r>
    </w:p>
    <w:p w:rsidR="005D594C" w:rsidRDefault="005D594C" w:rsidP="006E30BB">
      <w:pPr>
        <w:ind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- Экологическое развитие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FE3AB2" w:rsidRDefault="005D594C" w:rsidP="006E30BB">
      <w:pPr>
        <w:ind w:firstLine="720"/>
        <w:jc w:val="both"/>
        <w:rPr>
          <w:b/>
          <w:bCs/>
          <w:sz w:val="28"/>
          <w:szCs w:val="28"/>
        </w:rPr>
      </w:pPr>
      <w:r w:rsidRPr="00FE3AB2">
        <w:rPr>
          <w:b/>
          <w:bCs/>
          <w:sz w:val="28"/>
          <w:szCs w:val="28"/>
        </w:rPr>
        <w:t>В ходе реализации мероприятий в Программу неоднократно вносились изменения</w:t>
      </w:r>
      <w:smartTag w:uri="urn:schemas-microsoft-com:office:smarttags" w:element="PersonName">
        <w:r w:rsidRPr="00FE3AB2">
          <w:rPr>
            <w:b/>
            <w:bCs/>
            <w:sz w:val="28"/>
            <w:szCs w:val="28"/>
          </w:rPr>
          <w:t>.</w:t>
        </w:r>
      </w:smartTag>
      <w:r w:rsidRPr="00FE3AB2">
        <w:rPr>
          <w:b/>
          <w:bCs/>
          <w:sz w:val="28"/>
          <w:szCs w:val="28"/>
        </w:rPr>
        <w:t xml:space="preserve"> Последние изменения были внесены 25</w:t>
      </w:r>
      <w:smartTag w:uri="urn:schemas-microsoft-com:office:smarttags" w:element="PersonName">
        <w:r w:rsidRPr="00FE3AB2">
          <w:rPr>
            <w:b/>
            <w:bCs/>
            <w:sz w:val="28"/>
            <w:szCs w:val="28"/>
          </w:rPr>
          <w:t>.</w:t>
        </w:r>
      </w:smartTag>
      <w:r w:rsidRPr="00FE3AB2">
        <w:rPr>
          <w:b/>
          <w:bCs/>
          <w:sz w:val="28"/>
          <w:szCs w:val="28"/>
        </w:rPr>
        <w:t>07</w:t>
      </w:r>
      <w:smartTag w:uri="urn:schemas-microsoft-com:office:smarttags" w:element="PersonName">
        <w:r w:rsidRPr="00FE3AB2">
          <w:rPr>
            <w:b/>
            <w:bCs/>
            <w:sz w:val="28"/>
            <w:szCs w:val="28"/>
          </w:rPr>
          <w:t>.</w:t>
        </w:r>
      </w:smartTag>
      <w:r w:rsidRPr="00FE3AB2">
        <w:rPr>
          <w:b/>
          <w:bCs/>
          <w:sz w:val="28"/>
          <w:szCs w:val="28"/>
        </w:rPr>
        <w:t>2018 г</w:t>
      </w:r>
      <w:smartTag w:uri="urn:schemas-microsoft-com:office:smarttags" w:element="PersonName">
        <w:r w:rsidRPr="00FE3AB2">
          <w:rPr>
            <w:b/>
            <w:bCs/>
            <w:sz w:val="28"/>
            <w:szCs w:val="28"/>
          </w:rPr>
          <w:t>.</w:t>
        </w:r>
      </w:smartTag>
      <w:r w:rsidRPr="00FE3AB2">
        <w:rPr>
          <w:b/>
          <w:bCs/>
          <w:sz w:val="28"/>
          <w:szCs w:val="28"/>
        </w:rPr>
        <w:t xml:space="preserve"> посредством заочного голосования</w:t>
      </w:r>
      <w:smartTag w:uri="urn:schemas-microsoft-com:office:smarttags" w:element="PersonName">
        <w:r w:rsidRPr="00FE3AB2">
          <w:rPr>
            <w:b/>
            <w:bCs/>
            <w:sz w:val="28"/>
            <w:szCs w:val="28"/>
          </w:rPr>
          <w:t>.</w:t>
        </w:r>
      </w:smartTag>
    </w:p>
    <w:p w:rsidR="005D594C" w:rsidRPr="006E30BB" w:rsidRDefault="005D594C" w:rsidP="006E30BB">
      <w:pPr>
        <w:ind w:firstLine="720"/>
        <w:jc w:val="both"/>
        <w:rPr>
          <w:sz w:val="28"/>
          <w:szCs w:val="28"/>
        </w:rPr>
      </w:pPr>
    </w:p>
    <w:p w:rsidR="005D594C" w:rsidRPr="006E30BB" w:rsidRDefault="005D594C" w:rsidP="006E30BB">
      <w:pPr>
        <w:ind w:firstLine="708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В результате реализации программы за 2016-</w:t>
      </w:r>
      <w:smartTag w:uri="urn:schemas-microsoft-com:office:smarttags" w:element="PersonName">
        <w:r w:rsidRPr="006E30BB">
          <w:rPr>
            <w:sz w:val="28"/>
            <w:szCs w:val="28"/>
          </w:rPr>
          <w:t>2018 г</w:t>
        </w:r>
        <w:smartTag w:uri="urn:schemas-microsoft-com:office:smarttags" w:element="PersonName"/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г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</w:t>
      </w:r>
      <w:r>
        <w:rPr>
          <w:sz w:val="28"/>
          <w:szCs w:val="28"/>
        </w:rPr>
        <w:t>до конца 2018 года планируется создать</w:t>
      </w:r>
      <w:r w:rsidRPr="006E30BB">
        <w:rPr>
          <w:sz w:val="28"/>
          <w:szCs w:val="28"/>
        </w:rPr>
        <w:t xml:space="preserve"> 1081 рабочих мест</w:t>
      </w:r>
      <w:r>
        <w:rPr>
          <w:sz w:val="28"/>
          <w:szCs w:val="28"/>
        </w:rPr>
        <w:t xml:space="preserve"> (с учетом </w:t>
      </w:r>
      <w:r w:rsidRPr="006E30BB">
        <w:rPr>
          <w:bCs/>
          <w:sz w:val="28"/>
          <w:szCs w:val="28"/>
        </w:rPr>
        <w:t xml:space="preserve">временных </w:t>
      </w:r>
      <w:r>
        <w:rPr>
          <w:bCs/>
          <w:sz w:val="28"/>
          <w:szCs w:val="28"/>
        </w:rPr>
        <w:t>рабочих мест)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ind w:left="0" w:firstLine="709"/>
        <w:jc w:val="both"/>
        <w:rPr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09"/>
        <w:jc w:val="both"/>
        <w:rPr>
          <w:sz w:val="28"/>
          <w:szCs w:val="28"/>
        </w:rPr>
      </w:pPr>
      <w:r w:rsidRPr="006E30BB">
        <w:rPr>
          <w:sz w:val="28"/>
          <w:szCs w:val="28"/>
        </w:rPr>
        <w:t xml:space="preserve">Для улучшения качества жизни горожан и, как следствие, создания позитивной деловой и социальной атмосферы </w:t>
      </w:r>
      <w:smartTag w:uri="urn:schemas-microsoft-com:office:smarttags" w:element="PersonName">
        <w:r w:rsidRPr="006E30BB">
          <w:rPr>
            <w:sz w:val="28"/>
            <w:szCs w:val="28"/>
          </w:rPr>
          <w:t>администрация района</w:t>
        </w:r>
      </w:smartTag>
      <w:r w:rsidRPr="006E30BB">
        <w:rPr>
          <w:sz w:val="28"/>
          <w:szCs w:val="28"/>
        </w:rPr>
        <w:t xml:space="preserve"> реализует концепцию комплексного подхода к созданию комфортной среды в городе под названием</w:t>
      </w:r>
      <w:r w:rsidRPr="006E30BB">
        <w:rPr>
          <w:b/>
          <w:color w:val="000000"/>
          <w:sz w:val="28"/>
          <w:szCs w:val="28"/>
        </w:rPr>
        <w:t xml:space="preserve"> «Пять шагов благоустройства», </w:t>
      </w:r>
      <w:r w:rsidRPr="006E30BB">
        <w:rPr>
          <w:color w:val="000000"/>
          <w:sz w:val="28"/>
          <w:szCs w:val="28"/>
        </w:rPr>
        <w:t xml:space="preserve">исполнение которой является </w:t>
      </w:r>
      <w:r w:rsidRPr="006E30BB">
        <w:rPr>
          <w:sz w:val="28"/>
          <w:szCs w:val="28"/>
        </w:rPr>
        <w:t>одним из целевых показателей</w:t>
      </w:r>
      <w:r w:rsidRPr="006E30BB">
        <w:rPr>
          <w:rFonts w:ascii="Tahoma" w:hAnsi="Tahoma" w:cs="Tahoma"/>
          <w:sz w:val="28"/>
          <w:szCs w:val="28"/>
        </w:rPr>
        <w:t>̆</w:t>
      </w:r>
      <w:r w:rsidRPr="006E30BB">
        <w:rPr>
          <w:sz w:val="28"/>
          <w:szCs w:val="28"/>
        </w:rPr>
        <w:t xml:space="preserve"> приоритетного направления «Комплексное развитие моногорода Сланцы»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</w:t>
      </w:r>
    </w:p>
    <w:p w:rsidR="005D594C" w:rsidRPr="006E30BB" w:rsidRDefault="005D594C" w:rsidP="006E30BB">
      <w:pPr>
        <w:pStyle w:val="ListParagraph1"/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sz w:val="28"/>
          <w:szCs w:val="28"/>
        </w:rPr>
        <w:t>По состоянию на 01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07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2018 года на реализацию мероприятий израсходовано 13,5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, в т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ч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средства федерального бюджета – 3,6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, средства областного бюджета – 8,05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, средства местного бюджета – 0,65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, внебюджетные источники – 1,2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tabs>
          <w:tab w:val="left" w:pos="0"/>
          <w:tab w:val="left" w:pos="1843"/>
        </w:tabs>
        <w:ind w:left="0" w:firstLine="709"/>
        <w:jc w:val="both"/>
        <w:rPr>
          <w:color w:val="000000"/>
          <w:sz w:val="28"/>
          <w:szCs w:val="28"/>
        </w:rPr>
      </w:pPr>
    </w:p>
    <w:p w:rsidR="005D594C" w:rsidRPr="006E30BB" w:rsidRDefault="005D594C" w:rsidP="006E30BB">
      <w:pPr>
        <w:pStyle w:val="ListParagraph1"/>
        <w:tabs>
          <w:tab w:val="left" w:pos="0"/>
          <w:tab w:val="left" w:pos="1843"/>
        </w:tabs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color w:val="000000"/>
          <w:sz w:val="28"/>
          <w:szCs w:val="28"/>
        </w:rPr>
        <w:t>Выполнены следующие мероприятия:</w:t>
      </w:r>
    </w:p>
    <w:p w:rsidR="005D594C" w:rsidRPr="006E30BB" w:rsidRDefault="005D594C" w:rsidP="006E30BB">
      <w:pPr>
        <w:pStyle w:val="ListParagraph1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6E30BB">
        <w:rPr>
          <w:b/>
          <w:sz w:val="28"/>
          <w:szCs w:val="28"/>
        </w:rPr>
        <w:t>Создание спортивной площадки в г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  <w:r w:rsidRPr="006E30BB">
        <w:rPr>
          <w:b/>
          <w:sz w:val="28"/>
          <w:szCs w:val="28"/>
        </w:rPr>
        <w:t xml:space="preserve"> Сланцы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color w:val="000000"/>
          <w:sz w:val="28"/>
          <w:szCs w:val="28"/>
        </w:rPr>
        <w:t xml:space="preserve">1 июня 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2017 г</w:t>
        </w:r>
        <w:smartTag w:uri="urn:schemas-microsoft-com:office:smarttags" w:element="PersonName"/>
        <w:smartTag w:uri="urn:schemas-microsoft-com:office:smarttags" w:element="PersonName"/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состоялось торжественное открытие спортивной площадки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Сумма средств, затраченных на реализацию данного мероприятия, составила 320 тыс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Финансирование осуществлялось за счет средств предпринимателей Сланцевского района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</w:t>
      </w:r>
    </w:p>
    <w:p w:rsidR="005D594C" w:rsidRPr="006E30BB" w:rsidRDefault="005D594C" w:rsidP="006E30BB">
      <w:pPr>
        <w:pStyle w:val="ListParagraph1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b/>
          <w:sz w:val="28"/>
          <w:szCs w:val="28"/>
        </w:rPr>
        <w:t>Установка элементов благоустройства в центре города в г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  <w:r w:rsidRPr="006E30BB">
        <w:rPr>
          <w:b/>
          <w:sz w:val="28"/>
          <w:szCs w:val="28"/>
        </w:rPr>
        <w:t xml:space="preserve"> Сланцы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</w:t>
      </w:r>
    </w:p>
    <w:p w:rsidR="005D594C" w:rsidRPr="006E30BB" w:rsidRDefault="005D594C" w:rsidP="006E30BB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sz w:val="28"/>
          <w:szCs w:val="28"/>
        </w:rPr>
        <w:t>Проведены работы по установке клумб в виде бабочек по ул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Ленина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Финансирование осуществлялось посредством привлечения средств местного бюджета и внебюджетных источников и составило 66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 </w:t>
      </w:r>
    </w:p>
    <w:p w:rsidR="005D594C" w:rsidRPr="006E30BB" w:rsidRDefault="005D594C" w:rsidP="006E30BB">
      <w:pPr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6E30BB">
        <w:rPr>
          <w:b/>
          <w:sz w:val="28"/>
          <w:szCs w:val="28"/>
        </w:rPr>
        <w:t>Благоустройство зоны возле памятника Шахтерской семье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</w:p>
    <w:p w:rsidR="005D594C" w:rsidRPr="006E30BB" w:rsidRDefault="005D594C" w:rsidP="006E30B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E30BB">
        <w:rPr>
          <w:rFonts w:eastAsia="SimSun"/>
          <w:sz w:val="28"/>
          <w:szCs w:val="28"/>
          <w:lang w:eastAsia="zh-CN"/>
        </w:rPr>
        <w:t xml:space="preserve">Выполнены работы по благоустройству общественных территорий 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г</w:t>
        </w:r>
        <w:smartTag w:uri="urn:schemas-microsoft-com:office:smarttags" w:element="PersonName">
          <w:r w:rsidRPr="006E30BB">
            <w:rPr>
              <w:rFonts w:eastAsia="SimSun"/>
              <w:sz w:val="28"/>
              <w:szCs w:val="28"/>
              <w:lang w:eastAsia="zh-CN"/>
            </w:rPr>
            <w:t>.</w:t>
          </w:r>
        </w:smartTag>
        <w:r w:rsidRPr="006E30BB">
          <w:rPr>
            <w:rFonts w:eastAsia="SimSun"/>
            <w:sz w:val="28"/>
            <w:szCs w:val="28"/>
            <w:lang w:eastAsia="zh-CN"/>
          </w:rPr>
          <w:t xml:space="preserve"> Сланцы (</w:t>
        </w:r>
      </w:smartTag>
      <w:r w:rsidRPr="006E30BB">
        <w:rPr>
          <w:rFonts w:eastAsia="SimSun"/>
          <w:sz w:val="28"/>
          <w:szCs w:val="28"/>
          <w:lang w:eastAsia="zh-CN"/>
        </w:rPr>
        <w:t xml:space="preserve">благоустройство зоны возле памятника Шахтерской семье с малыми архитектурными формами: стенд, светильники, озеленение 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и т</w:t>
        </w:r>
        <w:smartTag w:uri="urn:schemas-microsoft-com:office:smarttags" w:element="PersonName">
          <w:r w:rsidRPr="006E30BB">
            <w:rPr>
              <w:rFonts w:eastAsia="SimSun"/>
              <w:sz w:val="28"/>
              <w:szCs w:val="28"/>
              <w:lang w:eastAsia="zh-CN"/>
            </w:rPr>
            <w:t>.</w:t>
          </w:r>
        </w:smartTag>
        <w:r w:rsidRPr="006E30BB">
          <w:rPr>
            <w:rFonts w:eastAsia="SimSun"/>
            <w:sz w:val="28"/>
            <w:szCs w:val="28"/>
            <w:lang w:eastAsia="zh-CN"/>
          </w:rPr>
          <w:t>д</w:t>
        </w:r>
        <w:smartTag w:uri="urn:schemas-microsoft-com:office:smarttags" w:element="PersonName">
          <w:r w:rsidRPr="006E30BB">
            <w:rPr>
              <w:rFonts w:eastAsia="SimSun"/>
              <w:sz w:val="28"/>
              <w:szCs w:val="28"/>
              <w:lang w:eastAsia="zh-CN"/>
            </w:rPr>
            <w:t>.</w:t>
          </w:r>
        </w:smartTag>
      </w:smartTag>
      <w:r w:rsidRPr="006E30BB">
        <w:rPr>
          <w:rFonts w:eastAsia="SimSun"/>
          <w:sz w:val="28"/>
          <w:szCs w:val="28"/>
          <w:lang w:eastAsia="zh-CN"/>
        </w:rPr>
        <w:t>) на сумму 5 млн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.</w:t>
        </w:r>
      </w:smartTag>
      <w:r w:rsidRPr="006E30BB">
        <w:rPr>
          <w:rFonts w:eastAsia="SimSun"/>
          <w:sz w:val="28"/>
          <w:szCs w:val="28"/>
          <w:lang w:eastAsia="zh-CN"/>
        </w:rPr>
        <w:t xml:space="preserve"> руб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.</w:t>
        </w:r>
      </w:smartTag>
      <w:r w:rsidRPr="006E30BB">
        <w:rPr>
          <w:b/>
          <w:sz w:val="28"/>
          <w:szCs w:val="28"/>
        </w:rPr>
        <w:t xml:space="preserve"> </w:t>
      </w:r>
    </w:p>
    <w:p w:rsidR="005D594C" w:rsidRPr="006E30BB" w:rsidRDefault="005D594C" w:rsidP="006E30BB">
      <w:pPr>
        <w:pStyle w:val="ListParagraph1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30BB">
        <w:rPr>
          <w:b/>
          <w:sz w:val="28"/>
          <w:szCs w:val="28"/>
        </w:rPr>
        <w:t>Создание доски почета в центре города с почетными гражданами города и района, а также передовиками производства (с элементами благоустройства: скамейки, урны, освещение)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</w:t>
      </w:r>
    </w:p>
    <w:p w:rsidR="005D594C" w:rsidRPr="006E30BB" w:rsidRDefault="005D594C" w:rsidP="006E30B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E30BB">
        <w:rPr>
          <w:rFonts w:eastAsia="SimSun"/>
          <w:sz w:val="28"/>
          <w:szCs w:val="28"/>
          <w:lang w:eastAsia="zh-CN"/>
        </w:rPr>
        <w:t>Установлен отдельно стоящий стенд «Доска почета» по ул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.</w:t>
        </w:r>
      </w:smartTag>
      <w:r w:rsidRPr="006E30BB">
        <w:rPr>
          <w:rFonts w:eastAsia="SimSun"/>
          <w:sz w:val="28"/>
          <w:szCs w:val="28"/>
          <w:lang w:eastAsia="zh-CN"/>
        </w:rPr>
        <w:t xml:space="preserve"> Кирова с элементами благоустройства на общую сумму 1,67 млн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.</w:t>
        </w:r>
      </w:smartTag>
      <w:r w:rsidRPr="006E30BB">
        <w:rPr>
          <w:rFonts w:eastAsia="SimSun"/>
          <w:sz w:val="28"/>
          <w:szCs w:val="28"/>
          <w:lang w:eastAsia="zh-CN"/>
        </w:rPr>
        <w:t xml:space="preserve"> руб</w:t>
      </w:r>
      <w:smartTag w:uri="urn:schemas-microsoft-com:office:smarttags" w:element="PersonName">
        <w:r w:rsidRPr="006E30BB">
          <w:rPr>
            <w:rFonts w:eastAsia="SimSun"/>
            <w:sz w:val="28"/>
            <w:szCs w:val="28"/>
            <w:lang w:eastAsia="zh-CN"/>
          </w:rPr>
          <w:t>.</w:t>
        </w:r>
      </w:smartTag>
      <w:r w:rsidRPr="006E30BB">
        <w:rPr>
          <w:b/>
          <w:sz w:val="28"/>
          <w:szCs w:val="28"/>
        </w:rPr>
        <w:t xml:space="preserve"> </w:t>
      </w:r>
    </w:p>
    <w:p w:rsidR="005D594C" w:rsidRPr="006E30BB" w:rsidRDefault="005D594C" w:rsidP="006E30BB">
      <w:pPr>
        <w:pStyle w:val="ListParagraph1"/>
        <w:numPr>
          <w:ilvl w:val="0"/>
          <w:numId w:val="1"/>
        </w:numPr>
        <w:tabs>
          <w:tab w:val="left" w:pos="993"/>
        </w:tabs>
        <w:rPr>
          <w:color w:val="000000"/>
          <w:sz w:val="28"/>
          <w:szCs w:val="28"/>
        </w:rPr>
      </w:pPr>
      <w:r w:rsidRPr="006E30BB">
        <w:rPr>
          <w:b/>
          <w:sz w:val="28"/>
          <w:szCs w:val="28"/>
        </w:rPr>
        <w:t>Парк над Плюссой восстановление старого парка</w:t>
      </w:r>
      <w:smartTag w:uri="urn:schemas-microsoft-com:office:smarttags" w:element="PersonName">
        <w:r w:rsidRPr="006E30BB">
          <w:rPr>
            <w:b/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</w:t>
      </w:r>
    </w:p>
    <w:p w:rsidR="005D594C" w:rsidRPr="00F4440F" w:rsidRDefault="005D594C" w:rsidP="006E30BB">
      <w:pPr>
        <w:pStyle w:val="ListParagraph1"/>
        <w:ind w:left="0" w:firstLine="720"/>
        <w:jc w:val="both"/>
        <w:rPr>
          <w:iCs/>
          <w:color w:val="000000"/>
          <w:sz w:val="28"/>
          <w:szCs w:val="28"/>
        </w:rPr>
      </w:pPr>
      <w:r w:rsidRPr="006E30BB">
        <w:rPr>
          <w:sz w:val="28"/>
          <w:szCs w:val="28"/>
        </w:rPr>
        <w:t>Проведен ряд работ по благоустройству береговой зоны (парк у реки  Плюсса) на общую сумму 6456,3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, в том числе осуществлены работы по о</w:t>
      </w:r>
      <w:r w:rsidRPr="006E30BB">
        <w:rPr>
          <w:iCs/>
          <w:color w:val="000000"/>
          <w:sz w:val="28"/>
          <w:szCs w:val="28"/>
        </w:rPr>
        <w:t>свещению парка над р</w:t>
      </w:r>
      <w:smartTag w:uri="urn:schemas-microsoft-com:office:smarttags" w:element="PersonName">
        <w:r w:rsidRPr="006E30BB">
          <w:rPr>
            <w:iCs/>
            <w:color w:val="000000"/>
            <w:sz w:val="28"/>
            <w:szCs w:val="28"/>
          </w:rPr>
          <w:t>.</w:t>
        </w:r>
      </w:smartTag>
      <w:r w:rsidRPr="006E30BB">
        <w:rPr>
          <w:iCs/>
          <w:color w:val="000000"/>
          <w:sz w:val="28"/>
          <w:szCs w:val="28"/>
        </w:rPr>
        <w:t xml:space="preserve"> Плюсса </w:t>
      </w:r>
      <w:smartTag w:uri="urn:schemas-microsoft-com:office:smarttags" w:element="PersonName">
        <w:r w:rsidRPr="006E30BB">
          <w:rPr>
            <w:iCs/>
            <w:color w:val="000000"/>
            <w:sz w:val="28"/>
            <w:szCs w:val="28"/>
          </w:rPr>
          <w:t>г</w:t>
        </w:r>
        <w:smartTag w:uri="urn:schemas-microsoft-com:office:smarttags" w:element="PersonName">
          <w:r w:rsidRPr="006E30BB">
            <w:rPr>
              <w:iCs/>
              <w:color w:val="000000"/>
              <w:sz w:val="28"/>
              <w:szCs w:val="28"/>
            </w:rPr>
            <w:t>.</w:t>
          </w:r>
        </w:smartTag>
        <w:r w:rsidRPr="006E30BB">
          <w:rPr>
            <w:iCs/>
            <w:color w:val="000000"/>
            <w:sz w:val="28"/>
            <w:szCs w:val="28"/>
          </w:rPr>
          <w:t xml:space="preserve"> Сланцы на</w:t>
        </w:r>
      </w:smartTag>
      <w:r w:rsidRPr="006E30BB">
        <w:rPr>
          <w:iCs/>
          <w:color w:val="000000"/>
          <w:sz w:val="28"/>
          <w:szCs w:val="28"/>
        </w:rPr>
        <w:t xml:space="preserve"> сумму 5,6 млн</w:t>
      </w:r>
      <w:smartTag w:uri="urn:schemas-microsoft-com:office:smarttags" w:element="PersonName">
        <w:r w:rsidRPr="006E30BB">
          <w:rPr>
            <w:iCs/>
            <w:color w:val="000000"/>
            <w:sz w:val="28"/>
            <w:szCs w:val="28"/>
          </w:rPr>
          <w:t>.</w:t>
        </w:r>
      </w:smartTag>
      <w:r w:rsidRPr="006E30BB">
        <w:rPr>
          <w:iCs/>
          <w:color w:val="000000"/>
          <w:sz w:val="28"/>
          <w:szCs w:val="28"/>
        </w:rPr>
        <w:t>руб</w:t>
      </w:r>
      <w:smartTag w:uri="urn:schemas-microsoft-com:office:smarttags" w:element="PersonName">
        <w:r w:rsidRPr="006E30BB">
          <w:rPr>
            <w:iCs/>
            <w:color w:val="000000"/>
            <w:sz w:val="28"/>
            <w:szCs w:val="28"/>
          </w:rPr>
          <w:t>.</w:t>
        </w:r>
      </w:smartTag>
      <w:r>
        <w:rPr>
          <w:iCs/>
          <w:color w:val="000000"/>
          <w:sz w:val="28"/>
          <w:szCs w:val="28"/>
        </w:rPr>
        <w:t xml:space="preserve"> и</w:t>
      </w:r>
      <w:r w:rsidRPr="00F4440F">
        <w:rPr>
          <w:iCs/>
          <w:color w:val="000000"/>
          <w:sz w:val="28"/>
          <w:szCs w:val="28"/>
        </w:rPr>
        <w:t xml:space="preserve"> благодаря спонсорской помощи ОАО «Сланцевский цементный завод «Цесла» организован спуск с моста им</w:t>
      </w:r>
      <w:smartTag w:uri="urn:schemas-microsoft-com:office:smarttags" w:element="PersonName">
        <w:r w:rsidRPr="00F4440F">
          <w:rPr>
            <w:iCs/>
            <w:color w:val="000000"/>
            <w:sz w:val="28"/>
            <w:szCs w:val="28"/>
          </w:rPr>
          <w:t>.</w:t>
        </w:r>
      </w:smartTag>
      <w:r w:rsidRPr="00F4440F">
        <w:rPr>
          <w:iCs/>
          <w:color w:val="000000"/>
          <w:sz w:val="28"/>
          <w:szCs w:val="28"/>
        </w:rPr>
        <w:t xml:space="preserve"> Кирова к парку и установлены ограждения вдоль береговой зоны на сумму </w:t>
      </w:r>
      <w:r>
        <w:rPr>
          <w:iCs/>
          <w:color w:val="000000"/>
          <w:sz w:val="28"/>
          <w:szCs w:val="28"/>
        </w:rPr>
        <w:t>850</w:t>
      </w:r>
      <w:r w:rsidRPr="00F4440F">
        <w:rPr>
          <w:iCs/>
          <w:color w:val="000000"/>
          <w:sz w:val="28"/>
          <w:szCs w:val="28"/>
        </w:rPr>
        <w:t xml:space="preserve"> тыс</w:t>
      </w:r>
      <w:smartTag w:uri="urn:schemas-microsoft-com:office:smarttags" w:element="PersonName">
        <w:r w:rsidRPr="00F4440F">
          <w:rPr>
            <w:iCs/>
            <w:color w:val="000000"/>
            <w:sz w:val="28"/>
            <w:szCs w:val="28"/>
          </w:rPr>
          <w:t>.</w:t>
        </w:r>
      </w:smartTag>
      <w:r w:rsidRPr="00F4440F">
        <w:rPr>
          <w:iCs/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F4440F">
          <w:rPr>
            <w:iCs/>
            <w:color w:val="000000"/>
            <w:sz w:val="28"/>
            <w:szCs w:val="28"/>
          </w:rPr>
          <w:t>.</w:t>
        </w:r>
      </w:smartTag>
      <w:r w:rsidRPr="00F4440F">
        <w:rPr>
          <w:iCs/>
          <w:color w:val="000000"/>
          <w:sz w:val="28"/>
          <w:szCs w:val="28"/>
        </w:rPr>
        <w:t xml:space="preserve">, </w:t>
      </w: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</w:p>
    <w:p w:rsidR="005D594C" w:rsidRDefault="005D594C" w:rsidP="00F45582">
      <w:pPr>
        <w:tabs>
          <w:tab w:val="num" w:pos="1260"/>
          <w:tab w:val="num" w:pos="1692"/>
        </w:tabs>
        <w:ind w:firstLine="709"/>
        <w:jc w:val="both"/>
        <w:rPr>
          <w:sz w:val="28"/>
          <w:szCs w:val="28"/>
        </w:rPr>
      </w:pPr>
      <w:r w:rsidRPr="006E30BB">
        <w:rPr>
          <w:b/>
          <w:bCs/>
          <w:sz w:val="28"/>
          <w:szCs w:val="28"/>
        </w:rPr>
        <w:t>Проведены работы по ремонту и благоустройству территорий</w:t>
      </w:r>
      <w:r w:rsidRPr="006E30BB">
        <w:rPr>
          <w:sz w:val="28"/>
          <w:szCs w:val="28"/>
        </w:rPr>
        <w:t xml:space="preserve"> </w:t>
      </w:r>
      <w:r w:rsidRPr="00F45582">
        <w:rPr>
          <w:sz w:val="28"/>
          <w:szCs w:val="28"/>
        </w:rPr>
        <w:t>Сланцевского городского поселения Ленинградской области в рамках реализации мероприятий муниципальной программы «Формирование комфортной городской среды на 2017 год» на сумму – 24,6 млн</w:t>
      </w:r>
      <w:smartTag w:uri="urn:schemas-microsoft-com:office:smarttags" w:element="PersonName">
        <w:r w:rsidRPr="00F45582">
          <w:rPr>
            <w:sz w:val="28"/>
            <w:szCs w:val="28"/>
          </w:rPr>
          <w:t>.</w:t>
        </w:r>
      </w:smartTag>
      <w:r w:rsidRPr="00F45582">
        <w:rPr>
          <w:sz w:val="28"/>
          <w:szCs w:val="28"/>
        </w:rPr>
        <w:t xml:space="preserve"> руб</w:t>
      </w:r>
      <w:smartTag w:uri="urn:schemas-microsoft-com:office:smarttags" w:element="PersonName">
        <w:r w:rsidRPr="00F45582">
          <w:rPr>
            <w:sz w:val="28"/>
            <w:szCs w:val="28"/>
          </w:rPr>
          <w:t>.</w:t>
        </w:r>
      </w:smartTag>
      <w:r w:rsidRPr="00F45582">
        <w:rPr>
          <w:sz w:val="28"/>
          <w:szCs w:val="28"/>
        </w:rPr>
        <w:t xml:space="preserve"> Кроме того, были произведены работы по благоустройству 15 дворовых территорий</w:t>
      </w:r>
      <w:smartTag w:uri="urn:schemas-microsoft-com:office:smarttags" w:element="PersonName">
        <w:r w:rsidRPr="00F45582">
          <w:rPr>
            <w:sz w:val="28"/>
            <w:szCs w:val="28"/>
          </w:rPr>
          <w:t>.</w:t>
        </w:r>
      </w:smartTag>
      <w:r w:rsidRPr="00F45582">
        <w:rPr>
          <w:sz w:val="28"/>
          <w:szCs w:val="28"/>
        </w:rPr>
        <w:t xml:space="preserve"> </w:t>
      </w:r>
    </w:p>
    <w:p w:rsidR="005D594C" w:rsidRDefault="005D594C" w:rsidP="00F45582">
      <w:pPr>
        <w:tabs>
          <w:tab w:val="num" w:pos="1260"/>
          <w:tab w:val="num" w:pos="1692"/>
        </w:tabs>
        <w:ind w:firstLine="709"/>
        <w:jc w:val="both"/>
        <w:rPr>
          <w:sz w:val="28"/>
          <w:szCs w:val="28"/>
        </w:rPr>
      </w:pPr>
    </w:p>
    <w:p w:rsidR="005D594C" w:rsidRPr="00F45582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614235">
        <w:rPr>
          <w:b/>
          <w:bCs/>
          <w:sz w:val="28"/>
          <w:szCs w:val="28"/>
        </w:rPr>
        <w:t xml:space="preserve">В 2018 </w:t>
      </w:r>
      <w:r w:rsidRPr="00614235">
        <w:rPr>
          <w:b/>
          <w:bCs/>
          <w:color w:val="000000"/>
          <w:sz w:val="28"/>
          <w:szCs w:val="28"/>
        </w:rPr>
        <w:t>году</w:t>
      </w:r>
      <w:r w:rsidRPr="006E30BB">
        <w:rPr>
          <w:color w:val="000000"/>
          <w:sz w:val="28"/>
          <w:szCs w:val="28"/>
        </w:rPr>
        <w:t xml:space="preserve"> планируется провести работы </w:t>
      </w:r>
      <w:r>
        <w:rPr>
          <w:color w:val="000000"/>
          <w:sz w:val="28"/>
          <w:szCs w:val="28"/>
        </w:rPr>
        <w:t xml:space="preserve">по благоустройству территорий </w:t>
      </w:r>
      <w:r w:rsidRPr="006E30BB">
        <w:rPr>
          <w:color w:val="000000"/>
          <w:sz w:val="28"/>
          <w:szCs w:val="28"/>
        </w:rPr>
        <w:t>на общую сумму 24,2 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настоящее время проводятся конкурсные процедуры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</w:p>
    <w:p w:rsidR="005D594C" w:rsidRPr="006E30BB" w:rsidRDefault="005D594C" w:rsidP="006E30BB">
      <w:pPr>
        <w:ind w:firstLine="709"/>
        <w:jc w:val="both"/>
        <w:rPr>
          <w:bCs/>
          <w:sz w:val="28"/>
          <w:szCs w:val="28"/>
        </w:rPr>
      </w:pPr>
    </w:p>
    <w:p w:rsidR="005D594C" w:rsidRPr="006E30BB" w:rsidRDefault="005D594C" w:rsidP="006E30BB">
      <w:pPr>
        <w:ind w:firstLine="709"/>
        <w:jc w:val="both"/>
        <w:rPr>
          <w:color w:val="000000"/>
          <w:sz w:val="28"/>
          <w:szCs w:val="28"/>
        </w:rPr>
      </w:pPr>
      <w:r w:rsidRPr="006E30BB">
        <w:rPr>
          <w:bCs/>
          <w:sz w:val="28"/>
          <w:szCs w:val="28"/>
        </w:rPr>
        <w:t xml:space="preserve">В рамках реализации </w:t>
      </w:r>
      <w:r w:rsidRPr="006E30BB">
        <w:rPr>
          <w:sz w:val="28"/>
          <w:szCs w:val="28"/>
        </w:rPr>
        <w:t xml:space="preserve">программы «Комплексное развитие моногорода Сланцы» планировалось провести работы </w:t>
      </w:r>
      <w:r w:rsidRPr="006E30BB">
        <w:rPr>
          <w:b/>
          <w:bCs/>
          <w:color w:val="000000"/>
          <w:sz w:val="28"/>
          <w:szCs w:val="28"/>
        </w:rPr>
        <w:t>по ремонту центральной улицы Кирова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В 2016 году выполнен ремонт участка дороги на сумму 13,0 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В 2018 году на эти цели планируется израсходовать 23,5 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</w:t>
      </w:r>
    </w:p>
    <w:p w:rsidR="005D594C" w:rsidRPr="006E30BB" w:rsidRDefault="005D594C" w:rsidP="006E30BB">
      <w:pPr>
        <w:ind w:firstLine="709"/>
        <w:jc w:val="both"/>
        <w:rPr>
          <w:bCs/>
          <w:sz w:val="28"/>
          <w:szCs w:val="28"/>
        </w:rPr>
      </w:pPr>
    </w:p>
    <w:p w:rsidR="005D594C" w:rsidRDefault="005D594C" w:rsidP="006E30B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E30BB">
        <w:rPr>
          <w:color w:val="000000"/>
          <w:sz w:val="28"/>
          <w:szCs w:val="28"/>
        </w:rPr>
        <w:t>В 2017 году в рамках реализации 2-х муниципальных программ</w:t>
      </w:r>
      <w:r w:rsidRPr="006E30BB">
        <w:rPr>
          <w:b/>
          <w:bCs/>
          <w:color w:val="000000"/>
          <w:sz w:val="28"/>
          <w:szCs w:val="28"/>
        </w:rPr>
        <w:t xml:space="preserve"> поддержку получили 26 субъектов малого предпринимательства </w:t>
      </w:r>
      <w:r w:rsidRPr="006E30BB">
        <w:rPr>
          <w:color w:val="000000"/>
          <w:sz w:val="28"/>
          <w:szCs w:val="28"/>
        </w:rPr>
        <w:t>на общую сумму 14,5 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, </w:t>
      </w:r>
      <w:r w:rsidRPr="006E30BB">
        <w:rPr>
          <w:b/>
          <w:bCs/>
          <w:color w:val="000000"/>
          <w:sz w:val="28"/>
          <w:szCs w:val="28"/>
        </w:rPr>
        <w:t>создано 4</w:t>
      </w:r>
      <w:r>
        <w:rPr>
          <w:b/>
          <w:bCs/>
          <w:color w:val="000000"/>
          <w:sz w:val="28"/>
          <w:szCs w:val="28"/>
        </w:rPr>
        <w:t>8</w:t>
      </w:r>
      <w:r w:rsidRPr="006E30BB">
        <w:rPr>
          <w:b/>
          <w:bCs/>
          <w:color w:val="000000"/>
          <w:sz w:val="28"/>
          <w:szCs w:val="28"/>
        </w:rPr>
        <w:t xml:space="preserve"> раб</w:t>
      </w:r>
      <w:smartTag w:uri="urn:schemas-microsoft-com:office:smarttags" w:element="PersonName">
        <w:r w:rsidRPr="006E30BB">
          <w:rPr>
            <w:b/>
            <w:bCs/>
            <w:color w:val="000000"/>
            <w:sz w:val="28"/>
            <w:szCs w:val="28"/>
          </w:rPr>
          <w:t>.</w:t>
        </w:r>
      </w:smartTag>
      <w:r w:rsidRPr="006E30BB">
        <w:rPr>
          <w:b/>
          <w:bCs/>
          <w:color w:val="000000"/>
          <w:sz w:val="28"/>
          <w:szCs w:val="28"/>
        </w:rPr>
        <w:t xml:space="preserve"> мест</w:t>
      </w:r>
      <w:smartTag w:uri="urn:schemas-microsoft-com:office:smarttags" w:element="PersonName">
        <w:r w:rsidRPr="006E30BB">
          <w:rPr>
            <w:b/>
            <w:bCs/>
            <w:color w:val="000000"/>
            <w:sz w:val="28"/>
            <w:szCs w:val="28"/>
          </w:rPr>
          <w:t>.</w:t>
        </w:r>
      </w:smartTag>
      <w:r w:rsidRPr="006E30BB">
        <w:rPr>
          <w:b/>
          <w:bCs/>
          <w:color w:val="000000"/>
          <w:sz w:val="28"/>
          <w:szCs w:val="28"/>
        </w:rPr>
        <w:t xml:space="preserve"> </w:t>
      </w:r>
    </w:p>
    <w:p w:rsidR="005D594C" w:rsidRPr="00BB6306" w:rsidRDefault="005D594C" w:rsidP="00BB630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2018 году планируется предоставить поддержку 19 субъектам для создания 19 рабочих мест на общую сумму 13,8  </w:t>
      </w:r>
      <w:r w:rsidRPr="006E30BB">
        <w:rPr>
          <w:color w:val="000000"/>
          <w:sz w:val="28"/>
          <w:szCs w:val="28"/>
        </w:rPr>
        <w:t>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</w:p>
    <w:p w:rsidR="005D594C" w:rsidRPr="006E30BB" w:rsidRDefault="005D594C" w:rsidP="006E30BB">
      <w:pPr>
        <w:ind w:firstLine="709"/>
        <w:jc w:val="both"/>
        <w:rPr>
          <w:color w:val="000000"/>
          <w:sz w:val="28"/>
          <w:szCs w:val="28"/>
        </w:rPr>
      </w:pPr>
      <w:r w:rsidRPr="006E30BB">
        <w:rPr>
          <w:bCs/>
          <w:color w:val="000000"/>
          <w:sz w:val="28"/>
          <w:szCs w:val="28"/>
        </w:rPr>
        <w:t xml:space="preserve">В июле 2018 года </w:t>
      </w:r>
      <w:r>
        <w:rPr>
          <w:bCs/>
          <w:color w:val="000000"/>
          <w:sz w:val="28"/>
          <w:szCs w:val="28"/>
        </w:rPr>
        <w:t xml:space="preserve">прошел 1 этап конкурса, </w:t>
      </w:r>
      <w:r w:rsidRPr="006E30BB">
        <w:rPr>
          <w:b/>
          <w:bCs/>
          <w:color w:val="000000"/>
          <w:sz w:val="28"/>
          <w:szCs w:val="28"/>
        </w:rPr>
        <w:t xml:space="preserve">поддержку получили </w:t>
      </w:r>
      <w:r>
        <w:rPr>
          <w:b/>
          <w:bCs/>
          <w:color w:val="000000"/>
          <w:sz w:val="28"/>
          <w:szCs w:val="28"/>
        </w:rPr>
        <w:t>9</w:t>
      </w:r>
      <w:r w:rsidRPr="006E30BB">
        <w:rPr>
          <w:b/>
          <w:bCs/>
          <w:color w:val="000000"/>
          <w:sz w:val="28"/>
          <w:szCs w:val="28"/>
        </w:rPr>
        <w:t xml:space="preserve"> субъектов малого предпринимательства </w:t>
      </w:r>
      <w:r w:rsidRPr="006E30BB">
        <w:rPr>
          <w:color w:val="000000"/>
          <w:sz w:val="28"/>
          <w:szCs w:val="28"/>
        </w:rPr>
        <w:t>на общую сумму 6,6 млн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color w:val="000000"/>
            <w:sz w:val="28"/>
            <w:szCs w:val="28"/>
          </w:rPr>
          <w:t>.</w:t>
        </w:r>
      </w:smartTag>
      <w:r w:rsidRPr="006E30BB">
        <w:rPr>
          <w:color w:val="000000"/>
          <w:sz w:val="28"/>
          <w:szCs w:val="28"/>
        </w:rPr>
        <w:t>,</w:t>
      </w:r>
    </w:p>
    <w:p w:rsidR="005D594C" w:rsidRPr="006E30BB" w:rsidRDefault="005D594C" w:rsidP="006E30BB">
      <w:pPr>
        <w:ind w:firstLine="709"/>
        <w:jc w:val="both"/>
        <w:rPr>
          <w:bCs/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и</w:t>
      </w:r>
      <w:r w:rsidRPr="006E30BB">
        <w:rPr>
          <w:sz w:val="28"/>
          <w:szCs w:val="28"/>
        </w:rPr>
        <w:t xml:space="preserve">зготовлена проектно-сметная документация в рамках реализации мероприятий </w:t>
      </w:r>
      <w:r w:rsidRPr="006E30BB">
        <w:rPr>
          <w:b/>
          <w:bCs/>
          <w:sz w:val="28"/>
          <w:szCs w:val="28"/>
        </w:rPr>
        <w:t>по реновации школы</w:t>
      </w:r>
      <w:r w:rsidRPr="006E30BB">
        <w:rPr>
          <w:sz w:val="28"/>
          <w:szCs w:val="28"/>
        </w:rPr>
        <w:t xml:space="preserve"> (МОУ «Сланцевская СОШ № 3) на сумму 4040,4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FE3AB2">
        <w:rPr>
          <w:sz w:val="28"/>
          <w:szCs w:val="28"/>
        </w:rPr>
        <w:t>По направлению «Развитие здравоохранения»</w:t>
      </w:r>
      <w:r w:rsidRPr="006E30BB">
        <w:rPr>
          <w:sz w:val="28"/>
          <w:szCs w:val="28"/>
        </w:rPr>
        <w:t xml:space="preserve"> </w:t>
      </w:r>
      <w:r>
        <w:rPr>
          <w:sz w:val="28"/>
          <w:szCs w:val="28"/>
        </w:rPr>
        <w:t>в 2017 году в</w:t>
      </w:r>
      <w:r w:rsidRPr="006E30BB">
        <w:rPr>
          <w:sz w:val="28"/>
          <w:szCs w:val="28"/>
        </w:rPr>
        <w:t xml:space="preserve">ыполнен капитальный </w:t>
      </w:r>
      <w:r w:rsidRPr="006E30BB">
        <w:rPr>
          <w:b/>
          <w:bCs/>
          <w:sz w:val="28"/>
          <w:szCs w:val="28"/>
        </w:rPr>
        <w:t>ремонт кровли детской поликлиники</w:t>
      </w:r>
      <w:r w:rsidRPr="006E30BB">
        <w:rPr>
          <w:sz w:val="28"/>
          <w:szCs w:val="28"/>
        </w:rPr>
        <w:t xml:space="preserve"> на общую сумму 1042,3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Проведена модернизация (ремонт) зоны регистрации и ожидания приема в медицинских учреждениях – «</w:t>
      </w:r>
      <w:r w:rsidRPr="006E30BB">
        <w:rPr>
          <w:b/>
          <w:bCs/>
          <w:sz w:val="28"/>
          <w:szCs w:val="28"/>
        </w:rPr>
        <w:t>Вежливая регистратура</w:t>
      </w:r>
      <w:r w:rsidRPr="006E30BB">
        <w:rPr>
          <w:sz w:val="28"/>
          <w:szCs w:val="28"/>
        </w:rPr>
        <w:t>» на общую сумму 204,86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FE3AB2">
        <w:rPr>
          <w:b/>
          <w:bCs/>
          <w:sz w:val="28"/>
          <w:szCs w:val="28"/>
        </w:rPr>
        <w:t>В 2018</w:t>
      </w:r>
      <w:r w:rsidRPr="006E30BB">
        <w:rPr>
          <w:sz w:val="28"/>
          <w:szCs w:val="28"/>
        </w:rPr>
        <w:t xml:space="preserve"> году планируется капитальный ремонт здания стационара 1 на общую сумму 27,3 млн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>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6E30BB">
        <w:rPr>
          <w:sz w:val="28"/>
          <w:szCs w:val="28"/>
        </w:rPr>
        <w:t>Ведутся работы по обустройству автобусных павильонов, восстановлению и содержанию сетей уличного освещения  вдоль дорог общего пользования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</w:p>
    <w:p w:rsidR="005D594C" w:rsidRPr="006E30BB" w:rsidRDefault="005D594C" w:rsidP="006E30BB">
      <w:pPr>
        <w:pStyle w:val="ListParagraph1"/>
        <w:ind w:left="0" w:firstLine="720"/>
        <w:jc w:val="both"/>
        <w:rPr>
          <w:sz w:val="28"/>
          <w:szCs w:val="28"/>
        </w:rPr>
      </w:pPr>
      <w:r w:rsidRPr="00FE3AB2">
        <w:rPr>
          <w:b/>
          <w:bCs/>
          <w:sz w:val="28"/>
          <w:szCs w:val="28"/>
        </w:rPr>
        <w:t>В 2018 году</w:t>
      </w:r>
      <w:r w:rsidRPr="006E30BB">
        <w:rPr>
          <w:sz w:val="28"/>
          <w:szCs w:val="28"/>
        </w:rPr>
        <w:t xml:space="preserve"> проведены конкурсные процедуры на оказание услуг по разработке схемы газоснабжения и газификации Сланцевского городского поселения, заключен муниципальный контракт на сумму 1 350 тыс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  <w:r w:rsidRPr="006E30BB">
        <w:rPr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D594C" w:rsidRPr="006E30BB" w:rsidRDefault="005D594C" w:rsidP="006E30BB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30BB">
        <w:rPr>
          <w:rFonts w:ascii="Times New Roman" w:eastAsia="SimSun" w:hAnsi="Times New Roman" w:cs="Times New Roman"/>
          <w:sz w:val="28"/>
          <w:szCs w:val="28"/>
        </w:rPr>
        <w:t>Заключен муниципальный контракт на сумму 17 239,9 тыс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  <w:r w:rsidRPr="006E30BB">
        <w:rPr>
          <w:rFonts w:ascii="Times New Roman" w:eastAsia="SimSun" w:hAnsi="Times New Roman" w:cs="Times New Roman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  <w:r w:rsidRPr="006E30BB">
        <w:rPr>
          <w:rFonts w:ascii="Times New Roman" w:eastAsia="SimSun" w:hAnsi="Times New Roman" w:cs="Times New Roman"/>
          <w:sz w:val="28"/>
          <w:szCs w:val="28"/>
        </w:rPr>
        <w:t xml:space="preserve"> на проведение работ по капитальному ремонту систем теплоснабжения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</w:p>
    <w:p w:rsidR="005D594C" w:rsidRPr="006E30BB" w:rsidRDefault="005D594C" w:rsidP="006E30BB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30BB">
        <w:rPr>
          <w:rFonts w:ascii="Times New Roman" w:eastAsia="SimSun" w:hAnsi="Times New Roman" w:cs="Times New Roman"/>
          <w:sz w:val="28"/>
          <w:szCs w:val="28"/>
        </w:rPr>
        <w:t>В 2017 году откорректирована проектно-сметная документация физкультурно-оздоровительного комплекса, проведена государственная экспертиза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  <w:r w:rsidRPr="006E30BB">
        <w:rPr>
          <w:rFonts w:ascii="Times New Roman" w:eastAsia="SimSun" w:hAnsi="Times New Roman" w:cs="Times New Roman"/>
          <w:sz w:val="28"/>
          <w:szCs w:val="28"/>
        </w:rPr>
        <w:t xml:space="preserve"> В июле 2018 года заключен муниципальный контракт на Строительство физкультурно-оздоровительного комплекса на сумму 129 783,6 тыс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  <w:r w:rsidRPr="006E30BB">
        <w:rPr>
          <w:rFonts w:ascii="Times New Roman" w:eastAsia="SimSun" w:hAnsi="Times New Roman" w:cs="Times New Roman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</w:p>
    <w:p w:rsidR="005D594C" w:rsidRPr="006E30BB" w:rsidRDefault="005D594C" w:rsidP="006E30BB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30BB">
        <w:rPr>
          <w:rFonts w:ascii="Times New Roman" w:eastAsia="SimSun" w:hAnsi="Times New Roman" w:cs="Times New Roman"/>
          <w:sz w:val="28"/>
          <w:szCs w:val="28"/>
        </w:rPr>
        <w:t>С целью проведения капитального ремонта сцены и сценического оборудования зрительного зала в здании МУК ГДК, заключен муниципальный контракт на сумму 12 849,6 тыс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  <w:r w:rsidRPr="006E30BB">
        <w:rPr>
          <w:rFonts w:ascii="Times New Roman" w:eastAsia="SimSun" w:hAnsi="Times New Roman" w:cs="Times New Roman"/>
          <w:sz w:val="28"/>
          <w:szCs w:val="28"/>
        </w:rPr>
        <w:t xml:space="preserve"> руб</w:t>
      </w:r>
      <w:smartTag w:uri="urn:schemas-microsoft-com:office:smarttags" w:element="PersonName">
        <w:r w:rsidRPr="006E30BB">
          <w:rPr>
            <w:rFonts w:ascii="Times New Roman" w:eastAsia="SimSun" w:hAnsi="Times New Roman" w:cs="Times New Roman"/>
            <w:sz w:val="28"/>
            <w:szCs w:val="28"/>
          </w:rPr>
          <w:t>.</w:t>
        </w:r>
      </w:smartTag>
    </w:p>
    <w:sectPr w:rsidR="005D594C" w:rsidRPr="006E30BB" w:rsidSect="00FE3A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10F"/>
    <w:multiLevelType w:val="hybridMultilevel"/>
    <w:tmpl w:val="B984ACFC"/>
    <w:lvl w:ilvl="0" w:tplc="F23EB8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A5"/>
    <w:rsid w:val="00304983"/>
    <w:rsid w:val="003F622D"/>
    <w:rsid w:val="00486DDC"/>
    <w:rsid w:val="005470F5"/>
    <w:rsid w:val="005D594C"/>
    <w:rsid w:val="00614235"/>
    <w:rsid w:val="006316E6"/>
    <w:rsid w:val="00644326"/>
    <w:rsid w:val="006D66A3"/>
    <w:rsid w:val="006E30BB"/>
    <w:rsid w:val="006F1B0C"/>
    <w:rsid w:val="00700FD9"/>
    <w:rsid w:val="007709BA"/>
    <w:rsid w:val="0078360A"/>
    <w:rsid w:val="007944A5"/>
    <w:rsid w:val="008A1C79"/>
    <w:rsid w:val="008C17D9"/>
    <w:rsid w:val="009549CD"/>
    <w:rsid w:val="009D6F24"/>
    <w:rsid w:val="009E2D87"/>
    <w:rsid w:val="00B55EA5"/>
    <w:rsid w:val="00B83873"/>
    <w:rsid w:val="00BB6306"/>
    <w:rsid w:val="00C03259"/>
    <w:rsid w:val="00D3464A"/>
    <w:rsid w:val="00D73678"/>
    <w:rsid w:val="00DB4FC9"/>
    <w:rsid w:val="00DE0899"/>
    <w:rsid w:val="00E6249D"/>
    <w:rsid w:val="00EE3A0F"/>
    <w:rsid w:val="00F4440F"/>
    <w:rsid w:val="00F45582"/>
    <w:rsid w:val="00F80DF6"/>
    <w:rsid w:val="00FC5A49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A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B55EA5"/>
    <w:pPr>
      <w:suppressAutoHyphens/>
      <w:ind w:left="720"/>
      <w:contextualSpacing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B55EA5"/>
    <w:pPr>
      <w:widowControl w:val="0"/>
      <w:suppressAutoHyphens/>
      <w:autoSpaceDE w:val="0"/>
      <w:ind w:firstLine="720"/>
      <w:jc w:val="center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D66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9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992</Words>
  <Characters>5660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12</cp:lastModifiedBy>
  <cp:revision>6</cp:revision>
  <cp:lastPrinted>2018-08-06T14:49:00Z</cp:lastPrinted>
  <dcterms:created xsi:type="dcterms:W3CDTF">2018-08-06T12:22:00Z</dcterms:created>
  <dcterms:modified xsi:type="dcterms:W3CDTF">2018-08-06T14:49:00Z</dcterms:modified>
</cp:coreProperties>
</file>