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CA" w:rsidRPr="0065681A" w:rsidRDefault="00613ACA" w:rsidP="00101D61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 w:rsidRPr="0065681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5681A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ACA" w:rsidRPr="00FE220B" w:rsidRDefault="00C95B81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20B">
        <w:rPr>
          <w:rFonts w:ascii="Times New Roman" w:hAnsi="Times New Roman"/>
          <w:b/>
          <w:sz w:val="28"/>
          <w:szCs w:val="28"/>
        </w:rPr>
        <w:t xml:space="preserve">Отчет о ходе реализации </w:t>
      </w:r>
      <w:r w:rsidR="00613ACA" w:rsidRPr="00FE220B">
        <w:rPr>
          <w:rFonts w:ascii="Times New Roman" w:hAnsi="Times New Roman"/>
          <w:b/>
          <w:sz w:val="28"/>
          <w:szCs w:val="28"/>
        </w:rPr>
        <w:t>План</w:t>
      </w:r>
      <w:r w:rsidRPr="00FE220B">
        <w:rPr>
          <w:rFonts w:ascii="Times New Roman" w:hAnsi="Times New Roman"/>
          <w:b/>
          <w:sz w:val="28"/>
          <w:szCs w:val="28"/>
        </w:rPr>
        <w:t>а мероприятий (дорожной</w:t>
      </w:r>
      <w:r w:rsidR="00613ACA" w:rsidRPr="00FE220B">
        <w:rPr>
          <w:rFonts w:ascii="Times New Roman" w:hAnsi="Times New Roman"/>
          <w:b/>
          <w:sz w:val="28"/>
          <w:szCs w:val="28"/>
        </w:rPr>
        <w:t xml:space="preserve"> карт</w:t>
      </w:r>
      <w:r w:rsidRPr="00FE220B">
        <w:rPr>
          <w:rFonts w:ascii="Times New Roman" w:hAnsi="Times New Roman"/>
          <w:b/>
          <w:sz w:val="28"/>
          <w:szCs w:val="28"/>
        </w:rPr>
        <w:t>ы</w:t>
      </w:r>
      <w:r w:rsidR="00613ACA" w:rsidRPr="00FE220B">
        <w:rPr>
          <w:rFonts w:ascii="Times New Roman" w:hAnsi="Times New Roman"/>
          <w:b/>
          <w:sz w:val="28"/>
          <w:szCs w:val="28"/>
        </w:rPr>
        <w:t xml:space="preserve">) по содействию развитию конкуренции </w:t>
      </w:r>
    </w:p>
    <w:p w:rsidR="00613ACA" w:rsidRPr="00FE220B" w:rsidRDefault="00613ACA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20B">
        <w:rPr>
          <w:rFonts w:ascii="Times New Roman" w:hAnsi="Times New Roman"/>
          <w:b/>
          <w:sz w:val="28"/>
          <w:szCs w:val="28"/>
        </w:rPr>
        <w:t xml:space="preserve">на рынках товаров, работ и услуг на территории Сланцевского муниципального района Ленинградской области  </w:t>
      </w:r>
    </w:p>
    <w:p w:rsidR="00613ACA" w:rsidRPr="00FE220B" w:rsidRDefault="00C95B81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20B">
        <w:rPr>
          <w:rFonts w:ascii="Times New Roman" w:hAnsi="Times New Roman"/>
          <w:b/>
          <w:sz w:val="28"/>
          <w:szCs w:val="28"/>
        </w:rPr>
        <w:t>за</w:t>
      </w:r>
      <w:r w:rsidR="00613ACA" w:rsidRPr="00FE220B">
        <w:rPr>
          <w:rFonts w:ascii="Times New Roman" w:hAnsi="Times New Roman"/>
          <w:b/>
          <w:sz w:val="28"/>
          <w:szCs w:val="28"/>
        </w:rPr>
        <w:t xml:space="preserve"> </w:t>
      </w:r>
      <w:r w:rsidR="00FE220B" w:rsidRPr="00FE220B">
        <w:rPr>
          <w:rFonts w:ascii="Times New Roman" w:hAnsi="Times New Roman"/>
          <w:b/>
          <w:sz w:val="28"/>
          <w:szCs w:val="28"/>
        </w:rPr>
        <w:t>2022</w:t>
      </w:r>
      <w:r w:rsidR="00613ACA" w:rsidRPr="00FE220B">
        <w:rPr>
          <w:rFonts w:ascii="Times New Roman" w:hAnsi="Times New Roman"/>
          <w:b/>
          <w:sz w:val="28"/>
          <w:szCs w:val="28"/>
        </w:rPr>
        <w:t xml:space="preserve"> </w:t>
      </w:r>
      <w:r w:rsidR="002D28E1" w:rsidRPr="00FE220B">
        <w:rPr>
          <w:rFonts w:ascii="Times New Roman" w:hAnsi="Times New Roman"/>
          <w:b/>
          <w:sz w:val="28"/>
          <w:szCs w:val="28"/>
        </w:rPr>
        <w:t>год</w:t>
      </w:r>
    </w:p>
    <w:p w:rsidR="00613ACA" w:rsidRPr="00FE220B" w:rsidRDefault="00613ACA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20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E220B">
        <w:rPr>
          <w:rFonts w:ascii="Times New Roman" w:hAnsi="Times New Roman"/>
          <w:b/>
          <w:sz w:val="28"/>
          <w:szCs w:val="28"/>
        </w:rPr>
        <w:t>. Мероприятия по содействию развитию конкуренции в отраслях (сферах) экономики на территории Сланцевского муниципального района</w:t>
      </w:r>
    </w:p>
    <w:p w:rsidR="00613ACA" w:rsidRPr="00FE220B" w:rsidRDefault="00613ACA" w:rsidP="00AA4A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5"/>
        <w:gridCol w:w="1419"/>
        <w:gridCol w:w="1276"/>
        <w:gridCol w:w="992"/>
        <w:gridCol w:w="3402"/>
        <w:gridCol w:w="3544"/>
      </w:tblGrid>
      <w:tr w:rsidR="00734D38" w:rsidRPr="00C44A38" w:rsidTr="00BD4898">
        <w:tc>
          <w:tcPr>
            <w:tcW w:w="4535" w:type="dxa"/>
            <w:vMerge w:val="restart"/>
          </w:tcPr>
          <w:p w:rsidR="00734D38" w:rsidRPr="00C44A38" w:rsidRDefault="00734D38" w:rsidP="0078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 xml:space="preserve">Наименование ключевого показателя развития конкуренции в отраслях (сферах) экономики </w:t>
            </w:r>
          </w:p>
        </w:tc>
        <w:tc>
          <w:tcPr>
            <w:tcW w:w="2695" w:type="dxa"/>
            <w:gridSpan w:val="2"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ключевого показателя развития</w:t>
            </w:r>
          </w:p>
          <w:p w:rsidR="00734D38" w:rsidRPr="00C44A38" w:rsidRDefault="00734D38" w:rsidP="00E3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конкуренции</w:t>
            </w:r>
          </w:p>
        </w:tc>
        <w:tc>
          <w:tcPr>
            <w:tcW w:w="992" w:type="dxa"/>
            <w:vMerge w:val="restart"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vMerge w:val="restart"/>
          </w:tcPr>
          <w:p w:rsidR="00734D38" w:rsidRPr="00C44A38" w:rsidRDefault="00734D38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 xml:space="preserve">Ответственное структурное </w:t>
            </w:r>
          </w:p>
          <w:p w:rsidR="00734D38" w:rsidRPr="00C44A38" w:rsidRDefault="00734D38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3544" w:type="dxa"/>
            <w:vMerge w:val="restart"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34D38" w:rsidRPr="00C44A38" w:rsidTr="00BD4898">
        <w:tc>
          <w:tcPr>
            <w:tcW w:w="4535" w:type="dxa"/>
            <w:vMerge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734D38" w:rsidRPr="00C44A38" w:rsidRDefault="00734D38" w:rsidP="00C9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734D38" w:rsidRPr="00C44A38" w:rsidRDefault="00FE220B" w:rsidP="00C4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734D38" w:rsidRPr="00C44A38" w:rsidRDefault="00734D38" w:rsidP="00C9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38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734D38" w:rsidRPr="00C44A38" w:rsidRDefault="00FE220B" w:rsidP="00C44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34D38" w:rsidRPr="00C44A38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4D38" w:rsidRPr="00C44A38" w:rsidTr="00BD4898">
        <w:tc>
          <w:tcPr>
            <w:tcW w:w="15168" w:type="dxa"/>
            <w:gridSpan w:val="6"/>
          </w:tcPr>
          <w:p w:rsidR="00734D38" w:rsidRPr="00235A7C" w:rsidRDefault="00734D38" w:rsidP="00734D38">
            <w:pPr>
              <w:pStyle w:val="ae"/>
              <w:snapToGrid w:val="0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235A7C">
              <w:rPr>
                <w:b/>
              </w:rPr>
              <w:t xml:space="preserve">1. </w:t>
            </w:r>
            <w:r w:rsidRPr="00235A7C">
              <w:rPr>
                <w:rFonts w:eastAsia="Times New Roman" w:cs="Times New Roman"/>
                <w:b/>
                <w:kern w:val="0"/>
                <w:lang w:eastAsia="en-US" w:bidi="ar-SA"/>
              </w:rPr>
              <w:t xml:space="preserve">Рынок выполнения работ по содержанию и текущему ремонту </w:t>
            </w:r>
          </w:p>
          <w:p w:rsidR="00734D38" w:rsidRPr="00235A7C" w:rsidRDefault="00734D3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7C">
              <w:rPr>
                <w:rFonts w:ascii="Times New Roman" w:hAnsi="Times New Roman"/>
                <w:b/>
                <w:sz w:val="24"/>
                <w:szCs w:val="24"/>
              </w:rPr>
              <w:t>общего имущества собственников помещений в многоквартирном доме</w:t>
            </w:r>
          </w:p>
        </w:tc>
      </w:tr>
      <w:tr w:rsidR="00C95B81" w:rsidRPr="00C44A38" w:rsidTr="00BD4898">
        <w:tc>
          <w:tcPr>
            <w:tcW w:w="4535" w:type="dxa"/>
          </w:tcPr>
          <w:p w:rsidR="00C95B81" w:rsidRPr="00A56D9D" w:rsidRDefault="00C95B81" w:rsidP="00155062">
            <w:pPr>
              <w:spacing w:after="0" w:line="240" w:lineRule="auto"/>
              <w:jc w:val="center"/>
            </w:pPr>
            <w:r w:rsidRPr="00A56D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9" w:type="dxa"/>
          </w:tcPr>
          <w:p w:rsidR="00C95B81" w:rsidRPr="00A56D9D" w:rsidRDefault="00FE220B" w:rsidP="00E633C8">
            <w:pPr>
              <w:pStyle w:val="ae"/>
              <w:snapToGrid w:val="0"/>
              <w:jc w:val="center"/>
            </w:pPr>
            <w:r w:rsidRPr="00A56D9D">
              <w:t>100</w:t>
            </w:r>
          </w:p>
        </w:tc>
        <w:tc>
          <w:tcPr>
            <w:tcW w:w="1276" w:type="dxa"/>
          </w:tcPr>
          <w:p w:rsidR="00C95B81" w:rsidRPr="00A56D9D" w:rsidRDefault="004C4B70" w:rsidP="004C4B70">
            <w:pPr>
              <w:pStyle w:val="ae"/>
              <w:snapToGrid w:val="0"/>
              <w:jc w:val="center"/>
            </w:pPr>
            <w:r w:rsidRPr="00A56D9D">
              <w:t>100</w:t>
            </w:r>
          </w:p>
        </w:tc>
        <w:tc>
          <w:tcPr>
            <w:tcW w:w="992" w:type="dxa"/>
          </w:tcPr>
          <w:p w:rsidR="00C95B81" w:rsidRPr="00A56D9D" w:rsidRDefault="00C95B81" w:rsidP="00E633C8">
            <w:pPr>
              <w:pStyle w:val="ae"/>
              <w:snapToGrid w:val="0"/>
              <w:jc w:val="center"/>
            </w:pPr>
            <w:r w:rsidRPr="00A56D9D">
              <w:rPr>
                <w:rFonts w:cs="Times New Roman"/>
              </w:rPr>
              <w:t>%</w:t>
            </w:r>
          </w:p>
        </w:tc>
        <w:tc>
          <w:tcPr>
            <w:tcW w:w="3402" w:type="dxa"/>
          </w:tcPr>
          <w:p w:rsidR="00C95B81" w:rsidRPr="00A56D9D" w:rsidRDefault="00C95B81" w:rsidP="00E633C8">
            <w:pPr>
              <w:pStyle w:val="ae"/>
              <w:snapToGrid w:val="0"/>
              <w:jc w:val="center"/>
            </w:pPr>
            <w:r w:rsidRPr="00A56D9D">
              <w:t>Отдел жилищно-коммунального хозяйства, транспорта и инфраструктуры, администрации сельских поселений</w:t>
            </w:r>
          </w:p>
        </w:tc>
        <w:tc>
          <w:tcPr>
            <w:tcW w:w="3544" w:type="dxa"/>
          </w:tcPr>
          <w:p w:rsidR="001450B9" w:rsidRPr="00A56D9D" w:rsidRDefault="00FE220B" w:rsidP="006A2E90">
            <w:pPr>
              <w:pStyle w:val="ae"/>
              <w:snapToGrid w:val="0"/>
              <w:jc w:val="both"/>
            </w:pPr>
            <w:r w:rsidRPr="00A56D9D">
              <w:t>Занесение информации об отрасли жилищно-коммунального хозяйства в ГИС ЖКХ в соответствии с Федеральным законом от 21.07.2014 № 209-ФЗ «О государственной информационной системе жилищно-коммунального хозяйства» в части, касаю</w:t>
            </w:r>
            <w:r w:rsidR="006A2E90" w:rsidRPr="00A56D9D">
              <w:t>щейся органов местного самоуправления</w:t>
            </w:r>
            <w:r w:rsidRPr="00A56D9D">
              <w:t xml:space="preserve"> </w:t>
            </w:r>
          </w:p>
        </w:tc>
      </w:tr>
      <w:tr w:rsidR="00734D38" w:rsidRPr="00C44A38" w:rsidTr="00BD4898">
        <w:tc>
          <w:tcPr>
            <w:tcW w:w="15168" w:type="dxa"/>
            <w:gridSpan w:val="6"/>
          </w:tcPr>
          <w:p w:rsidR="00734D38" w:rsidRPr="00DC4B26" w:rsidRDefault="00734D38" w:rsidP="00734D38">
            <w:pPr>
              <w:pStyle w:val="ae"/>
              <w:snapToGrid w:val="0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DC4B26">
              <w:rPr>
                <w:rFonts w:eastAsia="Times New Roman" w:cs="Times New Roman"/>
                <w:b/>
                <w:kern w:val="0"/>
                <w:lang w:eastAsia="en-US" w:bidi="ar-SA"/>
              </w:rPr>
              <w:t>2. Рынок оказания услуг по перевозке пассажиров автомобильным транспортом</w:t>
            </w:r>
          </w:p>
          <w:p w:rsidR="00734D38" w:rsidRPr="00C44A38" w:rsidRDefault="00734D38" w:rsidP="00734D38">
            <w:pPr>
              <w:pStyle w:val="ae"/>
              <w:snapToGrid w:val="0"/>
              <w:jc w:val="center"/>
              <w:rPr>
                <w:color w:val="FF0000"/>
              </w:rPr>
            </w:pPr>
            <w:r w:rsidRPr="00DC4B26">
              <w:rPr>
                <w:rFonts w:eastAsia="Times New Roman" w:cs="Times New Roman"/>
                <w:b/>
                <w:kern w:val="0"/>
                <w:lang w:eastAsia="en-US" w:bidi="ar-SA"/>
              </w:rPr>
              <w:t>по муниципальным маршрутам регулярных перевозок</w:t>
            </w:r>
          </w:p>
        </w:tc>
      </w:tr>
      <w:tr w:rsidR="00C95B81" w:rsidRPr="00C44A38" w:rsidTr="00BD4898">
        <w:tc>
          <w:tcPr>
            <w:tcW w:w="4535" w:type="dxa"/>
          </w:tcPr>
          <w:p w:rsidR="00C95B81" w:rsidRPr="00A56D9D" w:rsidRDefault="00C95B81" w:rsidP="009D27A7">
            <w:pPr>
              <w:pStyle w:val="ae"/>
              <w:snapToGrid w:val="0"/>
              <w:jc w:val="center"/>
            </w:pPr>
            <w:r w:rsidRPr="00A56D9D">
              <w:t>Доля перевозчиков негосударственных  (немуниципальных) форм собственности на муниципальных маршрутах регулярных перевозок пассажиров</w:t>
            </w:r>
          </w:p>
        </w:tc>
        <w:tc>
          <w:tcPr>
            <w:tcW w:w="1419" w:type="dxa"/>
          </w:tcPr>
          <w:p w:rsidR="00C95B81" w:rsidRPr="00A56D9D" w:rsidRDefault="00C95B81" w:rsidP="00E633C8">
            <w:pPr>
              <w:pStyle w:val="ae"/>
              <w:snapToGrid w:val="0"/>
              <w:jc w:val="center"/>
            </w:pPr>
            <w:r w:rsidRPr="00A56D9D">
              <w:t>100</w:t>
            </w:r>
          </w:p>
        </w:tc>
        <w:tc>
          <w:tcPr>
            <w:tcW w:w="1276" w:type="dxa"/>
          </w:tcPr>
          <w:p w:rsidR="00C95B81" w:rsidRPr="00A56D9D" w:rsidRDefault="00C95B81" w:rsidP="00E633C8">
            <w:pPr>
              <w:pStyle w:val="ae"/>
              <w:snapToGrid w:val="0"/>
              <w:jc w:val="center"/>
            </w:pPr>
            <w:r w:rsidRPr="00A56D9D">
              <w:t>100</w:t>
            </w:r>
          </w:p>
        </w:tc>
        <w:tc>
          <w:tcPr>
            <w:tcW w:w="992" w:type="dxa"/>
          </w:tcPr>
          <w:p w:rsidR="00C95B81" w:rsidRPr="00A56D9D" w:rsidRDefault="00C95B81" w:rsidP="00E633C8">
            <w:pPr>
              <w:pStyle w:val="ae"/>
              <w:snapToGrid w:val="0"/>
              <w:jc w:val="center"/>
            </w:pPr>
            <w:r w:rsidRPr="00A56D9D">
              <w:rPr>
                <w:rFonts w:cs="Times New Roman"/>
              </w:rPr>
              <w:t>%</w:t>
            </w:r>
          </w:p>
        </w:tc>
        <w:tc>
          <w:tcPr>
            <w:tcW w:w="3402" w:type="dxa"/>
          </w:tcPr>
          <w:p w:rsidR="00C95B81" w:rsidRPr="00A56D9D" w:rsidRDefault="00C95B81" w:rsidP="00E633C8">
            <w:pPr>
              <w:pStyle w:val="ae"/>
              <w:snapToGrid w:val="0"/>
              <w:jc w:val="center"/>
            </w:pPr>
            <w:r w:rsidRPr="00A56D9D">
              <w:t>Отдел жилищно-коммунального хозяйства, транспорта и инфраструктуры</w:t>
            </w:r>
          </w:p>
        </w:tc>
        <w:tc>
          <w:tcPr>
            <w:tcW w:w="3544" w:type="dxa"/>
          </w:tcPr>
          <w:p w:rsidR="00C95B81" w:rsidRPr="00A56D9D" w:rsidRDefault="00E806E9" w:rsidP="00734D38">
            <w:pPr>
              <w:pStyle w:val="ae"/>
              <w:snapToGrid w:val="0"/>
              <w:jc w:val="both"/>
            </w:pPr>
            <w:r w:rsidRPr="00A56D9D">
              <w:rPr>
                <w:rFonts w:cs="Times New Roman"/>
              </w:rPr>
              <w:t xml:space="preserve">На территории Сланцевского муниципального района отсутствуют муниципальные предприятия по перевозке пассажиров автомобильным транспортом по муниципальным маршрутам. Обслуживание по муниципальным маршрутам осуществляется 2 частными </w:t>
            </w:r>
            <w:r w:rsidRPr="00A56D9D">
              <w:rPr>
                <w:rFonts w:cs="Times New Roman"/>
              </w:rPr>
              <w:lastRenderedPageBreak/>
              <w:t>перевозчиками.</w:t>
            </w:r>
          </w:p>
        </w:tc>
      </w:tr>
      <w:tr w:rsidR="00734D38" w:rsidRPr="00C44A38" w:rsidTr="00BD4898">
        <w:tc>
          <w:tcPr>
            <w:tcW w:w="15168" w:type="dxa"/>
            <w:gridSpan w:val="6"/>
          </w:tcPr>
          <w:p w:rsidR="00734D38" w:rsidRPr="00C44A38" w:rsidRDefault="00734D38" w:rsidP="00734D38">
            <w:pPr>
              <w:pStyle w:val="ae"/>
              <w:snapToGrid w:val="0"/>
              <w:jc w:val="center"/>
            </w:pPr>
            <w:r w:rsidRPr="00C44A38">
              <w:rPr>
                <w:b/>
              </w:rPr>
              <w:lastRenderedPageBreak/>
              <w:t>3. Рынок теплоснабжения (производства тепловой энергии)</w:t>
            </w:r>
          </w:p>
        </w:tc>
      </w:tr>
      <w:tr w:rsidR="00C95B81" w:rsidRPr="00C44A38" w:rsidTr="00BD4898">
        <w:tc>
          <w:tcPr>
            <w:tcW w:w="4535" w:type="dxa"/>
          </w:tcPr>
          <w:p w:rsidR="00C95B81" w:rsidRPr="00A56D9D" w:rsidRDefault="00C95B81" w:rsidP="00155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419" w:type="dxa"/>
          </w:tcPr>
          <w:p w:rsidR="00C95B81" w:rsidRPr="00A56D9D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95B81" w:rsidRPr="00A56D9D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95B81" w:rsidRPr="00A56D9D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C95B81" w:rsidRPr="00A56D9D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КУМИ Сланцевского муниципального района</w:t>
            </w:r>
          </w:p>
        </w:tc>
        <w:tc>
          <w:tcPr>
            <w:tcW w:w="3544" w:type="dxa"/>
          </w:tcPr>
          <w:p w:rsidR="00C95B81" w:rsidRPr="00A56D9D" w:rsidRDefault="00887948" w:rsidP="00490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Организация передачи прав на объекты теплоснабжения, находящиеся в муниципальной собственности на основе или договора аренд</w:t>
            </w:r>
            <w:proofErr w:type="gramStart"/>
            <w:r w:rsidRPr="00A56D9D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A56D9D">
              <w:rPr>
                <w:rFonts w:ascii="Times New Roman" w:hAnsi="Times New Roman"/>
                <w:sz w:val="24"/>
                <w:szCs w:val="24"/>
              </w:rPr>
              <w:t>договор аренды объектов теплоснабжения на инвестиционных условиях № б/</w:t>
            </w:r>
            <w:proofErr w:type="spellStart"/>
            <w:r w:rsidRPr="00A56D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A56D9D">
              <w:rPr>
                <w:rFonts w:ascii="Times New Roman" w:hAnsi="Times New Roman"/>
                <w:sz w:val="24"/>
                <w:szCs w:val="24"/>
              </w:rPr>
              <w:t xml:space="preserve"> от 01.02.2009, срок 25 лет)</w:t>
            </w:r>
          </w:p>
        </w:tc>
      </w:tr>
      <w:tr w:rsidR="00734D38" w:rsidRPr="00C44A38" w:rsidTr="00BD4898">
        <w:tc>
          <w:tcPr>
            <w:tcW w:w="15168" w:type="dxa"/>
            <w:gridSpan w:val="6"/>
          </w:tcPr>
          <w:p w:rsidR="00734D38" w:rsidRPr="00DC4B26" w:rsidRDefault="00734D3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26">
              <w:rPr>
                <w:rFonts w:ascii="Times New Roman" w:hAnsi="Times New Roman"/>
                <w:b/>
                <w:sz w:val="24"/>
                <w:szCs w:val="24"/>
              </w:rPr>
              <w:t>4. Сфера наружной рекламы</w:t>
            </w:r>
          </w:p>
        </w:tc>
      </w:tr>
      <w:tr w:rsidR="00C95B81" w:rsidRPr="00C44A38" w:rsidTr="00BD4898">
        <w:tc>
          <w:tcPr>
            <w:tcW w:w="4535" w:type="dxa"/>
          </w:tcPr>
          <w:p w:rsidR="00C95B81" w:rsidRPr="00A56D9D" w:rsidRDefault="00C95B81" w:rsidP="00155062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A56D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9" w:type="dxa"/>
          </w:tcPr>
          <w:p w:rsidR="00C95B81" w:rsidRPr="00A56D9D" w:rsidRDefault="00C95B81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95B81" w:rsidRPr="00A56D9D" w:rsidRDefault="00C95B81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95B81" w:rsidRPr="00A56D9D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C95B81" w:rsidRPr="00A56D9D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Сектор по архитектуре</w:t>
            </w:r>
          </w:p>
        </w:tc>
        <w:tc>
          <w:tcPr>
            <w:tcW w:w="3544" w:type="dxa"/>
          </w:tcPr>
          <w:p w:rsidR="009B1D8E" w:rsidRPr="00A56D9D" w:rsidRDefault="009B1D8E" w:rsidP="00734D38">
            <w:pPr>
              <w:pStyle w:val="ae"/>
              <w:snapToGrid w:val="0"/>
              <w:jc w:val="both"/>
              <w:rPr>
                <w:rFonts w:cs="Times New Roman"/>
              </w:rPr>
            </w:pPr>
            <w:r w:rsidRPr="00A56D9D">
              <w:rPr>
                <w:rFonts w:cs="Times New Roman"/>
              </w:rPr>
              <w:t>1. Актуализация схем размещения рекламных конструкций.</w:t>
            </w:r>
          </w:p>
          <w:p w:rsidR="00DC4B26" w:rsidRPr="00A56D9D" w:rsidRDefault="009B1D8E" w:rsidP="00734D38">
            <w:pPr>
              <w:pStyle w:val="ae"/>
              <w:snapToGrid w:val="0"/>
              <w:jc w:val="both"/>
              <w:rPr>
                <w:rFonts w:cs="Times New Roman"/>
              </w:rPr>
            </w:pPr>
            <w:r w:rsidRPr="00A56D9D">
              <w:rPr>
                <w:rFonts w:cs="Times New Roman"/>
              </w:rPr>
              <w:t>2. Размещение на официальном сайте муниципального образования перечня нормативных правовых актов, регулирующих сферы наружной рекламы.</w:t>
            </w:r>
          </w:p>
          <w:p w:rsidR="00C95B81" w:rsidRPr="00A56D9D" w:rsidRDefault="00DC4B26" w:rsidP="00181B7B">
            <w:pPr>
              <w:pStyle w:val="ae"/>
              <w:snapToGrid w:val="0"/>
              <w:jc w:val="both"/>
              <w:rPr>
                <w:color w:val="FF0000"/>
              </w:rPr>
            </w:pPr>
            <w:r w:rsidRPr="00A56D9D">
              <w:rPr>
                <w:rFonts w:cs="Times New Roman"/>
              </w:rPr>
              <w:t>3. Соблюдение принципов открытия и прозрач</w:t>
            </w:r>
            <w:r w:rsidR="00181B7B" w:rsidRPr="00A56D9D">
              <w:rPr>
                <w:rFonts w:cs="Times New Roman"/>
              </w:rPr>
              <w:t>ност</w:t>
            </w:r>
            <w:r w:rsidRPr="00A56D9D">
              <w:rPr>
                <w:rFonts w:cs="Times New Roman"/>
              </w:rPr>
              <w:t>и проведении торгов  на право установки и эксплуатации рекламных конструкций, проведение торгов в электронном виде.</w:t>
            </w:r>
            <w:r w:rsidR="009B1D8E" w:rsidRPr="00A56D9D">
              <w:rPr>
                <w:rFonts w:cs="Times New Roman"/>
              </w:rPr>
              <w:t xml:space="preserve"> </w:t>
            </w:r>
          </w:p>
        </w:tc>
      </w:tr>
    </w:tbl>
    <w:p w:rsidR="00613ACA" w:rsidRPr="00C44A38" w:rsidRDefault="00613ACA" w:rsidP="007315D4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13ACA" w:rsidRPr="00DC4B26" w:rsidRDefault="00613ACA" w:rsidP="00A55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B2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C4B26">
        <w:rPr>
          <w:rFonts w:ascii="Times New Roman" w:hAnsi="Times New Roman"/>
          <w:b/>
          <w:sz w:val="28"/>
          <w:szCs w:val="28"/>
        </w:rPr>
        <w:t>. Системные мероприятия, направленные на развитие конкуренции на территории Сланцевского муниципального района</w:t>
      </w:r>
    </w:p>
    <w:p w:rsidR="009F466E" w:rsidRPr="00C44A38" w:rsidRDefault="009F466E" w:rsidP="00A55DC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6"/>
        <w:gridCol w:w="3260"/>
        <w:gridCol w:w="1559"/>
        <w:gridCol w:w="1559"/>
        <w:gridCol w:w="1985"/>
        <w:gridCol w:w="1984"/>
      </w:tblGrid>
      <w:tr w:rsidR="00BD4898" w:rsidRPr="00C44A38" w:rsidTr="003B28A6">
        <w:tc>
          <w:tcPr>
            <w:tcW w:w="5246" w:type="dxa"/>
            <w:vMerge w:val="restart"/>
          </w:tcPr>
          <w:p w:rsidR="00BD4898" w:rsidRPr="00A56D9D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 конкуренции</w:t>
            </w:r>
          </w:p>
        </w:tc>
        <w:tc>
          <w:tcPr>
            <w:tcW w:w="3260" w:type="dxa"/>
            <w:vMerge w:val="restart"/>
          </w:tcPr>
          <w:p w:rsidR="00BD4898" w:rsidRPr="00A56D9D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Целевые индикаторы, Единица измерения</w:t>
            </w:r>
          </w:p>
        </w:tc>
        <w:tc>
          <w:tcPr>
            <w:tcW w:w="3118" w:type="dxa"/>
            <w:gridSpan w:val="2"/>
          </w:tcPr>
          <w:p w:rsidR="00BD4898" w:rsidRPr="00423FE6" w:rsidRDefault="00BD4898" w:rsidP="00BD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:rsidR="00BD4898" w:rsidRPr="00423FE6" w:rsidRDefault="00BD4898" w:rsidP="00BD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ключевого показателя</w:t>
            </w:r>
          </w:p>
        </w:tc>
        <w:tc>
          <w:tcPr>
            <w:tcW w:w="1985" w:type="dxa"/>
            <w:vMerge w:val="restart"/>
          </w:tcPr>
          <w:p w:rsidR="00BD4898" w:rsidRPr="00423FE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 xml:space="preserve">Ответственное структурное </w:t>
            </w:r>
          </w:p>
          <w:p w:rsidR="00BD4898" w:rsidRPr="00423FE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1984" w:type="dxa"/>
            <w:vMerge w:val="restart"/>
          </w:tcPr>
          <w:p w:rsidR="00BD4898" w:rsidRPr="00423FE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D4898" w:rsidRPr="00C44A38" w:rsidTr="003B28A6">
        <w:tc>
          <w:tcPr>
            <w:tcW w:w="5246" w:type="dxa"/>
            <w:vMerge/>
          </w:tcPr>
          <w:p w:rsidR="00BD4898" w:rsidRPr="00A56D9D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D4898" w:rsidRPr="00A56D9D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898" w:rsidRPr="00423FE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5B2FC8" w:rsidRPr="00423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898" w:rsidRPr="00423FE6" w:rsidRDefault="00BD4898" w:rsidP="00FC5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20</w:t>
            </w:r>
            <w:r w:rsidR="00951034" w:rsidRPr="00423FE6">
              <w:rPr>
                <w:rFonts w:ascii="Times New Roman" w:hAnsi="Times New Roman"/>
                <w:sz w:val="24"/>
                <w:szCs w:val="24"/>
              </w:rPr>
              <w:t>2</w:t>
            </w:r>
            <w:r w:rsidR="00FC5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4898" w:rsidRPr="00423FE6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BD4898" w:rsidRDefault="00BD4898" w:rsidP="00FC5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E6">
              <w:rPr>
                <w:rFonts w:ascii="Times New Roman" w:hAnsi="Times New Roman"/>
                <w:sz w:val="24"/>
                <w:szCs w:val="24"/>
              </w:rPr>
              <w:t>20</w:t>
            </w:r>
            <w:r w:rsidR="00951034" w:rsidRPr="00423FE6">
              <w:rPr>
                <w:rFonts w:ascii="Times New Roman" w:hAnsi="Times New Roman"/>
                <w:sz w:val="24"/>
                <w:szCs w:val="24"/>
              </w:rPr>
              <w:t>2</w:t>
            </w:r>
            <w:r w:rsidR="00FC57F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4B1" w:rsidRPr="00B364B1" w:rsidRDefault="00B364B1" w:rsidP="00FC5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D4898" w:rsidRPr="00C44A3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4898" w:rsidRPr="00C44A3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4898" w:rsidRPr="00C44A38" w:rsidTr="003B28A6">
        <w:tc>
          <w:tcPr>
            <w:tcW w:w="5246" w:type="dxa"/>
          </w:tcPr>
          <w:p w:rsidR="00BD4898" w:rsidRPr="00A56D9D" w:rsidRDefault="00BD4898" w:rsidP="00BD4898">
            <w:pPr>
              <w:pStyle w:val="ae"/>
              <w:snapToGrid w:val="0"/>
              <w:jc w:val="both"/>
            </w:pPr>
            <w:r w:rsidRPr="00A56D9D"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3260" w:type="dxa"/>
          </w:tcPr>
          <w:p w:rsidR="00BD4898" w:rsidRPr="00A56D9D" w:rsidRDefault="00BD4898" w:rsidP="00BD4898">
            <w:pPr>
              <w:pStyle w:val="ae"/>
              <w:snapToGrid w:val="0"/>
              <w:jc w:val="both"/>
            </w:pPr>
            <w:r w:rsidRPr="00A56D9D">
              <w:t>Прирост объема закупок у субъектов малого и среднего предпринимательства:</w:t>
            </w:r>
          </w:p>
          <w:p w:rsidR="00BD4898" w:rsidRPr="00A56D9D" w:rsidRDefault="00BD4898" w:rsidP="00BD4898">
            <w:pPr>
              <w:pStyle w:val="ae"/>
              <w:snapToGrid w:val="0"/>
              <w:jc w:val="both"/>
            </w:pPr>
            <w:r w:rsidRPr="00A56D9D">
              <w:lastRenderedPageBreak/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№ 44-ФЗ, процентов</w:t>
            </w:r>
          </w:p>
        </w:tc>
        <w:tc>
          <w:tcPr>
            <w:tcW w:w="1559" w:type="dxa"/>
          </w:tcPr>
          <w:p w:rsidR="00BD4898" w:rsidRPr="00A56D9D" w:rsidRDefault="004D7700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</w:tcPr>
          <w:p w:rsidR="00B364B1" w:rsidRPr="00A56D9D" w:rsidRDefault="00B364B1" w:rsidP="00B3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24"/>
                <w:szCs w:val="24"/>
              </w:rPr>
              <w:t>40,63</w:t>
            </w:r>
          </w:p>
          <w:p w:rsidR="00BD4898" w:rsidRPr="00A56D9D" w:rsidRDefault="00B364B1" w:rsidP="00B3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9D">
              <w:rPr>
                <w:rFonts w:ascii="Times New Roman" w:hAnsi="Times New Roman"/>
                <w:sz w:val="16"/>
                <w:szCs w:val="16"/>
              </w:rPr>
              <w:t>(нарастающий итог)</w:t>
            </w:r>
          </w:p>
        </w:tc>
        <w:tc>
          <w:tcPr>
            <w:tcW w:w="1985" w:type="dxa"/>
          </w:tcPr>
          <w:p w:rsidR="00BD4898" w:rsidRPr="00A56D9D" w:rsidRDefault="00BD4898" w:rsidP="00EE11E4">
            <w:pPr>
              <w:pStyle w:val="ae"/>
              <w:snapToGrid w:val="0"/>
              <w:jc w:val="center"/>
            </w:pPr>
            <w:r w:rsidRPr="00A56D9D">
              <w:t>Сектор муниципального заказа</w:t>
            </w:r>
          </w:p>
        </w:tc>
        <w:tc>
          <w:tcPr>
            <w:tcW w:w="1984" w:type="dxa"/>
          </w:tcPr>
          <w:p w:rsidR="00BD4898" w:rsidRPr="00C44A38" w:rsidRDefault="00BD4898" w:rsidP="00EE11E4">
            <w:pPr>
              <w:pStyle w:val="ae"/>
              <w:snapToGrid w:val="0"/>
              <w:jc w:val="center"/>
              <w:rPr>
                <w:color w:val="FF0000"/>
              </w:rPr>
            </w:pPr>
          </w:p>
        </w:tc>
      </w:tr>
      <w:tr w:rsidR="00BD4898" w:rsidRPr="00C44A38" w:rsidTr="003B28A6">
        <w:tc>
          <w:tcPr>
            <w:tcW w:w="5246" w:type="dxa"/>
          </w:tcPr>
          <w:p w:rsidR="00BD4898" w:rsidRPr="00ED5215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lastRenderedPageBreak/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</w:t>
            </w:r>
            <w:r w:rsidRPr="00ED52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D5215">
              <w:rPr>
                <w:rFonts w:ascii="Times New Roman" w:hAnsi="Times New Roman"/>
                <w:sz w:val="24"/>
                <w:szCs w:val="24"/>
              </w:rPr>
              <w:t>и достижения показателей ее эффективности</w:t>
            </w:r>
          </w:p>
        </w:tc>
        <w:tc>
          <w:tcPr>
            <w:tcW w:w="3260" w:type="dxa"/>
          </w:tcPr>
          <w:p w:rsidR="00BD4898" w:rsidRPr="00ED5215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и среднего предпринимательства, прошедших </w:t>
            </w:r>
            <w:proofErr w:type="gramStart"/>
            <w:r w:rsidRPr="00ED5215">
              <w:rPr>
                <w:rFonts w:ascii="Times New Roman" w:hAnsi="Times New Roman"/>
                <w:sz w:val="24"/>
                <w:szCs w:val="24"/>
              </w:rPr>
              <w:t>обучение по курсу</w:t>
            </w:r>
            <w:proofErr w:type="gramEnd"/>
            <w:r w:rsidRPr="00ED5215">
              <w:rPr>
                <w:rFonts w:ascii="Times New Roman" w:hAnsi="Times New Roman"/>
                <w:sz w:val="24"/>
                <w:szCs w:val="24"/>
              </w:rPr>
              <w:t xml:space="preserve"> «Введение в предпринимательство»</w:t>
            </w:r>
          </w:p>
        </w:tc>
        <w:tc>
          <w:tcPr>
            <w:tcW w:w="1559" w:type="dxa"/>
          </w:tcPr>
          <w:p w:rsidR="00BD4898" w:rsidRPr="00ED5215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D4898" w:rsidRPr="00ED5215" w:rsidRDefault="00FC57F4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B364B1" w:rsidRPr="00ED5215" w:rsidRDefault="00B364B1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16"/>
                <w:szCs w:val="16"/>
              </w:rPr>
              <w:t>(нарастающий итог)</w:t>
            </w:r>
          </w:p>
        </w:tc>
        <w:tc>
          <w:tcPr>
            <w:tcW w:w="1985" w:type="dxa"/>
          </w:tcPr>
          <w:p w:rsidR="00BD4898" w:rsidRPr="00ED5215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Отдел экономического развития и инвестиционной политики и ФПМСП «Социально-деловой центр»</w:t>
            </w:r>
          </w:p>
        </w:tc>
        <w:tc>
          <w:tcPr>
            <w:tcW w:w="1984" w:type="dxa"/>
          </w:tcPr>
          <w:p w:rsidR="00BD4898" w:rsidRPr="00C44A38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4898" w:rsidRPr="00C44A38" w:rsidTr="003B28A6">
        <w:tc>
          <w:tcPr>
            <w:tcW w:w="5246" w:type="dxa"/>
          </w:tcPr>
          <w:p w:rsidR="00BD4898" w:rsidRPr="00ED5215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  <w:tc>
          <w:tcPr>
            <w:tcW w:w="3260" w:type="dxa"/>
          </w:tcPr>
          <w:p w:rsidR="00BD4898" w:rsidRPr="00ED5215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Количество конкурентных закупок, по результатам которых заключен контракт с единственным поставщиком; % от общего количества проведенных конкурентных закупок.</w:t>
            </w:r>
          </w:p>
        </w:tc>
        <w:tc>
          <w:tcPr>
            <w:tcW w:w="1559" w:type="dxa"/>
          </w:tcPr>
          <w:p w:rsidR="00BD4898" w:rsidRPr="00ED5215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898" w:rsidRPr="00ED5215" w:rsidRDefault="00B364B1" w:rsidP="00B3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37,33</w:t>
            </w:r>
          </w:p>
          <w:p w:rsidR="0040361F" w:rsidRPr="00ED5215" w:rsidRDefault="0040361F" w:rsidP="00B36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16"/>
                <w:szCs w:val="16"/>
              </w:rPr>
              <w:t>(нарастающий итог)</w:t>
            </w:r>
          </w:p>
        </w:tc>
        <w:tc>
          <w:tcPr>
            <w:tcW w:w="1985" w:type="dxa"/>
          </w:tcPr>
          <w:p w:rsidR="00BD4898" w:rsidRPr="00ED5215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Сектор муниципального заказа</w:t>
            </w:r>
          </w:p>
        </w:tc>
        <w:tc>
          <w:tcPr>
            <w:tcW w:w="1984" w:type="dxa"/>
          </w:tcPr>
          <w:p w:rsidR="00BD4898" w:rsidRPr="00C44A38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4898" w:rsidRPr="00C44A38" w:rsidTr="003B28A6">
        <w:tc>
          <w:tcPr>
            <w:tcW w:w="5246" w:type="dxa"/>
          </w:tcPr>
          <w:p w:rsidR="00BD4898" w:rsidRPr="00ED5215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Занесение информации об отрасли жилищно-коммунального хозяйства в ГИС ЖКХ в соответствии с Федеральным законом от 21.07.2014 № 209-ФЗ «О государственной информационной системе жилищно-коммунального хозяйства» в части, касающейся органов местного самоуправления</w:t>
            </w:r>
          </w:p>
        </w:tc>
        <w:tc>
          <w:tcPr>
            <w:tcW w:w="3260" w:type="dxa"/>
          </w:tcPr>
          <w:p w:rsidR="00BD4898" w:rsidRPr="00ED5215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Раскрытие информации в соответствии с требованиями государственной информационной системы жилищно-коммунального хозяйства</w:t>
            </w:r>
          </w:p>
        </w:tc>
        <w:tc>
          <w:tcPr>
            <w:tcW w:w="1559" w:type="dxa"/>
          </w:tcPr>
          <w:p w:rsidR="00BD4898" w:rsidRPr="00ED5215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D4898" w:rsidRPr="00ED5215" w:rsidRDefault="007A6D8F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BD4898" w:rsidRPr="00ED5215" w:rsidRDefault="00BD4898" w:rsidP="00EE11E4">
            <w:pPr>
              <w:pStyle w:val="ae"/>
              <w:snapToGrid w:val="0"/>
              <w:jc w:val="center"/>
            </w:pPr>
            <w:r w:rsidRPr="00ED5215">
              <w:t>Отдел жилищно-коммунального хозяйства, транспорта и инфраструктуры</w:t>
            </w:r>
          </w:p>
        </w:tc>
        <w:tc>
          <w:tcPr>
            <w:tcW w:w="1984" w:type="dxa"/>
          </w:tcPr>
          <w:p w:rsidR="00BD4898" w:rsidRPr="00B364B1" w:rsidRDefault="00BD4898" w:rsidP="00EE11E4">
            <w:pPr>
              <w:pStyle w:val="ae"/>
              <w:snapToGrid w:val="0"/>
              <w:jc w:val="center"/>
              <w:rPr>
                <w:color w:val="FF0000"/>
                <w:highlight w:val="yellow"/>
              </w:rPr>
            </w:pPr>
          </w:p>
        </w:tc>
      </w:tr>
      <w:tr w:rsidR="00BD4898" w:rsidRPr="00C44A38" w:rsidTr="003B28A6">
        <w:tc>
          <w:tcPr>
            <w:tcW w:w="5246" w:type="dxa"/>
          </w:tcPr>
          <w:p w:rsidR="00BD4898" w:rsidRPr="00ED5215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Организация  и проведение конкурса  на  осуществление регулярных перевозок по регулируемым тарифам по муниципальным маршрутам с организациями негосударственных (немуниципальных) форм собственности</w:t>
            </w:r>
          </w:p>
        </w:tc>
        <w:tc>
          <w:tcPr>
            <w:tcW w:w="3260" w:type="dxa"/>
          </w:tcPr>
          <w:p w:rsidR="00BD4898" w:rsidRPr="00ED5215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Количество проведенных конкурсов на  осуществление регулярных перевозок по регулируемым тарифам по муниципальным маршрутам с организациями негосударственных (немуниципальных) форм собственности</w:t>
            </w:r>
          </w:p>
        </w:tc>
        <w:tc>
          <w:tcPr>
            <w:tcW w:w="1559" w:type="dxa"/>
          </w:tcPr>
          <w:p w:rsidR="00BD4898" w:rsidRPr="00ED5215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898" w:rsidRPr="00ED5215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98" w:rsidRPr="00ED5215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Отдел жилищно-коммунального хозяйства, транспорта и инфраструктуры</w:t>
            </w:r>
          </w:p>
        </w:tc>
        <w:tc>
          <w:tcPr>
            <w:tcW w:w="1984" w:type="dxa"/>
          </w:tcPr>
          <w:p w:rsidR="00BD4898" w:rsidRPr="00ED5215" w:rsidRDefault="003B28A6" w:rsidP="00EE5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Заключение муниципальных контрактов на перевозку пассажиров по муниципальным маршрутам в 202</w:t>
            </w:r>
            <w:r w:rsidR="00EE534E" w:rsidRPr="00ED5215">
              <w:rPr>
                <w:rFonts w:ascii="Times New Roman" w:hAnsi="Times New Roman"/>
                <w:sz w:val="24"/>
                <w:szCs w:val="24"/>
              </w:rPr>
              <w:t>2</w:t>
            </w:r>
            <w:r w:rsidRPr="00ED5215">
              <w:rPr>
                <w:rFonts w:ascii="Times New Roman" w:hAnsi="Times New Roman"/>
                <w:sz w:val="24"/>
                <w:szCs w:val="24"/>
              </w:rPr>
              <w:t xml:space="preserve"> году осуществлялось </w:t>
            </w:r>
            <w:r w:rsidRPr="00ED5215">
              <w:rPr>
                <w:rFonts w:ascii="Times New Roman" w:hAnsi="Times New Roman"/>
                <w:sz w:val="24"/>
                <w:szCs w:val="24"/>
              </w:rPr>
              <w:lastRenderedPageBreak/>
              <w:t>в рамках ФЗ от 05.04.2013г. № 44-ФЗ «О контрактной системе в сфере закупок товаров, работ и услуг для обеспечения государственных нужд» с организациями частной собственности</w:t>
            </w:r>
          </w:p>
        </w:tc>
      </w:tr>
      <w:tr w:rsidR="00BD4898" w:rsidRPr="00C44A38" w:rsidTr="003B28A6">
        <w:tc>
          <w:tcPr>
            <w:tcW w:w="5246" w:type="dxa"/>
          </w:tcPr>
          <w:p w:rsidR="00BD4898" w:rsidRPr="00ED5215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5215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Разработка, утверждение и выполнение комплексного плана по эффективному управлению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содержатся, в том числе ключевые показатели эффективности деятельности, целевые показатели доли муниципального участия (сектора) в различных отраслях экономики, программа (план) приватизации муниципальных предприятий и муниципальной собственности, с учетом задачи развития конкуренции, а также меры по ограничению влияния муниципальных предприятий</w:t>
            </w:r>
            <w:proofErr w:type="gramEnd"/>
            <w:r w:rsidRPr="00ED5215">
              <w:rPr>
                <w:rFonts w:ascii="Times New Roman" w:hAnsi="Times New Roman"/>
                <w:sz w:val="24"/>
                <w:szCs w:val="24"/>
              </w:rPr>
              <w:t xml:space="preserve"> на условия формирования рыночных отношений</w:t>
            </w:r>
          </w:p>
        </w:tc>
        <w:tc>
          <w:tcPr>
            <w:tcW w:w="3260" w:type="dxa"/>
          </w:tcPr>
          <w:p w:rsidR="00BD4898" w:rsidRPr="00ED5215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D4898" w:rsidRPr="00ED5215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898" w:rsidRPr="00ED5215" w:rsidRDefault="00CB2D41" w:rsidP="00671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Плановые значения на 2022 год не установлены</w:t>
            </w:r>
          </w:p>
        </w:tc>
        <w:tc>
          <w:tcPr>
            <w:tcW w:w="1985" w:type="dxa"/>
          </w:tcPr>
          <w:p w:rsidR="00BD4898" w:rsidRPr="00ED5215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КУМИ Сланцевского муниципального района</w:t>
            </w:r>
          </w:p>
        </w:tc>
        <w:tc>
          <w:tcPr>
            <w:tcW w:w="1984" w:type="dxa"/>
          </w:tcPr>
          <w:p w:rsidR="00BD4898" w:rsidRPr="00C44A38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D4898" w:rsidRPr="00C44A38" w:rsidTr="003B28A6">
        <w:tc>
          <w:tcPr>
            <w:tcW w:w="5246" w:type="dxa"/>
          </w:tcPr>
          <w:p w:rsidR="00BD4898" w:rsidRPr="00ED5215" w:rsidRDefault="00BD4898" w:rsidP="00EE11E4">
            <w:pPr>
              <w:pStyle w:val="ae"/>
              <w:snapToGrid w:val="0"/>
              <w:jc w:val="both"/>
            </w:pPr>
            <w:r w:rsidRPr="00ED5215">
              <w:t>Обеспечение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</w:t>
            </w:r>
          </w:p>
        </w:tc>
        <w:tc>
          <w:tcPr>
            <w:tcW w:w="3260" w:type="dxa"/>
          </w:tcPr>
          <w:p w:rsidR="00BD4898" w:rsidRPr="00ED5215" w:rsidRDefault="00BD4898" w:rsidP="00EE11E4">
            <w:pPr>
              <w:pStyle w:val="ae"/>
              <w:snapToGrid w:val="0"/>
              <w:jc w:val="center"/>
            </w:pPr>
            <w:r w:rsidRPr="00ED5215">
              <w:t>%</w:t>
            </w:r>
          </w:p>
        </w:tc>
        <w:tc>
          <w:tcPr>
            <w:tcW w:w="1559" w:type="dxa"/>
          </w:tcPr>
          <w:p w:rsidR="00BD4898" w:rsidRPr="00ED5215" w:rsidRDefault="00C4207D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D4898" w:rsidRPr="00ED5215" w:rsidRDefault="00C4207D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BD4898" w:rsidRPr="00ED5215" w:rsidRDefault="00BD4898" w:rsidP="00EE11E4">
            <w:pPr>
              <w:pStyle w:val="ae"/>
              <w:snapToGrid w:val="0"/>
              <w:jc w:val="center"/>
            </w:pPr>
            <w:r w:rsidRPr="00ED5215">
              <w:t>КУМИ Сланцевского муниципального района</w:t>
            </w:r>
          </w:p>
        </w:tc>
        <w:tc>
          <w:tcPr>
            <w:tcW w:w="1984" w:type="dxa"/>
          </w:tcPr>
          <w:p w:rsidR="00BD4898" w:rsidRPr="00C44A38" w:rsidRDefault="00BD4898" w:rsidP="00EE11E4">
            <w:pPr>
              <w:pStyle w:val="ae"/>
              <w:snapToGrid w:val="0"/>
              <w:jc w:val="center"/>
              <w:rPr>
                <w:color w:val="FF0000"/>
              </w:rPr>
            </w:pPr>
          </w:p>
        </w:tc>
      </w:tr>
    </w:tbl>
    <w:p w:rsidR="00734D38" w:rsidRPr="00C44A38" w:rsidRDefault="00734D38" w:rsidP="0027757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sectPr w:rsidR="00734D38" w:rsidRPr="00C44A38" w:rsidSect="00277575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15" w:rsidRDefault="00ED5215" w:rsidP="00AA4A6F">
      <w:pPr>
        <w:spacing w:after="0" w:line="240" w:lineRule="auto"/>
      </w:pPr>
      <w:r>
        <w:separator/>
      </w:r>
    </w:p>
  </w:endnote>
  <w:endnote w:type="continuationSeparator" w:id="1">
    <w:p w:rsidR="00ED5215" w:rsidRDefault="00ED5215" w:rsidP="00A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15" w:rsidRDefault="00ED5215" w:rsidP="00AA4A6F">
      <w:pPr>
        <w:spacing w:after="0" w:line="240" w:lineRule="auto"/>
      </w:pPr>
      <w:r>
        <w:separator/>
      </w:r>
    </w:p>
  </w:footnote>
  <w:footnote w:type="continuationSeparator" w:id="1">
    <w:p w:rsidR="00ED5215" w:rsidRDefault="00ED5215" w:rsidP="00AA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2BC1"/>
    <w:multiLevelType w:val="hybridMultilevel"/>
    <w:tmpl w:val="14509EEC"/>
    <w:lvl w:ilvl="0" w:tplc="E530144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A6F"/>
    <w:rsid w:val="00015FD8"/>
    <w:rsid w:val="00024529"/>
    <w:rsid w:val="000267E0"/>
    <w:rsid w:val="000267EE"/>
    <w:rsid w:val="000274F3"/>
    <w:rsid w:val="00037442"/>
    <w:rsid w:val="00037D42"/>
    <w:rsid w:val="0006102C"/>
    <w:rsid w:val="000735AB"/>
    <w:rsid w:val="00073E3E"/>
    <w:rsid w:val="00097888"/>
    <w:rsid w:val="000A4506"/>
    <w:rsid w:val="000B1E4D"/>
    <w:rsid w:val="000D3D07"/>
    <w:rsid w:val="000F0D46"/>
    <w:rsid w:val="000F2A6D"/>
    <w:rsid w:val="000F342A"/>
    <w:rsid w:val="00101CA5"/>
    <w:rsid w:val="00101D61"/>
    <w:rsid w:val="00105BC0"/>
    <w:rsid w:val="00107A7D"/>
    <w:rsid w:val="0012403C"/>
    <w:rsid w:val="00141711"/>
    <w:rsid w:val="001450B9"/>
    <w:rsid w:val="00153667"/>
    <w:rsid w:val="00155062"/>
    <w:rsid w:val="001641E3"/>
    <w:rsid w:val="00177DEF"/>
    <w:rsid w:val="00181B7B"/>
    <w:rsid w:val="0018659F"/>
    <w:rsid w:val="00187A1F"/>
    <w:rsid w:val="00190993"/>
    <w:rsid w:val="00190DC0"/>
    <w:rsid w:val="001A1320"/>
    <w:rsid w:val="001C2ECB"/>
    <w:rsid w:val="001C3C9D"/>
    <w:rsid w:val="001E7C50"/>
    <w:rsid w:val="001F201C"/>
    <w:rsid w:val="00202632"/>
    <w:rsid w:val="00230FE2"/>
    <w:rsid w:val="002310D6"/>
    <w:rsid w:val="00235A7C"/>
    <w:rsid w:val="00241FD4"/>
    <w:rsid w:val="002426B1"/>
    <w:rsid w:val="00246D5C"/>
    <w:rsid w:val="00262A6D"/>
    <w:rsid w:val="00277575"/>
    <w:rsid w:val="00295D4D"/>
    <w:rsid w:val="002B1A3E"/>
    <w:rsid w:val="002B3118"/>
    <w:rsid w:val="002B5CB5"/>
    <w:rsid w:val="002C4F08"/>
    <w:rsid w:val="002D28E1"/>
    <w:rsid w:val="002E010D"/>
    <w:rsid w:val="002E6D1F"/>
    <w:rsid w:val="002E7F8F"/>
    <w:rsid w:val="0030469A"/>
    <w:rsid w:val="00305920"/>
    <w:rsid w:val="00305C5B"/>
    <w:rsid w:val="00321C4A"/>
    <w:rsid w:val="00336248"/>
    <w:rsid w:val="003373D4"/>
    <w:rsid w:val="003473DA"/>
    <w:rsid w:val="0035613C"/>
    <w:rsid w:val="0036447E"/>
    <w:rsid w:val="00367BEF"/>
    <w:rsid w:val="00374EF3"/>
    <w:rsid w:val="003923AC"/>
    <w:rsid w:val="003A582C"/>
    <w:rsid w:val="003B28A6"/>
    <w:rsid w:val="003C3E71"/>
    <w:rsid w:val="003E3DC6"/>
    <w:rsid w:val="0040361F"/>
    <w:rsid w:val="00405646"/>
    <w:rsid w:val="00410A40"/>
    <w:rsid w:val="00417082"/>
    <w:rsid w:val="00420623"/>
    <w:rsid w:val="00423FE6"/>
    <w:rsid w:val="00427500"/>
    <w:rsid w:val="00435CE0"/>
    <w:rsid w:val="00442DE7"/>
    <w:rsid w:val="00450294"/>
    <w:rsid w:val="0047338F"/>
    <w:rsid w:val="00482459"/>
    <w:rsid w:val="004842BD"/>
    <w:rsid w:val="0049099A"/>
    <w:rsid w:val="00491A15"/>
    <w:rsid w:val="004C4B70"/>
    <w:rsid w:val="004D5673"/>
    <w:rsid w:val="004D7700"/>
    <w:rsid w:val="004E19C6"/>
    <w:rsid w:val="004F1489"/>
    <w:rsid w:val="004F5094"/>
    <w:rsid w:val="004F70C4"/>
    <w:rsid w:val="004F793E"/>
    <w:rsid w:val="005009D1"/>
    <w:rsid w:val="00505B25"/>
    <w:rsid w:val="00513519"/>
    <w:rsid w:val="00514DE2"/>
    <w:rsid w:val="00523F1A"/>
    <w:rsid w:val="00526A68"/>
    <w:rsid w:val="00530C62"/>
    <w:rsid w:val="0053278D"/>
    <w:rsid w:val="00590653"/>
    <w:rsid w:val="00593AEB"/>
    <w:rsid w:val="00596307"/>
    <w:rsid w:val="005B1757"/>
    <w:rsid w:val="005B2FC8"/>
    <w:rsid w:val="005B6DA6"/>
    <w:rsid w:val="005C53C1"/>
    <w:rsid w:val="005D067C"/>
    <w:rsid w:val="006015BB"/>
    <w:rsid w:val="00607EAD"/>
    <w:rsid w:val="00613ACA"/>
    <w:rsid w:val="006220C7"/>
    <w:rsid w:val="006238E1"/>
    <w:rsid w:val="006241A8"/>
    <w:rsid w:val="00643D1B"/>
    <w:rsid w:val="00647BE1"/>
    <w:rsid w:val="00653BFF"/>
    <w:rsid w:val="00653DA9"/>
    <w:rsid w:val="0065681A"/>
    <w:rsid w:val="00657D7D"/>
    <w:rsid w:val="00671E86"/>
    <w:rsid w:val="006817CF"/>
    <w:rsid w:val="00683949"/>
    <w:rsid w:val="0068468F"/>
    <w:rsid w:val="00685F50"/>
    <w:rsid w:val="006958E3"/>
    <w:rsid w:val="00697C5A"/>
    <w:rsid w:val="006A2E90"/>
    <w:rsid w:val="006A4FDE"/>
    <w:rsid w:val="006B16E9"/>
    <w:rsid w:val="006C2980"/>
    <w:rsid w:val="006C61BF"/>
    <w:rsid w:val="006F2780"/>
    <w:rsid w:val="00725AD3"/>
    <w:rsid w:val="007315D4"/>
    <w:rsid w:val="007318E8"/>
    <w:rsid w:val="0073304A"/>
    <w:rsid w:val="00734D38"/>
    <w:rsid w:val="007355E5"/>
    <w:rsid w:val="007475C8"/>
    <w:rsid w:val="0077659B"/>
    <w:rsid w:val="00780255"/>
    <w:rsid w:val="007815C8"/>
    <w:rsid w:val="007A6D8F"/>
    <w:rsid w:val="007C0E9D"/>
    <w:rsid w:val="007C5D4B"/>
    <w:rsid w:val="007E7038"/>
    <w:rsid w:val="007F5B8D"/>
    <w:rsid w:val="00804661"/>
    <w:rsid w:val="0080668C"/>
    <w:rsid w:val="00815210"/>
    <w:rsid w:val="00830D18"/>
    <w:rsid w:val="0084178B"/>
    <w:rsid w:val="00857912"/>
    <w:rsid w:val="0087167D"/>
    <w:rsid w:val="00884305"/>
    <w:rsid w:val="008866C5"/>
    <w:rsid w:val="00887948"/>
    <w:rsid w:val="008A176F"/>
    <w:rsid w:val="008A248C"/>
    <w:rsid w:val="008A3631"/>
    <w:rsid w:val="008A7119"/>
    <w:rsid w:val="008C2031"/>
    <w:rsid w:val="00925A1C"/>
    <w:rsid w:val="00925D84"/>
    <w:rsid w:val="009262C3"/>
    <w:rsid w:val="009315E0"/>
    <w:rsid w:val="0093249E"/>
    <w:rsid w:val="00940001"/>
    <w:rsid w:val="00943255"/>
    <w:rsid w:val="00951034"/>
    <w:rsid w:val="009628BA"/>
    <w:rsid w:val="009651BD"/>
    <w:rsid w:val="009741AA"/>
    <w:rsid w:val="009A4435"/>
    <w:rsid w:val="009A7F2D"/>
    <w:rsid w:val="009B106D"/>
    <w:rsid w:val="009B1D8E"/>
    <w:rsid w:val="009C199E"/>
    <w:rsid w:val="009D023A"/>
    <w:rsid w:val="009D27A7"/>
    <w:rsid w:val="009D2D99"/>
    <w:rsid w:val="009D3D5C"/>
    <w:rsid w:val="009D6B56"/>
    <w:rsid w:val="009E201A"/>
    <w:rsid w:val="009F4607"/>
    <w:rsid w:val="009F466E"/>
    <w:rsid w:val="00A02F23"/>
    <w:rsid w:val="00A0588B"/>
    <w:rsid w:val="00A06C50"/>
    <w:rsid w:val="00A16106"/>
    <w:rsid w:val="00A235EA"/>
    <w:rsid w:val="00A4706E"/>
    <w:rsid w:val="00A528F0"/>
    <w:rsid w:val="00A52BBD"/>
    <w:rsid w:val="00A55DCC"/>
    <w:rsid w:val="00A56115"/>
    <w:rsid w:val="00A56D9D"/>
    <w:rsid w:val="00A7348C"/>
    <w:rsid w:val="00A81682"/>
    <w:rsid w:val="00A84BA3"/>
    <w:rsid w:val="00A9320A"/>
    <w:rsid w:val="00AA3214"/>
    <w:rsid w:val="00AA475E"/>
    <w:rsid w:val="00AA4A6F"/>
    <w:rsid w:val="00AC4182"/>
    <w:rsid w:val="00AC5AF8"/>
    <w:rsid w:val="00AC5D3A"/>
    <w:rsid w:val="00AE61A4"/>
    <w:rsid w:val="00AF3EF8"/>
    <w:rsid w:val="00AF6DE9"/>
    <w:rsid w:val="00B07203"/>
    <w:rsid w:val="00B2103C"/>
    <w:rsid w:val="00B3088F"/>
    <w:rsid w:val="00B308A2"/>
    <w:rsid w:val="00B364B1"/>
    <w:rsid w:val="00B51A41"/>
    <w:rsid w:val="00B754AA"/>
    <w:rsid w:val="00B861CA"/>
    <w:rsid w:val="00B87FE5"/>
    <w:rsid w:val="00B95BE9"/>
    <w:rsid w:val="00BA32C3"/>
    <w:rsid w:val="00BC5F9E"/>
    <w:rsid w:val="00BD1161"/>
    <w:rsid w:val="00BD1ABE"/>
    <w:rsid w:val="00BD4898"/>
    <w:rsid w:val="00BE342A"/>
    <w:rsid w:val="00BE3D28"/>
    <w:rsid w:val="00BF6B2C"/>
    <w:rsid w:val="00C26C37"/>
    <w:rsid w:val="00C31963"/>
    <w:rsid w:val="00C4207D"/>
    <w:rsid w:val="00C437B8"/>
    <w:rsid w:val="00C44A38"/>
    <w:rsid w:val="00C47010"/>
    <w:rsid w:val="00C52760"/>
    <w:rsid w:val="00C66C71"/>
    <w:rsid w:val="00C77578"/>
    <w:rsid w:val="00C95B81"/>
    <w:rsid w:val="00CB2D41"/>
    <w:rsid w:val="00D36295"/>
    <w:rsid w:val="00D41CB7"/>
    <w:rsid w:val="00D42FA5"/>
    <w:rsid w:val="00D64C93"/>
    <w:rsid w:val="00DA4DD2"/>
    <w:rsid w:val="00DC39C2"/>
    <w:rsid w:val="00DC4B26"/>
    <w:rsid w:val="00DD2FF1"/>
    <w:rsid w:val="00DE75F6"/>
    <w:rsid w:val="00DF06EC"/>
    <w:rsid w:val="00E02AC7"/>
    <w:rsid w:val="00E11433"/>
    <w:rsid w:val="00E325BD"/>
    <w:rsid w:val="00E371E3"/>
    <w:rsid w:val="00E40770"/>
    <w:rsid w:val="00E62AEE"/>
    <w:rsid w:val="00E633C8"/>
    <w:rsid w:val="00E71A93"/>
    <w:rsid w:val="00E7295B"/>
    <w:rsid w:val="00E74E4B"/>
    <w:rsid w:val="00E758D1"/>
    <w:rsid w:val="00E806E9"/>
    <w:rsid w:val="00E874D3"/>
    <w:rsid w:val="00E90900"/>
    <w:rsid w:val="00EC7BC5"/>
    <w:rsid w:val="00ED5215"/>
    <w:rsid w:val="00EE11E4"/>
    <w:rsid w:val="00EE43BF"/>
    <w:rsid w:val="00EE534E"/>
    <w:rsid w:val="00EF66D2"/>
    <w:rsid w:val="00F07E08"/>
    <w:rsid w:val="00F1483D"/>
    <w:rsid w:val="00F42207"/>
    <w:rsid w:val="00F46AE8"/>
    <w:rsid w:val="00F5361E"/>
    <w:rsid w:val="00F84F81"/>
    <w:rsid w:val="00F8619C"/>
    <w:rsid w:val="00F866AE"/>
    <w:rsid w:val="00F86BFB"/>
    <w:rsid w:val="00F87EAC"/>
    <w:rsid w:val="00FB3169"/>
    <w:rsid w:val="00FC2DEE"/>
    <w:rsid w:val="00FC57F4"/>
    <w:rsid w:val="00FE220B"/>
    <w:rsid w:val="00FE451A"/>
    <w:rsid w:val="00FE5638"/>
    <w:rsid w:val="00FE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4A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AA4A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AA4A6F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AA4A6F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42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206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07EA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410A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10A40"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semiHidden/>
    <w:rsid w:val="00410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10A40"/>
    <w:rPr>
      <w:rFonts w:cs="Times New Roman"/>
      <w:lang w:eastAsia="en-US"/>
    </w:rPr>
  </w:style>
  <w:style w:type="paragraph" w:customStyle="1" w:styleId="ae">
    <w:name w:val="Содержимое таблицы"/>
    <w:basedOn w:val="a"/>
    <w:uiPriority w:val="99"/>
    <w:rsid w:val="009651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5220-CC47-4595-9740-AFBF918C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750</Words>
  <Characters>6129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Виктория Александровна Орлова</dc:creator>
  <cp:lastModifiedBy>econ159</cp:lastModifiedBy>
  <cp:revision>24</cp:revision>
  <cp:lastPrinted>2020-02-14T09:33:00Z</cp:lastPrinted>
  <dcterms:created xsi:type="dcterms:W3CDTF">2021-12-16T13:40:00Z</dcterms:created>
  <dcterms:modified xsi:type="dcterms:W3CDTF">2023-01-23T08:56:00Z</dcterms:modified>
</cp:coreProperties>
</file>