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E8" w:rsidRDefault="00891338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EE50E8" w:rsidRDefault="00891338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>с 1 января по 31 декабря 2018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о доходах, расходах,об имуществе и обязательствах имущественного характера по состоянию на конец отчетного периода, представленных  </w:t>
      </w:r>
      <w:r>
        <w:rPr>
          <w:rFonts w:ascii="Times New Roman" w:hAnsi="Times New Roman" w:cs="Times New Roman"/>
          <w:sz w:val="24"/>
        </w:rPr>
        <w:t>муниципальными служащими</w:t>
      </w:r>
    </w:p>
    <w:p w:rsidR="00EE50E8" w:rsidRDefault="00891338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КУМИ  администрации Сланцевского муниципального  района</w:t>
      </w:r>
    </w:p>
    <w:p w:rsidR="00EE50E8" w:rsidRDefault="00EE50E8">
      <w:pPr>
        <w:pStyle w:val="ConsPlusNormal"/>
        <w:jc w:val="both"/>
      </w:pPr>
    </w:p>
    <w:p w:rsidR="00EE50E8" w:rsidRDefault="00891338">
      <w:pPr>
        <w:pStyle w:val="ConsPlusNormal"/>
        <w:jc w:val="both"/>
      </w:pPr>
      <w:r>
        <w:t xml:space="preserve">                                  </w:t>
      </w:r>
      <w:r>
        <w:t xml:space="preserve">                                                                </w:t>
      </w:r>
    </w:p>
    <w:tbl>
      <w:tblPr>
        <w:tblW w:w="15420" w:type="dxa"/>
        <w:tblInd w:w="-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1245"/>
        <w:gridCol w:w="30"/>
        <w:gridCol w:w="1740"/>
        <w:gridCol w:w="870"/>
        <w:gridCol w:w="1095"/>
        <w:gridCol w:w="1815"/>
        <w:gridCol w:w="30"/>
        <w:gridCol w:w="2895"/>
        <w:gridCol w:w="810"/>
        <w:gridCol w:w="1020"/>
      </w:tblGrid>
      <w:tr w:rsidR="00EE50E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  </w:t>
            </w:r>
          </w:p>
          <w:p w:rsidR="00EE50E8" w:rsidRDefault="00891338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отчество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служащего     </w:t>
            </w:r>
          </w:p>
          <w:p w:rsidR="00EE50E8" w:rsidRDefault="00891338">
            <w:pPr>
              <w:pStyle w:val="Standard"/>
            </w:pPr>
            <w:r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КУМИ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Сланцевского муниципального района </w:t>
            </w:r>
            <w:hyperlink r:id="rId6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t>служащего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КУМИ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Сланцевского муниципального района</w:t>
            </w:r>
          </w:p>
          <w:p w:rsidR="00EE50E8" w:rsidRDefault="00891338">
            <w:pPr>
              <w:pStyle w:val="Standard"/>
            </w:pPr>
            <w:hyperlink r:id="rId7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Деклари-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рованный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годовой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за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(руб.)        </w:t>
            </w:r>
          </w:p>
        </w:tc>
        <w:tc>
          <w:tcPr>
            <w:tcW w:w="5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недвижимого  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имущества и транспортных средств,</w:t>
            </w:r>
          </w:p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принадлежащих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     </w:t>
            </w:r>
          </w:p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         </w:t>
            </w:r>
          </w:p>
        </w:tc>
        <w:tc>
          <w:tcPr>
            <w:tcW w:w="4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объектов    </w:t>
            </w:r>
          </w:p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находящихся       </w:t>
            </w:r>
          </w:p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пользовании      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37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  </w:t>
            </w:r>
          </w:p>
          <w:p w:rsidR="00EE50E8" w:rsidRDefault="0089133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</w:t>
            </w:r>
          </w:p>
        </w:tc>
        <w:tc>
          <w:tcPr>
            <w:tcW w:w="18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(вид,   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марка)  </w:t>
            </w:r>
          </w:p>
        </w:tc>
        <w:tc>
          <w:tcPr>
            <w:tcW w:w="292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объектов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</w:tc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  <w:p w:rsidR="00EE50E8" w:rsidRDefault="00891338">
            <w:pPr>
              <w:pStyle w:val="Standard"/>
              <w:jc w:val="center"/>
            </w:pPr>
            <w:hyperlink r:id="rId8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EE50E8" w:rsidRDefault="00891338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EE50E8" w:rsidRDefault="00891338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EE50E8" w:rsidRDefault="00891338">
            <w:pPr>
              <w:pStyle w:val="Standard"/>
            </w:pPr>
            <w:hyperlink r:id="rId9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292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Никифорчин Наталья</w:t>
            </w:r>
            <w:r>
              <w:rPr>
                <w:lang w:val="ru-RU"/>
              </w:rPr>
              <w:t xml:space="preserve"> Александровна</w:t>
            </w:r>
          </w:p>
        </w:tc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администрации- председатель КУМИ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1179027,38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ИЖД с приусадебным и земельными участками,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2520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46,3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участок, </w:t>
            </w:r>
            <w:r>
              <w:rPr>
                <w:rFonts w:cs="Courier New"/>
                <w:lang w:val="ru-RU"/>
              </w:rPr>
              <w:t>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безвозмездное, бессрочное</w:t>
            </w:r>
            <w:r>
              <w:rPr>
                <w:rFonts w:cs="Courier New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1700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892732,84</w:t>
            </w:r>
          </w:p>
        </w:tc>
        <w:tc>
          <w:tcPr>
            <w:tcW w:w="17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автомобиль, </w:t>
            </w:r>
            <w:r>
              <w:rPr>
                <w:rFonts w:cs="Courier New"/>
              </w:rPr>
              <w:t>Nissan-trail-2.0</w:t>
            </w: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46,3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аренда, бессрочный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участок, безвозмездное, </w:t>
            </w:r>
            <w:r>
              <w:rPr>
                <w:rFonts w:cs="Courier New"/>
                <w:lang w:val="ru-RU"/>
              </w:rPr>
              <w:t>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1700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lastRenderedPageBreak/>
              <w:t>н</w:t>
            </w:r>
            <w:r>
              <w:rPr>
                <w:rFonts w:cs="Courier New"/>
              </w:rPr>
              <w:t>есовершеннолетний ребенок (</w:t>
            </w:r>
            <w:r>
              <w:rPr>
                <w:rFonts w:cs="Courier New"/>
                <w:lang w:val="ru-RU"/>
              </w:rPr>
              <w:t>дочь</w:t>
            </w:r>
            <w:r>
              <w:rPr>
                <w:rFonts w:cs="Courier New"/>
              </w:rPr>
              <w:t>)</w:t>
            </w:r>
          </w:p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безвозмездное, бессрочное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46,3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безвозмездное, бессрочное</w:t>
            </w:r>
            <w:r>
              <w:rPr>
                <w:rFonts w:cs="Courier New"/>
                <w:lang w:val="ru-RU"/>
              </w:rPr>
              <w:t xml:space="preserve">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1700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Уродкова</w:t>
            </w:r>
          </w:p>
          <w:p w:rsidR="00EE50E8" w:rsidRDefault="0089133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Татьяна  Георгевна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</w:pPr>
            <w:r>
              <w:rPr>
                <w:lang w:val="ru-RU"/>
              </w:rPr>
              <w:t>Н</w:t>
            </w:r>
            <w:r>
              <w:t xml:space="preserve">ачальник отдела </w:t>
            </w:r>
            <w:r>
              <w:rPr>
                <w:lang w:val="ru-RU"/>
              </w:rPr>
              <w:t>по земельным ресурсам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1516769,49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</w:pPr>
            <w:r>
              <w:t xml:space="preserve">Земельный участок, </w:t>
            </w:r>
            <w:r>
              <w:rPr>
                <w:lang w:val="ru-RU"/>
              </w:rPr>
              <w:t>садовый,</w:t>
            </w:r>
            <w:r>
              <w:t xml:space="preserve"> </w:t>
            </w:r>
            <w:r>
              <w:rPr>
                <w:lang w:val="ru-RU"/>
              </w:rPr>
              <w:t xml:space="preserve">индивидуальная </w:t>
            </w:r>
            <w:r>
              <w:t>собственность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642,0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</w:pPr>
            <w:r>
              <w:t xml:space="preserve">Земельный участок, </w:t>
            </w:r>
            <w:r>
              <w:rPr>
                <w:lang w:val="ru-RU"/>
              </w:rPr>
              <w:t xml:space="preserve">ИЖС, </w:t>
            </w:r>
            <w:r>
              <w:t xml:space="preserve">долевая 2/3 </w:t>
            </w:r>
            <w:r>
              <w:rPr>
                <w:lang w:val="ru-RU"/>
              </w:rPr>
              <w:t>от 1/2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участок, под гараж, 1/5 доли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под ИЖС ½, общая долевая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</w:pPr>
            <w:r>
              <w:t xml:space="preserve">Дача, </w:t>
            </w:r>
            <w:r>
              <w:rPr>
                <w:lang w:val="ru-RU"/>
              </w:rPr>
              <w:t>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41,61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дом, общая долевая собственность, 1/2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140,2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безвозмездное бессрочное 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40,3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</w:pPr>
            <w:r>
              <w:t xml:space="preserve">Гараж-секция, </w:t>
            </w:r>
            <w:r>
              <w:rPr>
                <w:lang w:val="ru-RU"/>
              </w:rPr>
              <w:t>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29,7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супруг</w:t>
            </w: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918013,00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</w:pPr>
            <w:r>
              <w:t xml:space="preserve">Гараж, </w:t>
            </w:r>
            <w:r>
              <w:rPr>
                <w:lang w:val="ru-RU"/>
              </w:rPr>
              <w:t>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22,0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 </w:t>
            </w:r>
            <w:r>
              <w:rPr>
                <w:rFonts w:cs="Courier New"/>
              </w:rPr>
              <w:t>Фольксваген Amarok</w:t>
            </w: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</w:pPr>
            <w:r>
              <w:t>Земельный участок (аренда)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1094,74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дом, общая долевая собственность, 1/2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140,2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 </w:t>
            </w:r>
            <w:r>
              <w:rPr>
                <w:rFonts w:cs="Courier New"/>
              </w:rPr>
              <w:t>Фольксваген TIGUAN</w:t>
            </w: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безвозмездное бессрочное 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под ИЖС ½, общая долевая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Прицеп к легковому автомобилю МЗСА 817717 </w:t>
            </w:r>
            <w:r>
              <w:rPr>
                <w:rFonts w:cs="Courier New"/>
              </w:rPr>
              <w:t>MZSA817717</w:t>
            </w: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 xml:space="preserve">Михайлова Наталия </w:t>
            </w:r>
            <w:r>
              <w:rPr>
                <w:rFonts w:cs="Courier New"/>
                <w:shd w:val="clear" w:color="auto" w:fill="FFFFFF"/>
              </w:rPr>
              <w:t>Сергеевна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 xml:space="preserve">Главный специалист </w:t>
            </w:r>
            <w:r>
              <w:rPr>
                <w:rFonts w:cs="Courier New"/>
                <w:lang w:val="ru-RU"/>
              </w:rPr>
              <w:t>отдела по земельным ресурсам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798147,96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 xml:space="preserve">  71,3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Бурина Марина Владимировна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</w:pPr>
            <w:r>
              <w:t xml:space="preserve">Ведущий специалист </w:t>
            </w:r>
            <w:r>
              <w:rPr>
                <w:lang w:val="ru-RU"/>
              </w:rPr>
              <w:t>отдела по управлению муниципальным имуществом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566675,16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</w:pPr>
            <w:r>
              <w:rPr>
                <w:lang w:val="ru-RU"/>
              </w:rPr>
              <w:t>Квартира,</w:t>
            </w:r>
            <w:r>
              <w:t xml:space="preserve"> долевая собственность, </w:t>
            </w:r>
            <w:r>
              <w:rPr>
                <w:lang w:val="ru-RU"/>
              </w:rPr>
              <w:t>доля в праве 1/500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39,7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rPr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Несовершеннолетний ребенок (дочь)</w:t>
            </w: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Не имеет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безвозмездное бессрочное 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 xml:space="preserve">Воронцова Татьяна </w:t>
            </w:r>
            <w:r>
              <w:rPr>
                <w:rFonts w:cs="Courier New"/>
                <w:shd w:val="clear" w:color="auto" w:fill="FFFFFF"/>
              </w:rPr>
              <w:lastRenderedPageBreak/>
              <w:t>Борисовна</w:t>
            </w:r>
          </w:p>
        </w:tc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</w:pPr>
            <w:r>
              <w:lastRenderedPageBreak/>
              <w:t xml:space="preserve">Ведущий специалист </w:t>
            </w:r>
            <w:r>
              <w:rPr>
                <w:lang w:val="ru-RU"/>
              </w:rPr>
              <w:t xml:space="preserve">отдела </w:t>
            </w:r>
            <w:r>
              <w:rPr>
                <w:lang w:val="ru-RU"/>
              </w:rPr>
              <w:lastRenderedPageBreak/>
              <w:t>по земельным ресурсам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498236,15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>К</w:t>
            </w:r>
            <w:r>
              <w:rPr>
                <w:rFonts w:cs="Courier New"/>
              </w:rPr>
              <w:t xml:space="preserve">вартира, </w:t>
            </w:r>
            <w:r>
              <w:rPr>
                <w:rFonts w:cs="Courier New"/>
                <w:lang w:val="ru-RU"/>
              </w:rPr>
              <w:t xml:space="preserve">индивидуальная </w:t>
            </w:r>
            <w:r>
              <w:rPr>
                <w:rFonts w:cs="Courier New"/>
                <w:lang w:val="ru-RU"/>
              </w:rPr>
              <w:lastRenderedPageBreak/>
              <w:t>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43,8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lastRenderedPageBreak/>
              <w:t>Несовершеннолетний ребенок (дочь)</w:t>
            </w:r>
          </w:p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Сапунова Татьяна Ивановна</w:t>
            </w:r>
          </w:p>
        </w:tc>
        <w:tc>
          <w:tcPr>
            <w:tcW w:w="19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Главный специалист отдела по управлению муниципальным имуществом</w:t>
            </w:r>
          </w:p>
        </w:tc>
        <w:tc>
          <w:tcPr>
            <w:tcW w:w="124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</w:pPr>
            <w:r>
              <w:rPr>
                <w:lang w:val="ru-RU"/>
              </w:rPr>
              <w:t>946925,42</w:t>
            </w:r>
          </w:p>
        </w:tc>
        <w:tc>
          <w:tcPr>
            <w:tcW w:w="17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 Квартира, 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72,9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 Хундай </w:t>
            </w:r>
            <w:r>
              <w:rPr>
                <w:rFonts w:cs="Courier New"/>
              </w:rPr>
              <w:t>TUCSON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61,4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4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 Квартира, индивидуальная собственность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40,1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891338">
      <w:pPr>
        <w:rPr>
          <w:vanish/>
        </w:rPr>
      </w:pPr>
    </w:p>
    <w:tbl>
      <w:tblPr>
        <w:tblW w:w="15435" w:type="dxa"/>
        <w:tblInd w:w="-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35"/>
        <w:gridCol w:w="1260"/>
        <w:gridCol w:w="1725"/>
        <w:gridCol w:w="900"/>
        <w:gridCol w:w="1095"/>
        <w:gridCol w:w="1845"/>
        <w:gridCol w:w="2910"/>
        <w:gridCol w:w="795"/>
        <w:gridCol w:w="1020"/>
      </w:tblGrid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  <w:p w:rsidR="00EE50E8" w:rsidRDefault="00EE50E8">
            <w:pPr>
              <w:pStyle w:val="Standard"/>
              <w:rPr>
                <w:shd w:val="clear" w:color="auto" w:fill="FFFFFF"/>
                <w:lang w:val="ru-RU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</w:pPr>
            <w:r>
              <w:t>926386,14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ind w:left="113"/>
              <w:rPr>
                <w:rFonts w:cs="Courier New"/>
                <w:lang w:val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Нежилое помещение договор аренды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13,5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ind w:left="113"/>
              <w:rPr>
                <w:rFonts w:cs="Courier New"/>
                <w:lang w:val="ru-RU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>Квартира,бессрочное,</w:t>
            </w:r>
            <w:r>
              <w:rPr>
                <w:rFonts w:cs="Courier New"/>
                <w:lang w:val="ru-RU"/>
              </w:rPr>
              <w:t xml:space="preserve"> безвозмездное  пользование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 xml:space="preserve">Несовершеннолетний ребенок </w:t>
            </w:r>
            <w:r>
              <w:rPr>
                <w:rFonts w:cs="Courier New"/>
                <w:shd w:val="clear" w:color="auto" w:fill="FFFFFF"/>
                <w:lang w:val="ru-RU"/>
              </w:rPr>
              <w:t>(дочь)</w:t>
            </w:r>
          </w:p>
        </w:tc>
        <w:tc>
          <w:tcPr>
            <w:tcW w:w="1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91338"/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ind w:left="113"/>
              <w:rPr>
                <w:rFonts w:cs="Courier New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61,4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</w:tbl>
    <w:p w:rsidR="00000000" w:rsidRDefault="00891338">
      <w:pPr>
        <w:rPr>
          <w:vanish/>
        </w:rPr>
      </w:pPr>
    </w:p>
    <w:tbl>
      <w:tblPr>
        <w:tblW w:w="15450" w:type="dxa"/>
        <w:tblInd w:w="-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1950"/>
        <w:gridCol w:w="1230"/>
        <w:gridCol w:w="1740"/>
        <w:gridCol w:w="900"/>
        <w:gridCol w:w="1095"/>
        <w:gridCol w:w="1845"/>
        <w:gridCol w:w="2925"/>
        <w:gridCol w:w="780"/>
        <w:gridCol w:w="1020"/>
      </w:tblGrid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Подольская </w:t>
            </w:r>
            <w:r>
              <w:rPr>
                <w:lang w:val="ru-RU"/>
              </w:rPr>
              <w:t xml:space="preserve">  Валентина Николаевна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Начальник отдела по управлению муниципальным имуществом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744150,60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собственность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57,6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индивидуальная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1334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891338">
      <w:pPr>
        <w:rPr>
          <w:vanish/>
        </w:rPr>
      </w:pPr>
    </w:p>
    <w:tbl>
      <w:tblPr>
        <w:tblW w:w="15435" w:type="dxa"/>
        <w:tblInd w:w="-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1950"/>
        <w:gridCol w:w="1185"/>
        <w:gridCol w:w="1770"/>
        <w:gridCol w:w="900"/>
        <w:gridCol w:w="1095"/>
        <w:gridCol w:w="1845"/>
        <w:gridCol w:w="2910"/>
        <w:gridCol w:w="795"/>
        <w:gridCol w:w="1020"/>
      </w:tblGrid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Тейдер Ольга Викентьевна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 Главный специалист-главный бухгалтер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520877,47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участок под ЛПХ, </w:t>
            </w:r>
            <w:r>
              <w:rPr>
                <w:rFonts w:cs="Courier New"/>
                <w:lang w:val="ru-RU"/>
              </w:rPr>
              <w:t>индивидуальная  собственность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2430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индивидуальная</w:t>
            </w:r>
            <w:r>
              <w:rPr>
                <w:rFonts w:cs="Courier New"/>
                <w:lang w:val="ru-RU"/>
              </w:rPr>
              <w:t xml:space="preserve">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25,4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shd w:val="clear" w:color="auto" w:fill="FFFFFF"/>
                <w:lang w:val="ru-RU"/>
              </w:rPr>
            </w:pPr>
            <w:r>
              <w:rPr>
                <w:rFonts w:cs="Courier New"/>
                <w:shd w:val="clear" w:color="auto" w:fill="FFFFFF"/>
                <w:lang w:val="ru-RU"/>
              </w:rPr>
              <w:t>Квартира, индивидуальная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shd w:val="clear" w:color="auto" w:fill="FFFFFF"/>
                <w:lang w:val="ru-RU"/>
              </w:rPr>
            </w:pPr>
            <w:r>
              <w:rPr>
                <w:rFonts w:cs="Courier New"/>
                <w:shd w:val="clear" w:color="auto" w:fill="FFFFFF"/>
                <w:lang w:val="ru-RU"/>
              </w:rPr>
              <w:t>43,6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</w:tbl>
    <w:p w:rsidR="00000000" w:rsidRDefault="00891338">
      <w:pPr>
        <w:rPr>
          <w:vanish/>
        </w:rPr>
      </w:pPr>
    </w:p>
    <w:tbl>
      <w:tblPr>
        <w:tblW w:w="15495" w:type="dxa"/>
        <w:tblInd w:w="-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1935"/>
        <w:gridCol w:w="1260"/>
        <w:gridCol w:w="1725"/>
        <w:gridCol w:w="900"/>
        <w:gridCol w:w="1095"/>
        <w:gridCol w:w="1845"/>
        <w:gridCol w:w="3030"/>
        <w:gridCol w:w="675"/>
        <w:gridCol w:w="1020"/>
      </w:tblGrid>
      <w:tr w:rsidR="00EE50E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644656,11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долевая собственность 1/3</w:t>
            </w:r>
            <w:r>
              <w:rPr>
                <w:rFonts w:cs="Courier New"/>
                <w:lang w:val="ru-RU"/>
              </w:rPr>
              <w:t xml:space="preserve"> доли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Легковой автомобиль Шевроле ВИВА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hd w:val="clear" w:color="auto" w:fill="FFFFFF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Несовершеннолетний ребенок (</w:t>
            </w:r>
            <w:r>
              <w:rPr>
                <w:rFonts w:cs="Courier New"/>
                <w:shd w:val="clear" w:color="auto" w:fill="FFFFFF"/>
                <w:lang w:val="ru-RU"/>
              </w:rPr>
              <w:t>сын</w:t>
            </w:r>
            <w:r>
              <w:rPr>
                <w:rFonts w:cs="Courier New"/>
                <w:shd w:val="clear" w:color="auto" w:fill="FFFFFF"/>
              </w:rPr>
              <w:t>)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долевая собственность 1/3</w:t>
            </w:r>
            <w:r>
              <w:rPr>
                <w:rFonts w:cs="Courier New"/>
                <w:lang w:val="ru-RU"/>
              </w:rPr>
              <w:t xml:space="preserve"> доли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43,8     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hd w:val="clear" w:color="auto" w:fill="FFFFFF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891338">
      <w:pPr>
        <w:rPr>
          <w:vanish/>
        </w:rPr>
      </w:pPr>
    </w:p>
    <w:tbl>
      <w:tblPr>
        <w:tblW w:w="15465" w:type="dxa"/>
        <w:tblInd w:w="-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20"/>
        <w:gridCol w:w="1290"/>
        <w:gridCol w:w="1695"/>
        <w:gridCol w:w="915"/>
        <w:gridCol w:w="1095"/>
        <w:gridCol w:w="1845"/>
        <w:gridCol w:w="3030"/>
        <w:gridCol w:w="675"/>
        <w:gridCol w:w="1020"/>
      </w:tblGrid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Гостева Анджела Геннадьевна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Ведущий специалист отдела по управлению муниципальным имуществом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559067,78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ИЖС, индивидуальнаясобственность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2016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ИЖС, долевая, 1/2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2970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 ½ доли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41,0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долевая, 1/2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270,5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супруг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 ½ доли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41,0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ВАЗ 21</w:t>
            </w:r>
            <w:r>
              <w:rPr>
                <w:rFonts w:cs="Courier New"/>
              </w:rPr>
              <w:t>1099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Гараж, безвозмездное бессрочное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Лековой автомобиль  </w:t>
            </w:r>
            <w:r>
              <w:rPr>
                <w:rFonts w:cs="Courier New"/>
              </w:rPr>
              <w:t>Skoda Octavia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Иванова </w:t>
            </w:r>
            <w:r>
              <w:rPr>
                <w:shd w:val="clear" w:color="auto" w:fill="FFFFFF"/>
                <w:lang w:val="ru-RU"/>
              </w:rPr>
              <w:t>Татьяна Станиславовна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Главный специалист отдела по земельным ресурсам</w:t>
            </w:r>
          </w:p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571900,04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под гараж,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Легковой автомобиль Фольксваген </w:t>
            </w:r>
            <w:r>
              <w:rPr>
                <w:rFonts w:cs="Courier New"/>
              </w:rPr>
              <w:t>GOLF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65,1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22,2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hd w:val="clear" w:color="auto" w:fill="FFFFFF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Винокуров Юрий Андреевич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Ведущий специалист  отдела по управлению муниципальным имуществом</w:t>
            </w:r>
          </w:p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442367,07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ИЖС, индивидуальная</w:t>
            </w:r>
            <w:r>
              <w:rPr>
                <w:rFonts w:cs="Courier New"/>
                <w:lang w:val="ru-RU"/>
              </w:rPr>
              <w:t xml:space="preserve">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1200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 xml:space="preserve">Легковой автомобиль </w:t>
            </w:r>
            <w:r>
              <w:rPr>
                <w:rFonts w:cs="Courier New"/>
              </w:rPr>
              <w:t>Mazda 6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88,70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Алексеева Регина Александровна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Специалист 1 категории отдела по земельным </w:t>
            </w:r>
            <w:r>
              <w:rPr>
                <w:lang w:val="ru-RU"/>
              </w:rPr>
              <w:t>ресурсам</w:t>
            </w:r>
          </w:p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581394,42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индивидуальная собственность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3000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общая долевая собственность 1/2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55,4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супруг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516918,00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Легковой автомобиль </w:t>
            </w:r>
            <w:r>
              <w:rPr>
                <w:rFonts w:cs="Courier New"/>
              </w:rPr>
              <w:t>Lada GRANTA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55,4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бессрочное,</w:t>
            </w:r>
            <w:r>
              <w:rPr>
                <w:rFonts w:cs="Courier New"/>
                <w:lang w:val="ru-RU"/>
              </w:rPr>
              <w:t xml:space="preserve"> безвозмездное 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89133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E50E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 (дочь)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1338"/>
        </w:tc>
        <w:tc>
          <w:tcPr>
            <w:tcW w:w="12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общая долевая собственность 1/2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55,4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891338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0E8" w:rsidRDefault="00EE50E8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50E8" w:rsidRDefault="00EE50E8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EE50E8" w:rsidRDefault="00EE50E8">
      <w:pPr>
        <w:pStyle w:val="Standard"/>
        <w:rPr>
          <w:rFonts w:eastAsia="Courier New" w:cs="Courier New"/>
          <w:sz w:val="22"/>
          <w:szCs w:val="22"/>
        </w:rPr>
      </w:pPr>
    </w:p>
    <w:p w:rsidR="00EE50E8" w:rsidRDefault="00EE50E8">
      <w:pPr>
        <w:pStyle w:val="ConsPlusNonformat"/>
        <w:rPr>
          <w:sz w:val="22"/>
          <w:szCs w:val="22"/>
        </w:rPr>
      </w:pPr>
    </w:p>
    <w:p w:rsidR="00EE50E8" w:rsidRDefault="00EE50E8">
      <w:pPr>
        <w:pStyle w:val="ConsPlusNonformat"/>
        <w:rPr>
          <w:sz w:val="22"/>
          <w:szCs w:val="22"/>
        </w:rPr>
      </w:pP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"__" ________ 20__ г. </w:t>
      </w:r>
      <w:r>
        <w:rPr>
          <w:sz w:val="22"/>
          <w:szCs w:val="22"/>
        </w:rPr>
        <w:t>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EE50E8" w:rsidRDefault="00891338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18"/>
          <w:szCs w:val="18"/>
        </w:rPr>
        <w:t xml:space="preserve"> </w:t>
      </w:r>
      <w:r>
        <w:rPr>
          <w:rFonts w:eastAsia="Courier New" w:cs="Courier New"/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rFonts w:eastAsia="Courier New" w:cs="Courier New"/>
          <w:sz w:val="18"/>
          <w:szCs w:val="18"/>
        </w:rPr>
        <w:t xml:space="preserve">(фамилия, имя, отчество </w:t>
      </w:r>
      <w:r>
        <w:rPr>
          <w:rFonts w:eastAsia="Courier New" w:cs="Courier New"/>
          <w:sz w:val="18"/>
          <w:szCs w:val="18"/>
        </w:rPr>
        <w:t>муниципального служащего)</w:t>
      </w:r>
      <w:r>
        <w:rPr>
          <w:rFonts w:eastAsia="Courier New" w:cs="Courier New"/>
          <w:sz w:val="18"/>
          <w:szCs w:val="18"/>
        </w:rPr>
        <w:t xml:space="preserve">    </w:t>
      </w:r>
      <w:r>
        <w:rPr>
          <w:rFonts w:eastAsia="Courier New" w:cs="Courier New"/>
          <w:sz w:val="18"/>
          <w:szCs w:val="18"/>
        </w:rPr>
        <w:t xml:space="preserve">                                          (подпись)                                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</w:t>
      </w:r>
      <w:r>
        <w:rPr>
          <w:sz w:val="18"/>
          <w:szCs w:val="18"/>
        </w:rPr>
        <w:t>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(подпись)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(подпись)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(подпись)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</w:t>
      </w:r>
      <w:r>
        <w:rPr>
          <w:sz w:val="18"/>
          <w:szCs w:val="18"/>
        </w:rPr>
        <w:t>ь)</w:t>
      </w:r>
    </w:p>
    <w:p w:rsidR="00EE50E8" w:rsidRDefault="00891338">
      <w:pPr>
        <w:pStyle w:val="ConsPlusNonformat"/>
        <w:rPr>
          <w:rFonts w:eastAsia="Courier New" w:cs="Courier New"/>
          <w:sz w:val="22"/>
          <w:szCs w:val="22"/>
        </w:rPr>
      </w:pPr>
      <w:r>
        <w:rPr>
          <w:rFonts w:eastAsia="Courier New" w:cs="Courier New"/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rFonts w:eastAsia="Courier New" w:cs="Courier New"/>
          <w:sz w:val="18"/>
          <w:szCs w:val="18"/>
        </w:rPr>
        <w:t xml:space="preserve">(фамилия, имя, отчество </w:t>
      </w:r>
      <w:r>
        <w:rPr>
          <w:rFonts w:eastAsia="Courier New" w:cs="Courier New"/>
          <w:sz w:val="18"/>
          <w:szCs w:val="18"/>
        </w:rPr>
        <w:t>муниципального служащего)</w:t>
      </w:r>
      <w:r>
        <w:rPr>
          <w:rFonts w:eastAsia="Courier New" w:cs="Courier New"/>
          <w:sz w:val="18"/>
          <w:szCs w:val="18"/>
        </w:rPr>
        <w:t xml:space="preserve">                                              (подпись)              </w:t>
      </w:r>
      <w:r>
        <w:rPr>
          <w:rFonts w:eastAsia="Courier New" w:cs="Courier New"/>
          <w:sz w:val="18"/>
          <w:szCs w:val="18"/>
        </w:rPr>
        <w:t xml:space="preserve">                  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</w:t>
      </w:r>
      <w:r>
        <w:rPr>
          <w:sz w:val="18"/>
          <w:szCs w:val="18"/>
        </w:rPr>
        <w:t>ь)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EE50E8" w:rsidRDefault="00891338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EE50E8" w:rsidRDefault="00EE50E8">
      <w:pPr>
        <w:pStyle w:val="ConsPlusNonformat"/>
        <w:rPr>
          <w:sz w:val="18"/>
          <w:szCs w:val="18"/>
        </w:rPr>
      </w:pPr>
    </w:p>
    <w:p w:rsidR="00EE50E8" w:rsidRDefault="00EE50E8">
      <w:pPr>
        <w:pStyle w:val="ConsPlusNonformat"/>
        <w:rPr>
          <w:sz w:val="22"/>
          <w:szCs w:val="22"/>
        </w:rPr>
      </w:pPr>
    </w:p>
    <w:p w:rsidR="00EE50E8" w:rsidRDefault="00891338">
      <w:pPr>
        <w:pStyle w:val="ConsPlusNonformat"/>
        <w:rPr>
          <w:rFonts w:eastAsia="Courier New" w:cs="Courier New"/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</w:t>
      </w:r>
      <w:r>
        <w:rPr>
          <w:rFonts w:eastAsia="Courier New" w:cs="Courier New"/>
          <w:sz w:val="22"/>
          <w:szCs w:val="22"/>
        </w:rPr>
        <w:t xml:space="preserve">               </w:t>
      </w:r>
    </w:p>
    <w:sectPr w:rsidR="00EE50E8">
      <w:pgSz w:w="16838" w:h="11906" w:orient="landscape"/>
      <w:pgMar w:top="660" w:right="704" w:bottom="85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38" w:rsidRDefault="00891338">
      <w:r>
        <w:separator/>
      </w:r>
    </w:p>
  </w:endnote>
  <w:endnote w:type="continuationSeparator" w:id="0">
    <w:p w:rsidR="00891338" w:rsidRDefault="0089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38" w:rsidRDefault="00891338">
      <w:r>
        <w:rPr>
          <w:color w:val="000000"/>
        </w:rPr>
        <w:ptab w:relativeTo="margin" w:alignment="center" w:leader="none"/>
      </w:r>
    </w:p>
  </w:footnote>
  <w:footnote w:type="continuationSeparator" w:id="0">
    <w:p w:rsidR="00891338" w:rsidRDefault="00891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50E8"/>
    <w:rsid w:val="00891338"/>
    <w:rsid w:val="00EE50E8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C48AF-5E07-4DE9-8A03-1AFA03AB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widowControl/>
    </w:pPr>
    <w:rPr>
      <w:rFonts w:ascii="Courier New" w:eastAsia="Arial" w:hAnsi="Courier New"/>
      <w:sz w:val="20"/>
      <w:lang w:val="ru-RU" w:eastAsia="zh-CN" w:bidi="hi-IN"/>
    </w:rPr>
  </w:style>
  <w:style w:type="paragraph" w:customStyle="1" w:styleId="ConsPlusNormal">
    <w:name w:val="ConsPlusNormal"/>
    <w:pPr>
      <w:widowControl/>
    </w:pPr>
    <w:rPr>
      <w:rFonts w:ascii="Arial" w:eastAsia="Arial" w:hAnsi="Arial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6;&#1072;&#1073;&#1086;&#1095;&#1080;&#1081;%20&#1089;&#1090;&#1086;&#1083;\HYPER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6;&#1072;&#1073;&#1086;&#1095;&#1080;&#1081;%20&#1089;&#1090;&#1086;&#1083;\HYPE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6;&#1072;&#1073;&#1086;&#1095;&#1080;&#1081;%20&#1089;&#1090;&#1086;&#1083;\HYPER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E:\&#1056;&#1072;&#1073;&#1086;&#1095;&#1080;&#1081;%20&#1089;&#1090;&#1086;&#1083;\HYPE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2014-05-20T08:50:00Z</cp:lastPrinted>
  <dcterms:created xsi:type="dcterms:W3CDTF">2019-05-08T06:45:00Z</dcterms:created>
  <dcterms:modified xsi:type="dcterms:W3CDTF">2019-05-08T06:45:00Z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