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49" w:rsidRDefault="00FB3749">
      <w:pPr>
        <w:autoSpaceDE w:val="0"/>
        <w:ind w:firstLine="540"/>
        <w:jc w:val="center"/>
        <w:rPr>
          <w:sz w:val="24"/>
          <w:szCs w:val="24"/>
        </w:rPr>
      </w:pPr>
    </w:p>
    <w:p w:rsidR="00FB3749" w:rsidRDefault="00FB3749">
      <w:pPr>
        <w:pStyle w:val="ConsPlusNormal"/>
        <w:numPr>
          <w:ilvl w:val="0"/>
          <w:numId w:val="4"/>
        </w:numPr>
        <w:jc w:val="both"/>
      </w:pPr>
    </w:p>
    <w:p w:rsidR="00FB3749" w:rsidRDefault="00FB3749">
      <w:pPr>
        <w:jc w:val="center"/>
      </w:pPr>
      <w:r>
        <w:rPr>
          <w:rFonts w:ascii="Georgia" w:hAnsi="Georgia" w:cs="Georgia"/>
          <w:sz w:val="32"/>
          <w:szCs w:val="32"/>
          <w:u w:val="single"/>
        </w:rPr>
        <w:t>Сп</w:t>
      </w:r>
      <w:r w:rsidR="00CA0F8C">
        <w:rPr>
          <w:rFonts w:ascii="Georgia" w:hAnsi="Georgia" w:cs="Georgia"/>
          <w:sz w:val="32"/>
          <w:szCs w:val="32"/>
          <w:u w:val="single"/>
        </w:rPr>
        <w:t xml:space="preserve">исок участков по состоянию на </w:t>
      </w:r>
      <w:r w:rsidR="00B9375C">
        <w:rPr>
          <w:rFonts w:ascii="Georgia" w:hAnsi="Georgia" w:cs="Georgia"/>
          <w:sz w:val="32"/>
          <w:szCs w:val="32"/>
          <w:u w:val="single"/>
        </w:rPr>
        <w:t xml:space="preserve"> </w:t>
      </w:r>
      <w:r w:rsidR="004A382B">
        <w:rPr>
          <w:rFonts w:ascii="Georgia" w:hAnsi="Georgia" w:cs="Georgia"/>
          <w:sz w:val="32"/>
          <w:szCs w:val="32"/>
          <w:u w:val="single"/>
        </w:rPr>
        <w:t>28.08</w:t>
      </w:r>
      <w:r w:rsidR="00816E2C">
        <w:rPr>
          <w:rFonts w:ascii="Georgia" w:hAnsi="Georgia" w:cs="Georgia"/>
          <w:sz w:val="32"/>
          <w:szCs w:val="32"/>
          <w:u w:val="single"/>
        </w:rPr>
        <w:t>.2018</w:t>
      </w:r>
    </w:p>
    <w:p w:rsidR="00FB3749" w:rsidRDefault="00FB3749">
      <w:pPr>
        <w:jc w:val="center"/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Сланцевское</w:t>
      </w:r>
      <w:proofErr w:type="spellEnd"/>
      <w:r>
        <w:rPr>
          <w:b/>
          <w:sz w:val="24"/>
          <w:szCs w:val="24"/>
          <w:u w:val="single"/>
        </w:rPr>
        <w:t xml:space="preserve"> ГП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№№ 6, 8, 20, 26, 28-30 в районе АЗС-233 по дороге на ДОК 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(площадь каждого – 1200 кв.м.);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6379F">
        <w:rPr>
          <w:sz w:val="24"/>
          <w:szCs w:val="24"/>
        </w:rPr>
        <w:t xml:space="preserve">ул. </w:t>
      </w:r>
      <w:proofErr w:type="spellStart"/>
      <w:r w:rsidR="0026379F">
        <w:rPr>
          <w:sz w:val="24"/>
          <w:szCs w:val="24"/>
        </w:rPr>
        <w:t>Первостроителей</w:t>
      </w:r>
      <w:proofErr w:type="spellEnd"/>
      <w:r w:rsidR="0026379F">
        <w:rPr>
          <w:sz w:val="24"/>
          <w:szCs w:val="24"/>
        </w:rPr>
        <w:t>,  5 (площадь 600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47:28:0301038:21</w:t>
      </w:r>
    </w:p>
    <w:p w:rsidR="004A382B" w:rsidRDefault="004A382B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Гостицкое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Пелеши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31А (площадь 2500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47:28:0121002:39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Го</w:t>
      </w:r>
      <w:r w:rsidR="00260097">
        <w:rPr>
          <w:sz w:val="24"/>
          <w:szCs w:val="24"/>
        </w:rPr>
        <w:t>стиц</w:t>
      </w:r>
      <w:r w:rsidR="00ED7E0D">
        <w:rPr>
          <w:sz w:val="24"/>
          <w:szCs w:val="24"/>
        </w:rPr>
        <w:t>ы</w:t>
      </w:r>
      <w:proofErr w:type="spellEnd"/>
      <w:r w:rsidR="00ED7E0D">
        <w:rPr>
          <w:sz w:val="24"/>
          <w:szCs w:val="24"/>
        </w:rPr>
        <w:t>, поле 5, участки №№ 1 — 7</w:t>
      </w:r>
      <w:r w:rsidR="008A64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(ориентировочная площадь от 1000 до 2000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</w:t>
      </w:r>
    </w:p>
    <w:p w:rsidR="00FB3749" w:rsidRDefault="00B21E0E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Тухтово</w:t>
      </w:r>
      <w:proofErr w:type="spellEnd"/>
      <w:r>
        <w:rPr>
          <w:sz w:val="24"/>
          <w:szCs w:val="24"/>
        </w:rPr>
        <w:t>, участок 10б (площадь 2500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118001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45</w:t>
      </w:r>
    </w:p>
    <w:p w:rsidR="00B21E0E" w:rsidRDefault="00B21E0E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proofErr w:type="spellStart"/>
      <w:r>
        <w:rPr>
          <w:b/>
          <w:sz w:val="24"/>
          <w:szCs w:val="24"/>
          <w:u w:val="single"/>
        </w:rPr>
        <w:t>Старопольское</w:t>
      </w:r>
      <w:proofErr w:type="spellEnd"/>
      <w:r>
        <w:rPr>
          <w:b/>
          <w:sz w:val="24"/>
          <w:szCs w:val="24"/>
          <w:u w:val="single"/>
        </w:rPr>
        <w:t xml:space="preserve"> СП 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Карино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Засосье</w:t>
      </w:r>
      <w:proofErr w:type="spellEnd"/>
      <w:r>
        <w:rPr>
          <w:sz w:val="24"/>
          <w:szCs w:val="24"/>
        </w:rPr>
        <w:t xml:space="preserve"> (1500 кв.м.)</w:t>
      </w:r>
    </w:p>
    <w:p w:rsidR="00FB3749" w:rsidRDefault="00FB374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 (1500 кв.м.)</w:t>
      </w:r>
    </w:p>
    <w:p w:rsidR="0026379F" w:rsidRDefault="0026379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Шакицы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41 (1200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47:28:0513001:41</w:t>
      </w:r>
    </w:p>
    <w:p w:rsidR="00260097" w:rsidRPr="006044D4" w:rsidRDefault="00260097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47:28:0515002:40</w:t>
      </w:r>
    </w:p>
    <w:p w:rsidR="006044D4" w:rsidRPr="006044D4" w:rsidRDefault="006044D4" w:rsidP="006044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, 8а (3000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47:28:0515002:</w:t>
      </w:r>
      <w:r>
        <w:rPr>
          <w:sz w:val="24"/>
          <w:szCs w:val="24"/>
          <w:u w:val="single"/>
        </w:rPr>
        <w:t>6</w:t>
      </w:r>
    </w:p>
    <w:p w:rsidR="00A47979" w:rsidRPr="00B21E0E" w:rsidRDefault="00A47979" w:rsidP="00A47979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Струитино</w:t>
      </w:r>
      <w:proofErr w:type="spellEnd"/>
      <w:r>
        <w:rPr>
          <w:sz w:val="24"/>
          <w:szCs w:val="24"/>
        </w:rPr>
        <w:t xml:space="preserve"> (1800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47:28:0551001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8</w:t>
      </w:r>
    </w:p>
    <w:p w:rsidR="00B21E0E" w:rsidRPr="00B21E0E" w:rsidRDefault="00B21E0E" w:rsidP="00B21E0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Кологриво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69 (2500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47:28:0515001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225</w:t>
      </w:r>
    </w:p>
    <w:p w:rsidR="004A382B" w:rsidRPr="00B21E0E" w:rsidRDefault="004A382B" w:rsidP="004A382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дер. Подлесье,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 xml:space="preserve">. 81 (1900 </w:t>
      </w:r>
      <w:proofErr w:type="spellStart"/>
      <w:r>
        <w:rPr>
          <w:sz w:val="24"/>
          <w:szCs w:val="24"/>
        </w:rPr>
        <w:t>квм</w:t>
      </w:r>
      <w:proofErr w:type="spellEnd"/>
      <w:r>
        <w:rPr>
          <w:sz w:val="24"/>
          <w:szCs w:val="24"/>
        </w:rPr>
        <w:t>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47:28:0549001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56</w:t>
      </w:r>
    </w:p>
    <w:p w:rsidR="00FB3749" w:rsidRDefault="00FB3749" w:rsidP="00A4797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Выскатское</w:t>
      </w:r>
      <w:proofErr w:type="spellEnd"/>
      <w:r>
        <w:rPr>
          <w:b/>
          <w:sz w:val="24"/>
          <w:szCs w:val="24"/>
          <w:u w:val="single"/>
        </w:rPr>
        <w:t xml:space="preserve"> СП 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дер. Большие Рожки (участки 31, 35, 36, площадь каждого – 1600 кв.м.);</w:t>
      </w:r>
    </w:p>
    <w:p w:rsidR="00D91E14" w:rsidRDefault="00FB3749" w:rsidP="00D91E1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(участки 37 площадью 2000 кв.м.)</w:t>
      </w:r>
    </w:p>
    <w:p w:rsidR="00D91E14" w:rsidRDefault="00D91E14" w:rsidP="00D91E14">
      <w:pPr>
        <w:rPr>
          <w:sz w:val="24"/>
          <w:szCs w:val="24"/>
        </w:rPr>
      </w:pPr>
      <w:r>
        <w:rPr>
          <w:sz w:val="24"/>
          <w:szCs w:val="24"/>
        </w:rPr>
        <w:t>дер. Залесье (1172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47:28:0405001:5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Новосельское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Великое Село, 15 (1200 кв.м.)</w:t>
      </w:r>
    </w:p>
    <w:p w:rsidR="00FB3749" w:rsidRDefault="00FB3749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дер. Воронино, 6 (1200 кв.м.)</w:t>
      </w:r>
    </w:p>
    <w:p w:rsidR="00FB3749" w:rsidRPr="00CA0F8C" w:rsidRDefault="00FB3749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дер. Дубок, севернее дома 28 (1200 кв.м.)</w:t>
      </w:r>
    </w:p>
    <w:p w:rsidR="00CA0F8C" w:rsidRPr="0085018D" w:rsidRDefault="00CA0F8C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Заяцково</w:t>
      </w:r>
      <w:proofErr w:type="spellEnd"/>
      <w:r>
        <w:rPr>
          <w:sz w:val="24"/>
          <w:szCs w:val="24"/>
        </w:rPr>
        <w:t>, 42 (2000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47:28:0453001:16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Черновское СП </w:t>
      </w:r>
    </w:p>
    <w:p w:rsidR="00FB3749" w:rsidRDefault="00FB3749">
      <w:pPr>
        <w:rPr>
          <w:b/>
          <w:sz w:val="24"/>
          <w:szCs w:val="24"/>
          <w:u w:val="single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 xml:space="preserve"> дер. Черно, участки №№ 32, 33 (площадь каждого – 2200 кв.м.)</w:t>
      </w:r>
    </w:p>
    <w:p w:rsidR="00816E2C" w:rsidRDefault="00816E2C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Монастырек</w:t>
      </w:r>
      <w:proofErr w:type="spellEnd"/>
      <w:r>
        <w:rPr>
          <w:sz w:val="24"/>
          <w:szCs w:val="24"/>
        </w:rPr>
        <w:t xml:space="preserve"> (площадь 800 кв.м.), к/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</w:t>
      </w:r>
      <w:r w:rsidRPr="0085018D">
        <w:rPr>
          <w:sz w:val="24"/>
          <w:szCs w:val="24"/>
          <w:u w:val="single"/>
        </w:rPr>
        <w:t>47:28:0</w:t>
      </w:r>
      <w:r>
        <w:rPr>
          <w:sz w:val="24"/>
          <w:szCs w:val="24"/>
          <w:u w:val="single"/>
        </w:rPr>
        <w:t>202002</w:t>
      </w:r>
      <w:r w:rsidRPr="0085018D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>20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  <w:u w:val="single"/>
        </w:rPr>
        <w:t>Загривское</w:t>
      </w:r>
      <w:proofErr w:type="spellEnd"/>
      <w:r>
        <w:rPr>
          <w:b/>
          <w:bCs/>
          <w:sz w:val="24"/>
          <w:szCs w:val="24"/>
          <w:u w:val="single"/>
        </w:rPr>
        <w:t xml:space="preserve"> СП</w:t>
      </w:r>
    </w:p>
    <w:p w:rsidR="00FB3749" w:rsidRDefault="00FB3749">
      <w:pPr>
        <w:rPr>
          <w:sz w:val="24"/>
          <w:szCs w:val="24"/>
        </w:rPr>
      </w:pP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Переволок, участок 116 (площадь1260 кв.м.)</w:t>
      </w:r>
      <w:r w:rsidR="00D91E14">
        <w:rPr>
          <w:sz w:val="24"/>
          <w:szCs w:val="24"/>
        </w:rPr>
        <w:t>, к/</w:t>
      </w:r>
      <w:proofErr w:type="spellStart"/>
      <w:r w:rsidR="00D91E14">
        <w:rPr>
          <w:sz w:val="24"/>
          <w:szCs w:val="24"/>
        </w:rPr>
        <w:t>н</w:t>
      </w:r>
      <w:proofErr w:type="spellEnd"/>
      <w:r w:rsidR="00D91E14">
        <w:rPr>
          <w:sz w:val="24"/>
          <w:szCs w:val="24"/>
        </w:rPr>
        <w:t xml:space="preserve"> </w:t>
      </w:r>
      <w:r w:rsidR="00D91E14" w:rsidRPr="0085018D">
        <w:rPr>
          <w:sz w:val="24"/>
          <w:szCs w:val="24"/>
          <w:u w:val="single"/>
        </w:rPr>
        <w:t>47:28:0107004:53</w:t>
      </w:r>
    </w:p>
    <w:p w:rsidR="00FB3749" w:rsidRDefault="00FB3749">
      <w:pPr>
        <w:rPr>
          <w:sz w:val="24"/>
          <w:szCs w:val="24"/>
        </w:rPr>
      </w:pPr>
      <w:r>
        <w:rPr>
          <w:sz w:val="24"/>
          <w:szCs w:val="24"/>
        </w:rPr>
        <w:t>д. Кондуши, участки 16 и 17 (ориентировочная площадь каждого 2500 кв.м.)</w:t>
      </w:r>
    </w:p>
    <w:p w:rsidR="00FB3749" w:rsidRDefault="00FB3749"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Мокреди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11а (площадь 2000 кв.м.)</w:t>
      </w:r>
    </w:p>
    <w:p w:rsidR="00FB3749" w:rsidRDefault="00FB3749"/>
    <w:p w:rsidR="00FB3749" w:rsidRDefault="00FB3749">
      <w:pPr>
        <w:rPr>
          <w:sz w:val="26"/>
          <w:szCs w:val="26"/>
        </w:rPr>
      </w:pPr>
    </w:p>
    <w:sectPr w:rsidR="00FB3749" w:rsidSect="00A82C9B">
      <w:pgSz w:w="11906" w:h="16838"/>
      <w:pgMar w:top="216" w:right="494" w:bottom="866" w:left="1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strike w:val="0"/>
        <w:dstrike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FB3749"/>
    <w:rsid w:val="0003335F"/>
    <w:rsid w:val="00061BB0"/>
    <w:rsid w:val="000C62F2"/>
    <w:rsid w:val="000E0B8F"/>
    <w:rsid w:val="0016329E"/>
    <w:rsid w:val="001B17B6"/>
    <w:rsid w:val="00260097"/>
    <w:rsid w:val="0026061D"/>
    <w:rsid w:val="0026379F"/>
    <w:rsid w:val="002F1FE9"/>
    <w:rsid w:val="004A382B"/>
    <w:rsid w:val="00591520"/>
    <w:rsid w:val="00597740"/>
    <w:rsid w:val="006044D4"/>
    <w:rsid w:val="00680656"/>
    <w:rsid w:val="007D19E7"/>
    <w:rsid w:val="00816E2C"/>
    <w:rsid w:val="0085018D"/>
    <w:rsid w:val="00885499"/>
    <w:rsid w:val="008A647A"/>
    <w:rsid w:val="00916B49"/>
    <w:rsid w:val="009450DD"/>
    <w:rsid w:val="0096359D"/>
    <w:rsid w:val="00A41837"/>
    <w:rsid w:val="00A47979"/>
    <w:rsid w:val="00A82C9B"/>
    <w:rsid w:val="00B127D0"/>
    <w:rsid w:val="00B21E0E"/>
    <w:rsid w:val="00B9375C"/>
    <w:rsid w:val="00CA0F8C"/>
    <w:rsid w:val="00CA3604"/>
    <w:rsid w:val="00D91E14"/>
    <w:rsid w:val="00E83F71"/>
    <w:rsid w:val="00ED7E0D"/>
    <w:rsid w:val="00FB3749"/>
    <w:rsid w:val="00FB6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C9B"/>
    <w:pPr>
      <w:suppressAutoHyphens/>
    </w:pPr>
    <w:rPr>
      <w:lang w:eastAsia="zh-CN"/>
    </w:rPr>
  </w:style>
  <w:style w:type="paragraph" w:styleId="1">
    <w:name w:val="heading 1"/>
    <w:basedOn w:val="a0"/>
    <w:next w:val="a1"/>
    <w:qFormat/>
    <w:rsid w:val="00A82C9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A82C9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A82C9B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A82C9B"/>
  </w:style>
  <w:style w:type="character" w:customStyle="1" w:styleId="WW8Num1z1">
    <w:name w:val="WW8Num1z1"/>
    <w:rsid w:val="00A82C9B"/>
  </w:style>
  <w:style w:type="character" w:customStyle="1" w:styleId="WW8Num1z2">
    <w:name w:val="WW8Num1z2"/>
    <w:rsid w:val="00A82C9B"/>
  </w:style>
  <w:style w:type="character" w:customStyle="1" w:styleId="WW8Num1z3">
    <w:name w:val="WW8Num1z3"/>
    <w:rsid w:val="00A82C9B"/>
  </w:style>
  <w:style w:type="character" w:customStyle="1" w:styleId="WW8Num1z4">
    <w:name w:val="WW8Num1z4"/>
    <w:rsid w:val="00A82C9B"/>
  </w:style>
  <w:style w:type="character" w:customStyle="1" w:styleId="WW8Num1z5">
    <w:name w:val="WW8Num1z5"/>
    <w:rsid w:val="00A82C9B"/>
  </w:style>
  <w:style w:type="character" w:customStyle="1" w:styleId="WW8Num1z6">
    <w:name w:val="WW8Num1z6"/>
    <w:rsid w:val="00A82C9B"/>
  </w:style>
  <w:style w:type="character" w:customStyle="1" w:styleId="WW8Num1z7">
    <w:name w:val="WW8Num1z7"/>
    <w:rsid w:val="00A82C9B"/>
  </w:style>
  <w:style w:type="character" w:customStyle="1" w:styleId="WW8Num1z8">
    <w:name w:val="WW8Num1z8"/>
    <w:rsid w:val="00A82C9B"/>
  </w:style>
  <w:style w:type="character" w:customStyle="1" w:styleId="WW8Num2z0">
    <w:name w:val="WW8Num2z0"/>
    <w:rsid w:val="00A82C9B"/>
  </w:style>
  <w:style w:type="character" w:customStyle="1" w:styleId="WW8Num2z1">
    <w:name w:val="WW8Num2z1"/>
    <w:rsid w:val="00A82C9B"/>
  </w:style>
  <w:style w:type="character" w:customStyle="1" w:styleId="WW8Num2z2">
    <w:name w:val="WW8Num2z2"/>
    <w:rsid w:val="00A82C9B"/>
  </w:style>
  <w:style w:type="character" w:customStyle="1" w:styleId="WW8Num2z3">
    <w:name w:val="WW8Num2z3"/>
    <w:rsid w:val="00A82C9B"/>
  </w:style>
  <w:style w:type="character" w:customStyle="1" w:styleId="WW8Num2z4">
    <w:name w:val="WW8Num2z4"/>
    <w:rsid w:val="00A82C9B"/>
  </w:style>
  <w:style w:type="character" w:customStyle="1" w:styleId="WW8Num2z5">
    <w:name w:val="WW8Num2z5"/>
    <w:rsid w:val="00A82C9B"/>
  </w:style>
  <w:style w:type="character" w:customStyle="1" w:styleId="WW8Num2z6">
    <w:name w:val="WW8Num2z6"/>
    <w:rsid w:val="00A82C9B"/>
  </w:style>
  <w:style w:type="character" w:customStyle="1" w:styleId="WW8Num2z7">
    <w:name w:val="WW8Num2z7"/>
    <w:rsid w:val="00A82C9B"/>
  </w:style>
  <w:style w:type="character" w:customStyle="1" w:styleId="WW8Num2z8">
    <w:name w:val="WW8Num2z8"/>
    <w:rsid w:val="00A82C9B"/>
  </w:style>
  <w:style w:type="character" w:customStyle="1" w:styleId="WW8Num3z0">
    <w:name w:val="WW8Num3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3z1">
    <w:name w:val="WW8Num3z1"/>
    <w:rsid w:val="00A82C9B"/>
  </w:style>
  <w:style w:type="character" w:customStyle="1" w:styleId="WW8Num3z2">
    <w:name w:val="WW8Num3z2"/>
    <w:rsid w:val="00A82C9B"/>
  </w:style>
  <w:style w:type="character" w:customStyle="1" w:styleId="WW8Num3z3">
    <w:name w:val="WW8Num3z3"/>
    <w:rsid w:val="00A82C9B"/>
  </w:style>
  <w:style w:type="character" w:customStyle="1" w:styleId="WW8Num3z4">
    <w:name w:val="WW8Num3z4"/>
    <w:rsid w:val="00A82C9B"/>
  </w:style>
  <w:style w:type="character" w:customStyle="1" w:styleId="WW8Num3z5">
    <w:name w:val="WW8Num3z5"/>
    <w:rsid w:val="00A82C9B"/>
  </w:style>
  <w:style w:type="character" w:customStyle="1" w:styleId="WW8Num3z6">
    <w:name w:val="WW8Num3z6"/>
    <w:rsid w:val="00A82C9B"/>
  </w:style>
  <w:style w:type="character" w:customStyle="1" w:styleId="WW8Num3z7">
    <w:name w:val="WW8Num3z7"/>
    <w:rsid w:val="00A82C9B"/>
  </w:style>
  <w:style w:type="character" w:customStyle="1" w:styleId="WW8Num3z8">
    <w:name w:val="WW8Num3z8"/>
    <w:rsid w:val="00A82C9B"/>
  </w:style>
  <w:style w:type="character" w:customStyle="1" w:styleId="WW8Num4z0">
    <w:name w:val="WW8Num4z0"/>
    <w:rsid w:val="00A82C9B"/>
    <w:rPr>
      <w:rFonts w:ascii="Arial" w:hAnsi="Arial" w:cs="Arial"/>
      <w:b/>
      <w:bCs/>
      <w:i w:val="0"/>
      <w:strike w:val="0"/>
      <w:dstrike w:val="0"/>
      <w:sz w:val="24"/>
      <w:szCs w:val="24"/>
    </w:rPr>
  </w:style>
  <w:style w:type="character" w:customStyle="1" w:styleId="WW8Num4z1">
    <w:name w:val="WW8Num4z1"/>
    <w:rsid w:val="00A82C9B"/>
  </w:style>
  <w:style w:type="character" w:customStyle="1" w:styleId="WW8Num4z2">
    <w:name w:val="WW8Num4z2"/>
    <w:rsid w:val="00A82C9B"/>
  </w:style>
  <w:style w:type="character" w:customStyle="1" w:styleId="WW8Num4z3">
    <w:name w:val="WW8Num4z3"/>
    <w:rsid w:val="00A82C9B"/>
  </w:style>
  <w:style w:type="character" w:customStyle="1" w:styleId="WW8Num4z4">
    <w:name w:val="WW8Num4z4"/>
    <w:rsid w:val="00A82C9B"/>
  </w:style>
  <w:style w:type="character" w:customStyle="1" w:styleId="WW8Num4z5">
    <w:name w:val="WW8Num4z5"/>
    <w:rsid w:val="00A82C9B"/>
  </w:style>
  <w:style w:type="character" w:customStyle="1" w:styleId="WW8Num4z6">
    <w:name w:val="WW8Num4z6"/>
    <w:rsid w:val="00A82C9B"/>
  </w:style>
  <w:style w:type="character" w:customStyle="1" w:styleId="WW8Num4z7">
    <w:name w:val="WW8Num4z7"/>
    <w:rsid w:val="00A82C9B"/>
  </w:style>
  <w:style w:type="character" w:customStyle="1" w:styleId="WW8Num4z8">
    <w:name w:val="WW8Num4z8"/>
    <w:rsid w:val="00A82C9B"/>
  </w:style>
  <w:style w:type="character" w:customStyle="1" w:styleId="10">
    <w:name w:val="Основной шрифт абзаца1"/>
    <w:rsid w:val="00A82C9B"/>
  </w:style>
  <w:style w:type="character" w:styleId="a5">
    <w:name w:val="Hyperlink"/>
    <w:basedOn w:val="10"/>
    <w:rsid w:val="00A82C9B"/>
    <w:rPr>
      <w:color w:val="0000FF"/>
      <w:u w:val="single"/>
    </w:rPr>
  </w:style>
  <w:style w:type="paragraph" w:customStyle="1" w:styleId="a0">
    <w:name w:val="Заголовок"/>
    <w:basedOn w:val="a"/>
    <w:next w:val="a1"/>
    <w:rsid w:val="00A82C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A82C9B"/>
    <w:pPr>
      <w:spacing w:after="140" w:line="288" w:lineRule="auto"/>
    </w:pPr>
  </w:style>
  <w:style w:type="paragraph" w:styleId="a6">
    <w:name w:val="List"/>
    <w:basedOn w:val="a1"/>
    <w:rsid w:val="00A82C9B"/>
    <w:rPr>
      <w:rFonts w:cs="Mangal"/>
    </w:rPr>
  </w:style>
  <w:style w:type="paragraph" w:styleId="a7">
    <w:name w:val="caption"/>
    <w:basedOn w:val="a"/>
    <w:qFormat/>
    <w:rsid w:val="00A82C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A82C9B"/>
    <w:pPr>
      <w:suppressLineNumbers/>
    </w:pPr>
    <w:rPr>
      <w:rFonts w:cs="Mangal"/>
    </w:rPr>
  </w:style>
  <w:style w:type="paragraph" w:customStyle="1" w:styleId="ConsPlusNormal">
    <w:name w:val="ConsPlusNorma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Cell">
    <w:name w:val="ConsPlusCell"/>
    <w:rsid w:val="00A82C9B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nformat">
    <w:name w:val="ConsPlusNonformat"/>
    <w:rsid w:val="00A82C9B"/>
    <w:pPr>
      <w:suppressAutoHyphens/>
    </w:pPr>
    <w:rPr>
      <w:rFonts w:ascii="Courier New" w:eastAsia="Arial" w:hAnsi="Courier New" w:cs="Tahoma"/>
      <w:szCs w:val="24"/>
      <w:lang w:eastAsia="zh-CN" w:bidi="hi-IN"/>
    </w:rPr>
  </w:style>
  <w:style w:type="paragraph" w:customStyle="1" w:styleId="ConsPlusTitle">
    <w:name w:val="ConsPlusTitle"/>
    <w:rsid w:val="00A82C9B"/>
    <w:pPr>
      <w:suppressAutoHyphens/>
    </w:pPr>
    <w:rPr>
      <w:rFonts w:ascii="Arial" w:eastAsia="Arial" w:hAnsi="Arial" w:cs="Tahoma"/>
      <w:b/>
      <w:szCs w:val="24"/>
      <w:lang w:eastAsia="zh-CN" w:bidi="hi-IN"/>
    </w:rPr>
  </w:style>
  <w:style w:type="paragraph" w:customStyle="1" w:styleId="12">
    <w:name w:val="Цитата1"/>
    <w:basedOn w:val="a"/>
    <w:rsid w:val="00A82C9B"/>
    <w:pPr>
      <w:spacing w:after="283"/>
      <w:ind w:left="567" w:right="567"/>
    </w:pPr>
  </w:style>
  <w:style w:type="paragraph" w:styleId="a8">
    <w:name w:val="Title"/>
    <w:basedOn w:val="a0"/>
    <w:next w:val="a1"/>
    <w:qFormat/>
    <w:rsid w:val="00A82C9B"/>
    <w:pPr>
      <w:jc w:val="center"/>
    </w:pPr>
    <w:rPr>
      <w:b/>
      <w:bCs/>
      <w:sz w:val="56"/>
      <w:szCs w:val="56"/>
    </w:rPr>
  </w:style>
  <w:style w:type="paragraph" w:styleId="a9">
    <w:name w:val="Subtitle"/>
    <w:basedOn w:val="a0"/>
    <w:next w:val="a1"/>
    <w:qFormat/>
    <w:rsid w:val="00A82C9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vt:lpstr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14.10.2008 N 105-оз(ред. от 29.11.2013)"О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области"(принят ЗС ЛО 24.0</dc:title>
  <dc:creator>ConsultantPlus</dc:creator>
  <cp:lastModifiedBy>kumi07</cp:lastModifiedBy>
  <cp:revision>31</cp:revision>
  <cp:lastPrinted>2018-06-26T12:37:00Z</cp:lastPrinted>
  <dcterms:created xsi:type="dcterms:W3CDTF">2011-08-09T12:03:00Z</dcterms:created>
  <dcterms:modified xsi:type="dcterms:W3CDTF">2018-08-28T12:05:00Z</dcterms:modified>
</cp:coreProperties>
</file>