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49" w:rsidRDefault="00FB3749">
      <w:pPr>
        <w:autoSpaceDE w:val="0"/>
        <w:ind w:firstLine="540"/>
        <w:jc w:val="center"/>
        <w:rPr>
          <w:sz w:val="24"/>
          <w:szCs w:val="24"/>
        </w:rPr>
      </w:pPr>
    </w:p>
    <w:p w:rsidR="00FB3749" w:rsidRDefault="00FB3749">
      <w:pPr>
        <w:pStyle w:val="ConsPlusNormal"/>
        <w:numPr>
          <w:ilvl w:val="0"/>
          <w:numId w:val="4"/>
        </w:numPr>
        <w:jc w:val="both"/>
      </w:pPr>
    </w:p>
    <w:p w:rsidR="00FB3749" w:rsidRDefault="00FB3749">
      <w:pPr>
        <w:jc w:val="center"/>
      </w:pPr>
      <w:r>
        <w:rPr>
          <w:rFonts w:ascii="Georgia" w:hAnsi="Georgia" w:cs="Georgia"/>
          <w:sz w:val="32"/>
          <w:szCs w:val="32"/>
          <w:u w:val="single"/>
        </w:rPr>
        <w:t>Сп</w:t>
      </w:r>
      <w:r w:rsidR="00CA0F8C">
        <w:rPr>
          <w:rFonts w:ascii="Georgia" w:hAnsi="Georgia" w:cs="Georgia"/>
          <w:sz w:val="32"/>
          <w:szCs w:val="32"/>
          <w:u w:val="single"/>
        </w:rPr>
        <w:t xml:space="preserve">исок участков по состоянию на </w:t>
      </w:r>
      <w:r w:rsidR="0085018D">
        <w:rPr>
          <w:rFonts w:ascii="Georgia" w:hAnsi="Georgia" w:cs="Georgia"/>
          <w:sz w:val="32"/>
          <w:szCs w:val="32"/>
          <w:u w:val="single"/>
        </w:rPr>
        <w:t>26</w:t>
      </w:r>
      <w:r w:rsidR="00260097">
        <w:rPr>
          <w:rFonts w:ascii="Georgia" w:hAnsi="Georgia" w:cs="Georgia"/>
          <w:sz w:val="32"/>
          <w:szCs w:val="32"/>
          <w:u w:val="single"/>
        </w:rPr>
        <w:t>.12</w:t>
      </w:r>
      <w:r>
        <w:rPr>
          <w:rFonts w:ascii="Georgia" w:hAnsi="Georgia" w:cs="Georgia"/>
          <w:sz w:val="32"/>
          <w:szCs w:val="32"/>
          <w:u w:val="single"/>
        </w:rPr>
        <w:t>.2017</w:t>
      </w:r>
    </w:p>
    <w:p w:rsidR="00FB3749" w:rsidRDefault="00FB3749">
      <w:pPr>
        <w:jc w:val="center"/>
      </w:pPr>
    </w:p>
    <w:p w:rsidR="00FB3749" w:rsidRDefault="00FB374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Сланцевское</w:t>
      </w:r>
      <w:proofErr w:type="spellEnd"/>
      <w:r>
        <w:rPr>
          <w:b/>
          <w:sz w:val="24"/>
          <w:szCs w:val="24"/>
          <w:u w:val="single"/>
        </w:rPr>
        <w:t xml:space="preserve"> ГП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№№ 6, 8, 20, 26, 28-30 в районе АЗС-233 по дороге на ДОК 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(площадь каждого – 1200 кв.м.);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379F">
        <w:rPr>
          <w:sz w:val="24"/>
          <w:szCs w:val="24"/>
        </w:rPr>
        <w:t xml:space="preserve">ул. </w:t>
      </w:r>
      <w:proofErr w:type="spellStart"/>
      <w:r w:rsidR="0026379F">
        <w:rPr>
          <w:sz w:val="24"/>
          <w:szCs w:val="24"/>
        </w:rPr>
        <w:t>Первостроителей</w:t>
      </w:r>
      <w:proofErr w:type="spellEnd"/>
      <w:r w:rsidR="0026379F">
        <w:rPr>
          <w:sz w:val="24"/>
          <w:szCs w:val="24"/>
        </w:rPr>
        <w:t>,  5 (площадь 600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47:28:0301038:21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Гостицкое</w:t>
      </w:r>
      <w:proofErr w:type="spellEnd"/>
      <w:r>
        <w:rPr>
          <w:b/>
          <w:sz w:val="24"/>
          <w:szCs w:val="24"/>
          <w:u w:val="single"/>
        </w:rPr>
        <w:t xml:space="preserve">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Пелеши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31А (площадь 2500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47:28:0121002:39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Го</w:t>
      </w:r>
      <w:r w:rsidR="00260097">
        <w:rPr>
          <w:sz w:val="24"/>
          <w:szCs w:val="24"/>
        </w:rPr>
        <w:t>стицы</w:t>
      </w:r>
      <w:proofErr w:type="spellEnd"/>
      <w:r w:rsidR="00260097">
        <w:rPr>
          <w:sz w:val="24"/>
          <w:szCs w:val="24"/>
        </w:rPr>
        <w:t>, поле 5, участки №№ 1 — 10, 12</w:t>
      </w:r>
      <w:r>
        <w:rPr>
          <w:sz w:val="24"/>
          <w:szCs w:val="24"/>
        </w:rPr>
        <w:t xml:space="preserve"> (ориентировочная площадь от 1000 до 2000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)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Старопольское</w:t>
      </w:r>
      <w:proofErr w:type="spellEnd"/>
      <w:r>
        <w:rPr>
          <w:b/>
          <w:sz w:val="24"/>
          <w:szCs w:val="24"/>
          <w:u w:val="single"/>
        </w:rPr>
        <w:t xml:space="preserve"> СП 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Карино</w:t>
      </w:r>
      <w:proofErr w:type="spellEnd"/>
      <w:r>
        <w:rPr>
          <w:sz w:val="24"/>
          <w:szCs w:val="24"/>
        </w:rPr>
        <w:t xml:space="preserve">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Засосье</w:t>
      </w:r>
      <w:proofErr w:type="spellEnd"/>
      <w:r>
        <w:rPr>
          <w:sz w:val="24"/>
          <w:szCs w:val="24"/>
        </w:rPr>
        <w:t xml:space="preserve">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Шакицы</w:t>
      </w:r>
      <w:proofErr w:type="spellEnd"/>
      <w:r>
        <w:rPr>
          <w:sz w:val="24"/>
          <w:szCs w:val="24"/>
        </w:rPr>
        <w:t xml:space="preserve"> (1500 кв.м.)</w:t>
      </w:r>
    </w:p>
    <w:p w:rsidR="0026379F" w:rsidRDefault="002637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Шакицы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41 (1200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47:28:0513001:41</w:t>
      </w:r>
    </w:p>
    <w:p w:rsidR="00260097" w:rsidRDefault="0026009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Кологриво</w:t>
      </w:r>
      <w:proofErr w:type="spellEnd"/>
      <w:r>
        <w:rPr>
          <w:sz w:val="24"/>
          <w:szCs w:val="24"/>
        </w:rPr>
        <w:t xml:space="preserve"> (2500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>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47:28:0515002:40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Выскатское</w:t>
      </w:r>
      <w:proofErr w:type="spellEnd"/>
      <w:r>
        <w:rPr>
          <w:b/>
          <w:sz w:val="24"/>
          <w:szCs w:val="24"/>
          <w:u w:val="single"/>
        </w:rPr>
        <w:t xml:space="preserve">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дер. Большие Рожки (участки 31, 35, 36, площадь каждого – 1600 кв.м.);</w:t>
      </w:r>
    </w:p>
    <w:p w:rsidR="00D91E14" w:rsidRDefault="00FB3749" w:rsidP="00D91E1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(участки 37 площадью 2000 кв.м.)</w:t>
      </w:r>
    </w:p>
    <w:p w:rsidR="00D91E14" w:rsidRDefault="00D91E14" w:rsidP="00D91E14">
      <w:pPr>
        <w:rPr>
          <w:sz w:val="24"/>
          <w:szCs w:val="24"/>
        </w:rPr>
      </w:pPr>
      <w:r>
        <w:rPr>
          <w:sz w:val="24"/>
          <w:szCs w:val="24"/>
        </w:rPr>
        <w:t>дер. Залесье (1172 кв.м.),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47:28:0405001:5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Новосельское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Великое Село, 15 (1200 кв.м.)</w:t>
      </w: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Воронино, 6 (1200 кв.м.)</w:t>
      </w:r>
    </w:p>
    <w:p w:rsidR="00FB3749" w:rsidRPr="00CA0F8C" w:rsidRDefault="00FB3749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дер. Дубок, севернее дома 28 (1200 кв.м.)</w:t>
      </w:r>
    </w:p>
    <w:p w:rsidR="00CA0F8C" w:rsidRPr="0085018D" w:rsidRDefault="00CA0F8C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Заяцково</w:t>
      </w:r>
      <w:proofErr w:type="spellEnd"/>
      <w:r>
        <w:rPr>
          <w:sz w:val="24"/>
          <w:szCs w:val="24"/>
        </w:rPr>
        <w:t>, 42 (2000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47:28:0453001:16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Черновское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дер. Черно, участки №№ 32, 33 (площадь каждого – 2200 кв.м.)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Загривское</w:t>
      </w:r>
      <w:proofErr w:type="spellEnd"/>
      <w:r>
        <w:rPr>
          <w:b/>
          <w:bCs/>
          <w:sz w:val="24"/>
          <w:szCs w:val="24"/>
          <w:u w:val="single"/>
        </w:rPr>
        <w:t xml:space="preserve"> СП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Переволок, участок 116 (площадь1260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47:28:0107004:53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Кондуши, участки 16 и 17 (ориентировочная площадь каждого 2500 кв.м.)</w:t>
      </w:r>
    </w:p>
    <w:p w:rsidR="00FB3749" w:rsidRDefault="00FB3749"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Мокреди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11а (площадь 2000 кв.м.)</w:t>
      </w:r>
    </w:p>
    <w:p w:rsidR="00FB3749" w:rsidRDefault="00FB3749"/>
    <w:p w:rsidR="00FB3749" w:rsidRDefault="00FB3749">
      <w:pPr>
        <w:rPr>
          <w:sz w:val="26"/>
          <w:szCs w:val="26"/>
        </w:rPr>
      </w:pPr>
    </w:p>
    <w:sectPr w:rsidR="00FB3749" w:rsidSect="00A82C9B">
      <w:pgSz w:w="11906" w:h="16838"/>
      <w:pgMar w:top="216" w:right="494" w:bottom="866" w:left="10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B3749"/>
    <w:rsid w:val="0003335F"/>
    <w:rsid w:val="00260097"/>
    <w:rsid w:val="0026379F"/>
    <w:rsid w:val="00680656"/>
    <w:rsid w:val="0085018D"/>
    <w:rsid w:val="00916B49"/>
    <w:rsid w:val="00A82C9B"/>
    <w:rsid w:val="00CA0F8C"/>
    <w:rsid w:val="00D91E14"/>
    <w:rsid w:val="00FB3749"/>
    <w:rsid w:val="00FB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9B"/>
    <w:pPr>
      <w:suppressAutoHyphens/>
    </w:pPr>
    <w:rPr>
      <w:lang w:eastAsia="zh-CN"/>
    </w:rPr>
  </w:style>
  <w:style w:type="paragraph" w:styleId="1">
    <w:name w:val="heading 1"/>
    <w:basedOn w:val="a0"/>
    <w:next w:val="a1"/>
    <w:qFormat/>
    <w:rsid w:val="00A82C9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A82C9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A82C9B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A82C9B"/>
  </w:style>
  <w:style w:type="character" w:customStyle="1" w:styleId="WW8Num1z1">
    <w:name w:val="WW8Num1z1"/>
    <w:rsid w:val="00A82C9B"/>
  </w:style>
  <w:style w:type="character" w:customStyle="1" w:styleId="WW8Num1z2">
    <w:name w:val="WW8Num1z2"/>
    <w:rsid w:val="00A82C9B"/>
  </w:style>
  <w:style w:type="character" w:customStyle="1" w:styleId="WW8Num1z3">
    <w:name w:val="WW8Num1z3"/>
    <w:rsid w:val="00A82C9B"/>
  </w:style>
  <w:style w:type="character" w:customStyle="1" w:styleId="WW8Num1z4">
    <w:name w:val="WW8Num1z4"/>
    <w:rsid w:val="00A82C9B"/>
  </w:style>
  <w:style w:type="character" w:customStyle="1" w:styleId="WW8Num1z5">
    <w:name w:val="WW8Num1z5"/>
    <w:rsid w:val="00A82C9B"/>
  </w:style>
  <w:style w:type="character" w:customStyle="1" w:styleId="WW8Num1z6">
    <w:name w:val="WW8Num1z6"/>
    <w:rsid w:val="00A82C9B"/>
  </w:style>
  <w:style w:type="character" w:customStyle="1" w:styleId="WW8Num1z7">
    <w:name w:val="WW8Num1z7"/>
    <w:rsid w:val="00A82C9B"/>
  </w:style>
  <w:style w:type="character" w:customStyle="1" w:styleId="WW8Num1z8">
    <w:name w:val="WW8Num1z8"/>
    <w:rsid w:val="00A82C9B"/>
  </w:style>
  <w:style w:type="character" w:customStyle="1" w:styleId="WW8Num2z0">
    <w:name w:val="WW8Num2z0"/>
    <w:rsid w:val="00A82C9B"/>
  </w:style>
  <w:style w:type="character" w:customStyle="1" w:styleId="WW8Num2z1">
    <w:name w:val="WW8Num2z1"/>
    <w:rsid w:val="00A82C9B"/>
  </w:style>
  <w:style w:type="character" w:customStyle="1" w:styleId="WW8Num2z2">
    <w:name w:val="WW8Num2z2"/>
    <w:rsid w:val="00A82C9B"/>
  </w:style>
  <w:style w:type="character" w:customStyle="1" w:styleId="WW8Num2z3">
    <w:name w:val="WW8Num2z3"/>
    <w:rsid w:val="00A82C9B"/>
  </w:style>
  <w:style w:type="character" w:customStyle="1" w:styleId="WW8Num2z4">
    <w:name w:val="WW8Num2z4"/>
    <w:rsid w:val="00A82C9B"/>
  </w:style>
  <w:style w:type="character" w:customStyle="1" w:styleId="WW8Num2z5">
    <w:name w:val="WW8Num2z5"/>
    <w:rsid w:val="00A82C9B"/>
  </w:style>
  <w:style w:type="character" w:customStyle="1" w:styleId="WW8Num2z6">
    <w:name w:val="WW8Num2z6"/>
    <w:rsid w:val="00A82C9B"/>
  </w:style>
  <w:style w:type="character" w:customStyle="1" w:styleId="WW8Num2z7">
    <w:name w:val="WW8Num2z7"/>
    <w:rsid w:val="00A82C9B"/>
  </w:style>
  <w:style w:type="character" w:customStyle="1" w:styleId="WW8Num2z8">
    <w:name w:val="WW8Num2z8"/>
    <w:rsid w:val="00A82C9B"/>
  </w:style>
  <w:style w:type="character" w:customStyle="1" w:styleId="WW8Num3z0">
    <w:name w:val="WW8Num3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3z1">
    <w:name w:val="WW8Num3z1"/>
    <w:rsid w:val="00A82C9B"/>
  </w:style>
  <w:style w:type="character" w:customStyle="1" w:styleId="WW8Num3z2">
    <w:name w:val="WW8Num3z2"/>
    <w:rsid w:val="00A82C9B"/>
  </w:style>
  <w:style w:type="character" w:customStyle="1" w:styleId="WW8Num3z3">
    <w:name w:val="WW8Num3z3"/>
    <w:rsid w:val="00A82C9B"/>
  </w:style>
  <w:style w:type="character" w:customStyle="1" w:styleId="WW8Num3z4">
    <w:name w:val="WW8Num3z4"/>
    <w:rsid w:val="00A82C9B"/>
  </w:style>
  <w:style w:type="character" w:customStyle="1" w:styleId="WW8Num3z5">
    <w:name w:val="WW8Num3z5"/>
    <w:rsid w:val="00A82C9B"/>
  </w:style>
  <w:style w:type="character" w:customStyle="1" w:styleId="WW8Num3z6">
    <w:name w:val="WW8Num3z6"/>
    <w:rsid w:val="00A82C9B"/>
  </w:style>
  <w:style w:type="character" w:customStyle="1" w:styleId="WW8Num3z7">
    <w:name w:val="WW8Num3z7"/>
    <w:rsid w:val="00A82C9B"/>
  </w:style>
  <w:style w:type="character" w:customStyle="1" w:styleId="WW8Num3z8">
    <w:name w:val="WW8Num3z8"/>
    <w:rsid w:val="00A82C9B"/>
  </w:style>
  <w:style w:type="character" w:customStyle="1" w:styleId="WW8Num4z0">
    <w:name w:val="WW8Num4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4z1">
    <w:name w:val="WW8Num4z1"/>
    <w:rsid w:val="00A82C9B"/>
  </w:style>
  <w:style w:type="character" w:customStyle="1" w:styleId="WW8Num4z2">
    <w:name w:val="WW8Num4z2"/>
    <w:rsid w:val="00A82C9B"/>
  </w:style>
  <w:style w:type="character" w:customStyle="1" w:styleId="WW8Num4z3">
    <w:name w:val="WW8Num4z3"/>
    <w:rsid w:val="00A82C9B"/>
  </w:style>
  <w:style w:type="character" w:customStyle="1" w:styleId="WW8Num4z4">
    <w:name w:val="WW8Num4z4"/>
    <w:rsid w:val="00A82C9B"/>
  </w:style>
  <w:style w:type="character" w:customStyle="1" w:styleId="WW8Num4z5">
    <w:name w:val="WW8Num4z5"/>
    <w:rsid w:val="00A82C9B"/>
  </w:style>
  <w:style w:type="character" w:customStyle="1" w:styleId="WW8Num4z6">
    <w:name w:val="WW8Num4z6"/>
    <w:rsid w:val="00A82C9B"/>
  </w:style>
  <w:style w:type="character" w:customStyle="1" w:styleId="WW8Num4z7">
    <w:name w:val="WW8Num4z7"/>
    <w:rsid w:val="00A82C9B"/>
  </w:style>
  <w:style w:type="character" w:customStyle="1" w:styleId="WW8Num4z8">
    <w:name w:val="WW8Num4z8"/>
    <w:rsid w:val="00A82C9B"/>
  </w:style>
  <w:style w:type="character" w:customStyle="1" w:styleId="10">
    <w:name w:val="Основной шрифт абзаца1"/>
    <w:rsid w:val="00A82C9B"/>
  </w:style>
  <w:style w:type="character" w:styleId="a5">
    <w:name w:val="Hyperlink"/>
    <w:basedOn w:val="10"/>
    <w:rsid w:val="00A82C9B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A82C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A82C9B"/>
    <w:pPr>
      <w:spacing w:after="140" w:line="288" w:lineRule="auto"/>
    </w:pPr>
  </w:style>
  <w:style w:type="paragraph" w:styleId="a6">
    <w:name w:val="List"/>
    <w:basedOn w:val="a1"/>
    <w:rsid w:val="00A82C9B"/>
    <w:rPr>
      <w:rFonts w:cs="Mangal"/>
    </w:rPr>
  </w:style>
  <w:style w:type="paragraph" w:styleId="a7">
    <w:name w:val="caption"/>
    <w:basedOn w:val="a"/>
    <w:qFormat/>
    <w:rsid w:val="00A82C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82C9B"/>
    <w:pPr>
      <w:suppressLineNumbers/>
    </w:pPr>
    <w:rPr>
      <w:rFonts w:cs="Mangal"/>
    </w:rPr>
  </w:style>
  <w:style w:type="paragraph" w:customStyle="1" w:styleId="ConsPlusNormal">
    <w:name w:val="ConsPlusNorma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">
    <w:name w:val="ConsPlusNonformat"/>
    <w:rsid w:val="00A82C9B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rsid w:val="00A82C9B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customStyle="1" w:styleId="12">
    <w:name w:val="Цитата1"/>
    <w:basedOn w:val="a"/>
    <w:rsid w:val="00A82C9B"/>
    <w:pPr>
      <w:spacing w:after="283"/>
      <w:ind w:left="567" w:right="567"/>
    </w:pPr>
  </w:style>
  <w:style w:type="paragraph" w:styleId="a8">
    <w:name w:val="Title"/>
    <w:basedOn w:val="a0"/>
    <w:next w:val="a1"/>
    <w:qFormat/>
    <w:rsid w:val="00A82C9B"/>
    <w:pPr>
      <w:jc w:val="center"/>
    </w:pPr>
    <w:rPr>
      <w:b/>
      <w:bCs/>
      <w:sz w:val="56"/>
      <w:szCs w:val="56"/>
    </w:rPr>
  </w:style>
  <w:style w:type="paragraph" w:styleId="a9">
    <w:name w:val="Subtitle"/>
    <w:basedOn w:val="a0"/>
    <w:next w:val="a1"/>
    <w:qFormat/>
    <w:rsid w:val="00A82C9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vt:lpstr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dc:title>
  <dc:creator>ConsultantPlus</dc:creator>
  <cp:lastModifiedBy>kumi07</cp:lastModifiedBy>
  <cp:revision>8</cp:revision>
  <cp:lastPrinted>2017-08-04T09:24:00Z</cp:lastPrinted>
  <dcterms:created xsi:type="dcterms:W3CDTF">2011-08-09T12:03:00Z</dcterms:created>
  <dcterms:modified xsi:type="dcterms:W3CDTF">2017-12-26T12:00:00Z</dcterms:modified>
</cp:coreProperties>
</file>