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C4" w:rsidRDefault="00A327C4">
      <w:pPr>
        <w:jc w:val="center"/>
      </w:pPr>
      <w:r>
        <w:rPr>
          <w:b/>
          <w:caps/>
          <w:sz w:val="24"/>
          <w:szCs w:val="24"/>
        </w:rPr>
        <w:t>протокол № 1</w:t>
      </w:r>
      <w:r>
        <w:rPr>
          <w:sz w:val="24"/>
          <w:szCs w:val="24"/>
        </w:rPr>
        <w:t xml:space="preserve"> </w:t>
      </w:r>
    </w:p>
    <w:p w:rsidR="00A327C4" w:rsidRPr="00A4311A" w:rsidRDefault="00A327C4">
      <w:pPr>
        <w:jc w:val="center"/>
        <w:rPr>
          <w:sz w:val="16"/>
          <w:szCs w:val="16"/>
        </w:rPr>
      </w:pPr>
    </w:p>
    <w:p w:rsidR="00A327C4" w:rsidRDefault="00A327C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рассмотрения заявок </w:t>
      </w:r>
      <w:r w:rsidR="00651E45">
        <w:rPr>
          <w:b/>
          <w:bCs/>
          <w:sz w:val="24"/>
          <w:szCs w:val="24"/>
        </w:rPr>
        <w:t>на участие в аукционе, открытом</w:t>
      </w:r>
      <w:r>
        <w:rPr>
          <w:b/>
          <w:bCs/>
          <w:sz w:val="24"/>
          <w:szCs w:val="24"/>
        </w:rPr>
        <w:t xml:space="preserve"> по составу участников с открытой формой представления предложений о цене на право заключения договоров аренды земельных участков</w:t>
      </w:r>
    </w:p>
    <w:p w:rsidR="00A327C4" w:rsidRPr="00A4311A" w:rsidRDefault="00A327C4">
      <w:pPr>
        <w:rPr>
          <w:sz w:val="16"/>
          <w:szCs w:val="16"/>
        </w:rPr>
      </w:pPr>
    </w:p>
    <w:p w:rsidR="00562B49" w:rsidRDefault="00A327C4">
      <w:pPr>
        <w:rPr>
          <w:sz w:val="24"/>
          <w:szCs w:val="24"/>
        </w:rPr>
      </w:pPr>
      <w:r>
        <w:rPr>
          <w:sz w:val="24"/>
          <w:szCs w:val="24"/>
        </w:rPr>
        <w:t>г. Сланцы</w:t>
      </w:r>
      <w:r w:rsidR="00562B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Ленинградская область                                              </w:t>
      </w:r>
      <w:r w:rsidR="006D5ACD">
        <w:rPr>
          <w:sz w:val="24"/>
          <w:szCs w:val="24"/>
        </w:rPr>
        <w:t xml:space="preserve">           </w:t>
      </w:r>
    </w:p>
    <w:p w:rsidR="00A327C4" w:rsidRPr="00562B49" w:rsidRDefault="00562B49">
      <w:pPr>
        <w:rPr>
          <w:sz w:val="24"/>
          <w:szCs w:val="24"/>
        </w:rPr>
      </w:pPr>
      <w:r>
        <w:rPr>
          <w:sz w:val="24"/>
          <w:szCs w:val="24"/>
        </w:rPr>
        <w:t xml:space="preserve"> 9 часов </w:t>
      </w:r>
      <w:r w:rsidR="008F25CE">
        <w:rPr>
          <w:sz w:val="24"/>
          <w:szCs w:val="24"/>
        </w:rPr>
        <w:t>30</w:t>
      </w:r>
      <w:r w:rsidR="006D5ACD">
        <w:rPr>
          <w:sz w:val="24"/>
          <w:szCs w:val="24"/>
        </w:rPr>
        <w:t xml:space="preserve"> </w:t>
      </w:r>
      <w:r>
        <w:rPr>
          <w:sz w:val="24"/>
          <w:szCs w:val="24"/>
        </w:rPr>
        <w:t>минут по московскому времени</w:t>
      </w:r>
      <w:r w:rsidR="006D5AC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</w:t>
      </w:r>
      <w:r w:rsidR="006D5ACD">
        <w:rPr>
          <w:sz w:val="24"/>
          <w:szCs w:val="24"/>
        </w:rPr>
        <w:t xml:space="preserve"> </w:t>
      </w:r>
      <w:r w:rsidR="00A327C4">
        <w:rPr>
          <w:sz w:val="24"/>
          <w:szCs w:val="24"/>
        </w:rPr>
        <w:t xml:space="preserve">  </w:t>
      </w:r>
      <w:r w:rsidR="00BC0D85">
        <w:rPr>
          <w:sz w:val="24"/>
          <w:szCs w:val="24"/>
        </w:rPr>
        <w:t>06</w:t>
      </w:r>
      <w:r w:rsidR="00DA080A">
        <w:rPr>
          <w:sz w:val="24"/>
          <w:szCs w:val="24"/>
        </w:rPr>
        <w:t xml:space="preserve"> </w:t>
      </w:r>
      <w:r w:rsidR="00BC0D85">
        <w:rPr>
          <w:sz w:val="24"/>
          <w:szCs w:val="24"/>
        </w:rPr>
        <w:t>августа</w:t>
      </w:r>
      <w:r w:rsidR="002D56CE">
        <w:rPr>
          <w:sz w:val="24"/>
          <w:szCs w:val="24"/>
        </w:rPr>
        <w:t xml:space="preserve"> </w:t>
      </w:r>
      <w:r w:rsidR="001C66A7">
        <w:rPr>
          <w:sz w:val="24"/>
          <w:szCs w:val="24"/>
        </w:rPr>
        <w:t>2019</w:t>
      </w:r>
      <w:r w:rsidR="00A327C4">
        <w:rPr>
          <w:sz w:val="24"/>
          <w:szCs w:val="24"/>
        </w:rPr>
        <w:t xml:space="preserve"> года</w:t>
      </w:r>
      <w:r w:rsidR="00A327C4">
        <w:rPr>
          <w:sz w:val="24"/>
          <w:szCs w:val="24"/>
        </w:rPr>
        <w:br/>
      </w:r>
    </w:p>
    <w:p w:rsidR="003A1BCA" w:rsidRDefault="00A327C4" w:rsidP="003A1BCA">
      <w:pPr>
        <w:tabs>
          <w:tab w:val="left" w:pos="0"/>
          <w:tab w:val="left" w:pos="360"/>
        </w:tabs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3A1BCA">
        <w:rPr>
          <w:bCs/>
          <w:sz w:val="24"/>
          <w:szCs w:val="24"/>
        </w:rPr>
        <w:t>Состав комиссии:</w:t>
      </w:r>
    </w:p>
    <w:p w:rsidR="003A1BCA" w:rsidRPr="001A1E2A" w:rsidRDefault="003A1BCA" w:rsidP="003A1BCA">
      <w:pPr>
        <w:ind w:firstLine="567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4"/>
        <w:gridCol w:w="6598"/>
      </w:tblGrid>
      <w:tr w:rsidR="00053549" w:rsidRPr="00FA4F85" w:rsidTr="00ED2075">
        <w:tc>
          <w:tcPr>
            <w:tcW w:w="3074" w:type="dxa"/>
          </w:tcPr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комиссии:</w:t>
            </w:r>
          </w:p>
          <w:p w:rsidR="00512FA5" w:rsidRPr="00DD0305" w:rsidRDefault="00512FA5" w:rsidP="00512FA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Никифорчин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12FA5" w:rsidRPr="00DD0305" w:rsidRDefault="00512FA5" w:rsidP="00512FA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Наталья Александровна</w:t>
            </w:r>
          </w:p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Заместитель председателя комиссии:</w:t>
            </w:r>
          </w:p>
          <w:p w:rsidR="00512FA5" w:rsidRPr="00DD0305" w:rsidRDefault="00512FA5" w:rsidP="00512FA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Тейдер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12FA5" w:rsidRPr="00DD0305" w:rsidRDefault="00512FA5" w:rsidP="00512FA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Ольга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Викентьевна</w:t>
            </w:r>
            <w:proofErr w:type="spellEnd"/>
          </w:p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4EB8" w:rsidRPr="00FB4EB8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Секретарь комиссии:</w:t>
            </w:r>
          </w:p>
          <w:p w:rsidR="00BD73D3" w:rsidRPr="003B4D50" w:rsidRDefault="00BC0D85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Сапунова Татьяна Ивановна</w:t>
            </w:r>
          </w:p>
          <w:p w:rsidR="00053549" w:rsidRPr="00FB4EB8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Члены комиссии:</w:t>
            </w:r>
          </w:p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Бурина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Марина Владимировна</w:t>
            </w:r>
          </w:p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Пасечник </w:t>
            </w:r>
          </w:p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Александра Владимировна</w:t>
            </w:r>
          </w:p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Лебедева </w:t>
            </w:r>
          </w:p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Галина Викторовна</w:t>
            </w:r>
          </w:p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Лукьянова </w:t>
            </w:r>
          </w:p>
          <w:p w:rsidR="00053549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Светлана Сергеевна</w:t>
            </w:r>
          </w:p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6598" w:type="dxa"/>
          </w:tcPr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12FA5" w:rsidRPr="00DD0305" w:rsidRDefault="00512FA5" w:rsidP="00512FA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заместитель главы администрации – председатель КУМИ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 </w:t>
            </w:r>
          </w:p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53549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4EB8" w:rsidRPr="00DD0305" w:rsidRDefault="00FB4EB8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12FA5" w:rsidRPr="00DD0305" w:rsidRDefault="00512FA5" w:rsidP="00512FA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главный специалист – главный бухгалтер КУМИ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 </w:t>
            </w:r>
          </w:p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4EB8" w:rsidRPr="00DD0305" w:rsidRDefault="00BD73D3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117FB5"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главный специалист отдела по управлению муниципальным имуществом КУМИ </w:t>
            </w:r>
            <w:proofErr w:type="spellStart"/>
            <w:r w:rsidR="00117FB5"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="00117FB5"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 </w:t>
            </w:r>
          </w:p>
          <w:p w:rsidR="00512FA5" w:rsidRDefault="00512FA5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ведущий специалист отдела по управлению муниципальным имуществом КУМИ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</w:t>
            </w:r>
          </w:p>
          <w:p w:rsidR="00053549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специалист 1 категории – </w:t>
            </w:r>
            <w:r w:rsidR="004B636E">
              <w:rPr>
                <w:rFonts w:ascii="Times New Roman CYR" w:hAnsi="Times New Roman CYR" w:cs="Times New Roman CYR"/>
                <w:sz w:val="24"/>
                <w:szCs w:val="24"/>
              </w:rPr>
              <w:t>юрисконсульт</w:t>
            </w:r>
            <w:r w:rsidR="00B57B1B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отдела </w:t>
            </w: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управлению муниципальным имуществом КУМИ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</w:t>
            </w:r>
          </w:p>
          <w:p w:rsidR="00512FA5" w:rsidRDefault="00512FA5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начальник юридического сектора администрации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</w:t>
            </w:r>
          </w:p>
          <w:p w:rsidR="00053549" w:rsidRPr="00DD030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53549" w:rsidRPr="00FA4F85" w:rsidRDefault="00053549" w:rsidP="00ED207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начальник отдела бухгалтерского учета – главный бухгалтер администрации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района.</w:t>
            </w:r>
          </w:p>
        </w:tc>
      </w:tr>
    </w:tbl>
    <w:p w:rsidR="003A1BCA" w:rsidRDefault="003A1BCA">
      <w:pPr>
        <w:ind w:firstLine="540"/>
        <w:rPr>
          <w:bCs/>
          <w:sz w:val="24"/>
          <w:szCs w:val="24"/>
        </w:rPr>
      </w:pPr>
    </w:p>
    <w:p w:rsidR="00FD7BD4" w:rsidRPr="00DD0305" w:rsidRDefault="00FD7BD4" w:rsidP="00FD7BD4">
      <w:pPr>
        <w:ind w:firstLine="567"/>
        <w:rPr>
          <w:sz w:val="24"/>
          <w:szCs w:val="24"/>
        </w:rPr>
      </w:pPr>
      <w:r w:rsidRPr="00DD0305">
        <w:rPr>
          <w:sz w:val="24"/>
          <w:szCs w:val="24"/>
        </w:rPr>
        <w:t xml:space="preserve">Присутствовали  </w:t>
      </w:r>
      <w:r w:rsidR="00C54DDC">
        <w:rPr>
          <w:sz w:val="24"/>
          <w:szCs w:val="24"/>
        </w:rPr>
        <w:t>6</w:t>
      </w:r>
      <w:r w:rsidRPr="00DD0305">
        <w:rPr>
          <w:sz w:val="24"/>
          <w:szCs w:val="24"/>
        </w:rPr>
        <w:t xml:space="preserve"> из</w:t>
      </w:r>
      <w:r>
        <w:rPr>
          <w:sz w:val="24"/>
          <w:szCs w:val="24"/>
        </w:rPr>
        <w:t xml:space="preserve"> 7.</w:t>
      </w:r>
      <w:r w:rsidRPr="00DD0305">
        <w:rPr>
          <w:sz w:val="24"/>
          <w:szCs w:val="24"/>
        </w:rPr>
        <w:t xml:space="preserve">  Кворум имеется.</w:t>
      </w:r>
    </w:p>
    <w:p w:rsidR="00FD7BD4" w:rsidRPr="00DD0305" w:rsidRDefault="00FD7BD4" w:rsidP="00FD7BD4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Председателем предлагается</w:t>
      </w:r>
      <w:r w:rsidRPr="00DD0305">
        <w:rPr>
          <w:sz w:val="24"/>
          <w:szCs w:val="24"/>
        </w:rPr>
        <w:t xml:space="preserve"> выбрать из числа членов комиссии</w:t>
      </w:r>
      <w:r w:rsidR="00CE33F0">
        <w:rPr>
          <w:sz w:val="24"/>
          <w:szCs w:val="24"/>
        </w:rPr>
        <w:t xml:space="preserve"> -</w:t>
      </w:r>
      <w:r w:rsidRPr="00DD0305">
        <w:rPr>
          <w:sz w:val="24"/>
          <w:szCs w:val="24"/>
        </w:rPr>
        <w:t xml:space="preserve"> аукциониста</w:t>
      </w:r>
      <w:r w:rsidR="00CE33F0">
        <w:rPr>
          <w:sz w:val="24"/>
          <w:szCs w:val="24"/>
        </w:rPr>
        <w:t>, секретаря комиссии</w:t>
      </w:r>
      <w:r w:rsidRPr="00DD0305">
        <w:rPr>
          <w:sz w:val="24"/>
          <w:szCs w:val="24"/>
        </w:rPr>
        <w:t>:</w:t>
      </w:r>
    </w:p>
    <w:p w:rsidR="00FD7BD4" w:rsidRPr="002D1DAB" w:rsidRDefault="00FD7BD4" w:rsidP="002D1DAB">
      <w:pPr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Комиссия приняла </w:t>
      </w:r>
      <w:r>
        <w:rPr>
          <w:i/>
          <w:sz w:val="24"/>
          <w:szCs w:val="24"/>
        </w:rPr>
        <w:t xml:space="preserve">решение: </w:t>
      </w:r>
      <w:r w:rsidRPr="00880886">
        <w:rPr>
          <w:sz w:val="24"/>
          <w:szCs w:val="24"/>
        </w:rPr>
        <w:t xml:space="preserve">выбрать </w:t>
      </w:r>
      <w:r>
        <w:rPr>
          <w:sz w:val="24"/>
          <w:szCs w:val="24"/>
        </w:rPr>
        <w:t xml:space="preserve">аукционистом </w:t>
      </w:r>
      <w:r w:rsidR="00D336DF">
        <w:rPr>
          <w:sz w:val="24"/>
          <w:szCs w:val="24"/>
        </w:rPr>
        <w:t xml:space="preserve">и секретарем комиссии </w:t>
      </w:r>
      <w:proofErr w:type="spellStart"/>
      <w:r w:rsidR="002D1DAB">
        <w:rPr>
          <w:rFonts w:ascii="Times New Roman CYR" w:hAnsi="Times New Roman CYR" w:cs="Times New Roman CYR"/>
          <w:sz w:val="24"/>
          <w:szCs w:val="24"/>
        </w:rPr>
        <w:t>Бурину</w:t>
      </w:r>
      <w:proofErr w:type="spellEnd"/>
      <w:r w:rsidR="002D1DAB">
        <w:rPr>
          <w:rFonts w:ascii="Times New Roman CYR" w:hAnsi="Times New Roman CYR" w:cs="Times New Roman CYR"/>
          <w:sz w:val="24"/>
          <w:szCs w:val="24"/>
        </w:rPr>
        <w:t xml:space="preserve"> Марину</w:t>
      </w:r>
      <w:r w:rsidR="002D1DAB" w:rsidRPr="00DD0305">
        <w:rPr>
          <w:rFonts w:ascii="Times New Roman CYR" w:hAnsi="Times New Roman CYR" w:cs="Times New Roman CYR"/>
          <w:sz w:val="24"/>
          <w:szCs w:val="24"/>
        </w:rPr>
        <w:t xml:space="preserve"> Владимировн</w:t>
      </w:r>
      <w:r w:rsidR="002D1DAB"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FD7BD4" w:rsidRPr="00DD0305" w:rsidRDefault="00FD7BD4" w:rsidP="00FD7BD4">
      <w:pPr>
        <w:tabs>
          <w:tab w:val="left" w:pos="993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DD0305">
        <w:rPr>
          <w:sz w:val="24"/>
          <w:szCs w:val="24"/>
        </w:rPr>
        <w:t>Голосовали: «За» - единогласно.</w:t>
      </w:r>
    </w:p>
    <w:p w:rsidR="0019294F" w:rsidRPr="00270EA0" w:rsidRDefault="0019294F">
      <w:pPr>
        <w:ind w:firstLine="540"/>
        <w:rPr>
          <w:bCs/>
          <w:sz w:val="6"/>
          <w:szCs w:val="6"/>
        </w:rPr>
      </w:pPr>
    </w:p>
    <w:p w:rsidR="00A327C4" w:rsidRDefault="003A1BCA">
      <w:pPr>
        <w:ind w:firstLine="5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A327C4">
        <w:rPr>
          <w:bCs/>
          <w:sz w:val="24"/>
          <w:szCs w:val="24"/>
        </w:rPr>
        <w:t>Наименование предмета аукциона:</w:t>
      </w:r>
    </w:p>
    <w:p w:rsidR="00C7003E" w:rsidRPr="00270EA0" w:rsidRDefault="00C7003E">
      <w:pPr>
        <w:ind w:firstLine="540"/>
        <w:rPr>
          <w:sz w:val="6"/>
          <w:szCs w:val="6"/>
        </w:rPr>
      </w:pPr>
    </w:p>
    <w:p w:rsidR="00A327C4" w:rsidRDefault="00A327C4">
      <w:pPr>
        <w:pStyle w:val="ad"/>
        <w:ind w:left="0"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Аукцион</w:t>
      </w:r>
      <w:proofErr w:type="gramEnd"/>
      <w:r>
        <w:rPr>
          <w:sz w:val="24"/>
          <w:szCs w:val="24"/>
        </w:rPr>
        <w:t xml:space="preserve"> открытый по составу участников с открытой формой представления предложений о цене на право заключения договоров аренды земельных участков находящихся в государственной собственности, права на которые не разграничены. Организатором аукциона выступает комитет по управлению муниципальным имуществом и земельными ресурсами администрации муниципального образования </w:t>
      </w:r>
      <w:proofErr w:type="spellStart"/>
      <w:r>
        <w:rPr>
          <w:sz w:val="24"/>
          <w:szCs w:val="24"/>
        </w:rPr>
        <w:t>Сланцевский</w:t>
      </w:r>
      <w:proofErr w:type="spellEnd"/>
      <w:r>
        <w:rPr>
          <w:sz w:val="24"/>
          <w:szCs w:val="24"/>
        </w:rPr>
        <w:t xml:space="preserve"> муниципальный район Ленинградской области.</w:t>
      </w:r>
    </w:p>
    <w:p w:rsidR="002D56B0" w:rsidRDefault="002D56B0" w:rsidP="002D56B0">
      <w:pPr>
        <w:pStyle w:val="ad"/>
        <w:ind w:left="0" w:firstLine="540"/>
        <w:jc w:val="both"/>
        <w:rPr>
          <w:sz w:val="12"/>
          <w:szCs w:val="12"/>
        </w:rPr>
      </w:pPr>
      <w:r>
        <w:rPr>
          <w:sz w:val="24"/>
          <w:szCs w:val="24"/>
        </w:rPr>
        <w:t>Информационное сообщение о проведении настоящего аукциона было опубликовано в газете «Знамя труда»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№ 26 (14939) </w:t>
      </w:r>
      <w:r>
        <w:rPr>
          <w:color w:val="000000"/>
          <w:spacing w:val="-4"/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т </w:t>
      </w:r>
      <w:r w:rsidR="00914BE6">
        <w:rPr>
          <w:spacing w:val="-4"/>
          <w:sz w:val="24"/>
          <w:szCs w:val="24"/>
        </w:rPr>
        <w:t>05</w:t>
      </w:r>
      <w:r>
        <w:rPr>
          <w:spacing w:val="-4"/>
          <w:sz w:val="24"/>
          <w:szCs w:val="24"/>
        </w:rPr>
        <w:t xml:space="preserve"> </w:t>
      </w:r>
      <w:r w:rsidR="00914BE6">
        <w:rPr>
          <w:spacing w:val="-4"/>
          <w:sz w:val="24"/>
          <w:szCs w:val="24"/>
        </w:rPr>
        <w:t>ию</w:t>
      </w:r>
      <w:r>
        <w:rPr>
          <w:spacing w:val="-4"/>
          <w:sz w:val="24"/>
          <w:szCs w:val="24"/>
        </w:rPr>
        <w:t xml:space="preserve">ля 2019 </w:t>
      </w:r>
      <w:r>
        <w:rPr>
          <w:spacing w:val="-5"/>
          <w:sz w:val="24"/>
          <w:szCs w:val="24"/>
        </w:rPr>
        <w:t>года</w:t>
      </w:r>
      <w:r>
        <w:rPr>
          <w:sz w:val="24"/>
          <w:szCs w:val="24"/>
        </w:rPr>
        <w:t xml:space="preserve"> и размещено на официальных сайтах: </w:t>
      </w:r>
      <w:hyperlink r:id="rId6" w:history="1">
        <w:r w:rsidRPr="004C3A8D">
          <w:rPr>
            <w:rStyle w:val="a7"/>
            <w:color w:val="000000"/>
            <w:sz w:val="24"/>
            <w:szCs w:val="24"/>
            <w:u w:val="none"/>
            <w:lang w:val="en-US"/>
          </w:rPr>
          <w:t>www</w:t>
        </w:r>
      </w:hyperlink>
      <w:hyperlink r:id="rId7" w:history="1">
        <w:r w:rsidRPr="004C3A8D">
          <w:rPr>
            <w:rStyle w:val="a7"/>
            <w:color w:val="000000"/>
            <w:sz w:val="24"/>
            <w:szCs w:val="24"/>
            <w:u w:val="none"/>
          </w:rPr>
          <w:t>.</w:t>
        </w:r>
      </w:hyperlink>
      <w:hyperlink r:id="rId8" w:history="1">
        <w:r w:rsidRPr="004C3A8D">
          <w:rPr>
            <w:rStyle w:val="a7"/>
            <w:color w:val="000000"/>
            <w:sz w:val="24"/>
            <w:szCs w:val="24"/>
            <w:u w:val="none"/>
            <w:lang w:val="en-US"/>
          </w:rPr>
          <w:t>slanmo</w:t>
        </w:r>
      </w:hyperlink>
      <w:hyperlink r:id="rId9" w:history="1">
        <w:r w:rsidRPr="004C3A8D">
          <w:rPr>
            <w:rStyle w:val="a7"/>
            <w:color w:val="000000"/>
            <w:sz w:val="24"/>
            <w:szCs w:val="24"/>
            <w:u w:val="none"/>
          </w:rPr>
          <w:t>.</w:t>
        </w:r>
      </w:hyperlink>
      <w:hyperlink r:id="rId10" w:history="1">
        <w:r w:rsidRPr="004C3A8D">
          <w:rPr>
            <w:rStyle w:val="a7"/>
            <w:color w:val="000000"/>
            <w:sz w:val="24"/>
            <w:szCs w:val="24"/>
            <w:u w:val="none"/>
            <w:lang w:val="en-US"/>
          </w:rPr>
          <w:t>ru</w:t>
        </w:r>
      </w:hyperlink>
      <w:r w:rsidRPr="004C3A8D"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 и  </w:t>
      </w:r>
      <w:hyperlink r:id="rId11" w:history="1">
        <w:r>
          <w:rPr>
            <w:rStyle w:val="a7"/>
            <w:color w:val="000000"/>
            <w:sz w:val="24"/>
            <w:szCs w:val="24"/>
            <w:u w:val="none"/>
          </w:rPr>
          <w:t>www.torgi.gov.ru</w:t>
        </w:r>
      </w:hyperlink>
      <w:r>
        <w:rPr>
          <w:rStyle w:val="a7"/>
          <w:color w:val="000000"/>
          <w:sz w:val="24"/>
          <w:szCs w:val="24"/>
          <w:u w:val="none"/>
        </w:rPr>
        <w:t>.</w:t>
      </w:r>
    </w:p>
    <w:p w:rsidR="00A327C4" w:rsidRDefault="00A327C4">
      <w:pPr>
        <w:pStyle w:val="ad"/>
        <w:ind w:left="0" w:firstLine="540"/>
        <w:jc w:val="both"/>
        <w:rPr>
          <w:sz w:val="12"/>
          <w:szCs w:val="12"/>
        </w:rPr>
      </w:pPr>
    </w:p>
    <w:p w:rsidR="00A327C4" w:rsidRDefault="00A327C4">
      <w:pPr>
        <w:pStyle w:val="ad"/>
        <w:ind w:left="0" w:firstLine="567"/>
        <w:jc w:val="both"/>
        <w:rPr>
          <w:color w:val="008000"/>
          <w:sz w:val="24"/>
          <w:szCs w:val="24"/>
        </w:rPr>
      </w:pPr>
      <w:r>
        <w:rPr>
          <w:sz w:val="24"/>
          <w:szCs w:val="24"/>
        </w:rPr>
        <w:t xml:space="preserve">Аукцион проводится по </w:t>
      </w:r>
      <w:r w:rsidR="00BC0D85">
        <w:rPr>
          <w:sz w:val="24"/>
          <w:szCs w:val="24"/>
        </w:rPr>
        <w:t>9</w:t>
      </w:r>
      <w:r w:rsidR="00F0372E">
        <w:rPr>
          <w:sz w:val="24"/>
          <w:szCs w:val="24"/>
        </w:rPr>
        <w:t xml:space="preserve"> </w:t>
      </w:r>
      <w:proofErr w:type="spellStart"/>
      <w:r w:rsidR="00F0372E">
        <w:rPr>
          <w:sz w:val="24"/>
          <w:szCs w:val="24"/>
        </w:rPr>
        <w:t>ЛОТам</w:t>
      </w:r>
      <w:proofErr w:type="spellEnd"/>
      <w:r>
        <w:rPr>
          <w:sz w:val="24"/>
          <w:szCs w:val="24"/>
        </w:rPr>
        <w:t>:</w:t>
      </w:r>
    </w:p>
    <w:p w:rsidR="00A327C4" w:rsidRPr="00DB2901" w:rsidRDefault="00A327C4">
      <w:pPr>
        <w:pStyle w:val="ad"/>
        <w:ind w:firstLine="567"/>
        <w:jc w:val="both"/>
        <w:rPr>
          <w:color w:val="008000"/>
          <w:sz w:val="12"/>
          <w:szCs w:val="12"/>
        </w:rPr>
      </w:pPr>
    </w:p>
    <w:tbl>
      <w:tblPr>
        <w:tblW w:w="9444" w:type="dxa"/>
        <w:tblInd w:w="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5208"/>
        <w:gridCol w:w="2028"/>
        <w:gridCol w:w="1402"/>
        <w:gridCol w:w="62"/>
      </w:tblGrid>
      <w:tr w:rsidR="00A327C4" w:rsidTr="004C5597">
        <w:trPr>
          <w:tblHeader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7C4" w:rsidRDefault="00A327C4">
            <w:pPr>
              <w:pStyle w:val="ad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лота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7C4" w:rsidRDefault="00A327C4">
            <w:pPr>
              <w:pStyle w:val="ad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sz w:val="24"/>
                <w:szCs w:val="24"/>
              </w:rPr>
              <w:t>ЛОТа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7C4" w:rsidRDefault="00A327C4">
            <w:pPr>
              <w:pStyle w:val="ad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</w:t>
            </w:r>
          </w:p>
          <w:p w:rsidR="00A327C4" w:rsidRDefault="00A327C4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аукциона, руб.</w:t>
            </w:r>
          </w:p>
          <w:p w:rsidR="00A327C4" w:rsidRDefault="00A327C4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7C4" w:rsidRDefault="00A327C4">
            <w:pPr>
              <w:pStyle w:val="ad"/>
              <w:snapToGrid w:val="0"/>
              <w:ind w:left="36"/>
            </w:pPr>
            <w:r>
              <w:rPr>
                <w:sz w:val="24"/>
                <w:szCs w:val="24"/>
              </w:rPr>
              <w:t>Размер задатка, руб.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A327C4" w:rsidRDefault="00A327C4">
            <w:pPr>
              <w:snapToGrid w:val="0"/>
            </w:pPr>
          </w:p>
        </w:tc>
      </w:tr>
      <w:tr w:rsidR="00A327C4" w:rsidTr="00DF5746">
        <w:trPr>
          <w:trHeight w:val="312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7C4" w:rsidRDefault="00A327C4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D85" w:rsidRPr="00DF5746" w:rsidRDefault="00A0491A" w:rsidP="00DF5746">
            <w:pPr>
              <w:tabs>
                <w:tab w:val="left" w:pos="142"/>
              </w:tabs>
              <w:spacing w:line="100" w:lineRule="atLeast"/>
              <w:ind w:left="170" w:right="113" w:firstLine="421"/>
              <w:jc w:val="both"/>
              <w:rPr>
                <w:sz w:val="24"/>
                <w:szCs w:val="24"/>
              </w:rPr>
            </w:pPr>
            <w:r w:rsidRPr="00DF5746">
              <w:rPr>
                <w:sz w:val="24"/>
                <w:szCs w:val="24"/>
              </w:rPr>
              <w:t xml:space="preserve">Земельный участок с кадастровым номером: </w:t>
            </w:r>
            <w:r w:rsidR="00BC0D85" w:rsidRPr="00DF5746">
              <w:rPr>
                <w:b/>
                <w:sz w:val="24"/>
                <w:szCs w:val="24"/>
              </w:rPr>
              <w:t>47:28:0405001:156</w:t>
            </w:r>
            <w:r w:rsidR="00BC0D85" w:rsidRPr="00DF5746">
              <w:rPr>
                <w:sz w:val="24"/>
                <w:szCs w:val="24"/>
              </w:rPr>
              <w:t xml:space="preserve">  площадью 1500 кв.м. с разрешенным использованием: под жилую застройку - индивидуальную.</w:t>
            </w:r>
          </w:p>
          <w:p w:rsidR="00A327C4" w:rsidRPr="00DF5746" w:rsidRDefault="00DF5746" w:rsidP="00DF5746">
            <w:pPr>
              <w:tabs>
                <w:tab w:val="left" w:pos="142"/>
              </w:tabs>
              <w:spacing w:line="100" w:lineRule="atLeast"/>
              <w:ind w:left="170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C0D85" w:rsidRPr="00DF5746">
              <w:rPr>
                <w:sz w:val="24"/>
                <w:szCs w:val="24"/>
              </w:rPr>
              <w:t xml:space="preserve">Адрес земельного участка: Российская Федерация, Ленинградская область, </w:t>
            </w:r>
            <w:proofErr w:type="spellStart"/>
            <w:r w:rsidR="00BC0D85" w:rsidRPr="00DF5746">
              <w:rPr>
                <w:sz w:val="24"/>
                <w:szCs w:val="24"/>
              </w:rPr>
              <w:t>Сланцевский</w:t>
            </w:r>
            <w:proofErr w:type="spellEnd"/>
            <w:r w:rsidR="00BC0D85" w:rsidRPr="00DF574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="00BC0D85" w:rsidRPr="00DF5746">
              <w:rPr>
                <w:sz w:val="24"/>
                <w:szCs w:val="24"/>
              </w:rPr>
              <w:t>Выскатское</w:t>
            </w:r>
            <w:proofErr w:type="spellEnd"/>
            <w:r w:rsidR="00BC0D85" w:rsidRPr="00DF5746">
              <w:rPr>
                <w:sz w:val="24"/>
                <w:szCs w:val="24"/>
              </w:rPr>
              <w:t xml:space="preserve"> сельское поселение, деревня Залесье, участок 11в (категория земель – земли населенных пунктов).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7C4" w:rsidRPr="00DF5746" w:rsidRDefault="001E0619" w:rsidP="0078626A">
            <w:pPr>
              <w:tabs>
                <w:tab w:val="center" w:pos="5490"/>
                <w:tab w:val="right" w:pos="10620"/>
              </w:tabs>
              <w:snapToGrid w:val="0"/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DF5746">
              <w:rPr>
                <w:sz w:val="24"/>
                <w:szCs w:val="24"/>
                <w:lang w:eastAsia="ru-RU"/>
              </w:rPr>
              <w:t>Н</w:t>
            </w:r>
            <w:r w:rsidRPr="00DF5746">
              <w:rPr>
                <w:color w:val="000000"/>
                <w:sz w:val="24"/>
                <w:szCs w:val="24"/>
                <w:lang w:eastAsia="ru-RU"/>
              </w:rPr>
              <w:t>ачальная минимальная сумма ежегодной арендной платы:</w:t>
            </w:r>
            <w:r w:rsidRPr="00DF5746">
              <w:rPr>
                <w:sz w:val="24"/>
                <w:szCs w:val="24"/>
                <w:lang w:eastAsia="ru-RU"/>
              </w:rPr>
              <w:t xml:space="preserve"> </w:t>
            </w:r>
            <w:r w:rsidR="000F52F2">
              <w:rPr>
                <w:color w:val="000000"/>
                <w:spacing w:val="1"/>
                <w:sz w:val="24"/>
                <w:szCs w:val="24"/>
              </w:rPr>
              <w:t xml:space="preserve">18 000 </w:t>
            </w:r>
            <w:r w:rsidR="00BC0D85" w:rsidRPr="00DF5746">
              <w:rPr>
                <w:color w:val="000000"/>
                <w:spacing w:val="1"/>
                <w:sz w:val="24"/>
                <w:szCs w:val="24"/>
              </w:rPr>
              <w:t>(восемнадцать тысяч рублей) рублей 00 копеек.</w:t>
            </w:r>
            <w:r w:rsidR="001B1FC9" w:rsidRPr="00DF57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D85" w:rsidRPr="00DF5746" w:rsidRDefault="00BC0D85" w:rsidP="0078626A">
            <w:pPr>
              <w:ind w:left="113" w:right="113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DF5746">
              <w:rPr>
                <w:color w:val="000000"/>
                <w:spacing w:val="1"/>
                <w:sz w:val="24"/>
                <w:szCs w:val="24"/>
              </w:rPr>
              <w:t>3 600 (три тысячи шестьсот) рублей 00 копеек.</w:t>
            </w:r>
          </w:p>
          <w:p w:rsidR="00A327C4" w:rsidRPr="00DF5746" w:rsidRDefault="00A327C4" w:rsidP="0078626A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A327C4" w:rsidRDefault="00A327C4">
            <w:pPr>
              <w:snapToGrid w:val="0"/>
            </w:pPr>
          </w:p>
        </w:tc>
      </w:tr>
      <w:tr w:rsidR="00F0372E" w:rsidTr="004C559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2E" w:rsidRDefault="00F0372E" w:rsidP="00651E4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D85" w:rsidRPr="00DF5746" w:rsidRDefault="00A0491A" w:rsidP="00F2072F">
            <w:pPr>
              <w:ind w:left="170" w:right="113" w:firstLine="421"/>
              <w:jc w:val="both"/>
              <w:rPr>
                <w:sz w:val="24"/>
                <w:szCs w:val="24"/>
              </w:rPr>
            </w:pPr>
            <w:r w:rsidRPr="00DF5746">
              <w:rPr>
                <w:sz w:val="24"/>
                <w:szCs w:val="24"/>
              </w:rPr>
              <w:t xml:space="preserve">Земельный участок с кадастровым номером: </w:t>
            </w:r>
            <w:r w:rsidR="00BC0D85" w:rsidRPr="00DF5746">
              <w:rPr>
                <w:b/>
                <w:sz w:val="24"/>
                <w:szCs w:val="24"/>
              </w:rPr>
              <w:t>47:28:0301040:38</w:t>
            </w:r>
            <w:r w:rsidR="00BC0D85" w:rsidRPr="00DF5746">
              <w:rPr>
                <w:sz w:val="24"/>
                <w:szCs w:val="24"/>
              </w:rPr>
              <w:t xml:space="preserve"> площадью 1300 кв.м. с разрешенным использованием: индивидуальные жилые дома с приусадебными земельными участками (под жилую застройку - индивидуальную).</w:t>
            </w:r>
          </w:p>
          <w:p w:rsidR="00F0372E" w:rsidRPr="00DF5746" w:rsidRDefault="00BC0D85" w:rsidP="00F2072F">
            <w:pPr>
              <w:tabs>
                <w:tab w:val="left" w:pos="0"/>
              </w:tabs>
              <w:spacing w:line="100" w:lineRule="atLeast"/>
              <w:ind w:left="170" w:right="113" w:firstLine="421"/>
              <w:jc w:val="both"/>
              <w:rPr>
                <w:sz w:val="24"/>
                <w:szCs w:val="24"/>
              </w:rPr>
            </w:pPr>
            <w:r w:rsidRPr="00DF5746">
              <w:rPr>
                <w:sz w:val="24"/>
                <w:szCs w:val="24"/>
              </w:rPr>
              <w:t xml:space="preserve">Адрес земельного участка: Российская Федерация, Ленинградская область,  </w:t>
            </w:r>
            <w:proofErr w:type="spellStart"/>
            <w:r w:rsidRPr="00DF5746">
              <w:rPr>
                <w:sz w:val="24"/>
                <w:szCs w:val="24"/>
              </w:rPr>
              <w:t>Сланцевский</w:t>
            </w:r>
            <w:proofErr w:type="spellEnd"/>
            <w:r w:rsidRPr="00DF574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DF5746">
              <w:rPr>
                <w:sz w:val="24"/>
                <w:szCs w:val="24"/>
              </w:rPr>
              <w:t>Сланцевское</w:t>
            </w:r>
            <w:proofErr w:type="spellEnd"/>
            <w:r w:rsidRPr="00DF5746">
              <w:rPr>
                <w:sz w:val="24"/>
                <w:szCs w:val="24"/>
              </w:rPr>
              <w:t xml:space="preserve"> городское поселение, город Сланцы, улица Мира, 21</w:t>
            </w:r>
            <w:r w:rsidR="00DF5746" w:rsidRPr="00DF5746">
              <w:rPr>
                <w:sz w:val="24"/>
                <w:szCs w:val="24"/>
              </w:rPr>
              <w:t xml:space="preserve"> </w:t>
            </w:r>
            <w:r w:rsidRPr="00DF5746">
              <w:rPr>
                <w:sz w:val="24"/>
                <w:szCs w:val="24"/>
              </w:rPr>
              <w:t>(категория земель – земли населенных пунктов).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72E" w:rsidRPr="00DF5746" w:rsidRDefault="000F52F2" w:rsidP="000F52F2">
            <w:pPr>
              <w:tabs>
                <w:tab w:val="left" w:pos="509"/>
                <w:tab w:val="center" w:pos="5490"/>
                <w:tab w:val="right" w:pos="10620"/>
              </w:tabs>
              <w:snapToGrid w:val="0"/>
              <w:spacing w:after="120"/>
              <w:ind w:right="113"/>
              <w:jc w:val="center"/>
              <w:rPr>
                <w:sz w:val="24"/>
                <w:szCs w:val="24"/>
              </w:rPr>
            </w:pPr>
            <w:r w:rsidRPr="00DF5746">
              <w:rPr>
                <w:sz w:val="24"/>
                <w:szCs w:val="24"/>
                <w:lang w:eastAsia="ru-RU"/>
              </w:rPr>
              <w:t>Н</w:t>
            </w:r>
            <w:r w:rsidRPr="00DF5746">
              <w:rPr>
                <w:color w:val="000000"/>
                <w:sz w:val="24"/>
                <w:szCs w:val="24"/>
                <w:lang w:eastAsia="ru-RU"/>
              </w:rPr>
              <w:t>ачальная минимальная сумма ежегодной арендной платы:</w:t>
            </w:r>
            <w:r w:rsidRPr="00DF5746">
              <w:rPr>
                <w:sz w:val="24"/>
                <w:szCs w:val="24"/>
                <w:lang w:eastAsia="ru-RU"/>
              </w:rPr>
              <w:t xml:space="preserve"> </w:t>
            </w:r>
            <w:r w:rsidR="00BC0D85" w:rsidRPr="00DF5746">
              <w:rPr>
                <w:color w:val="000000"/>
                <w:spacing w:val="1"/>
                <w:sz w:val="24"/>
                <w:szCs w:val="24"/>
              </w:rPr>
              <w:t>32 000 (тридцать две тысячи) рублей 00 копеек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72E" w:rsidRPr="00DF5746" w:rsidRDefault="00BC0D85" w:rsidP="000F52F2">
            <w:pPr>
              <w:tabs>
                <w:tab w:val="left" w:pos="509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F5746">
              <w:rPr>
                <w:color w:val="000000"/>
                <w:spacing w:val="1"/>
                <w:sz w:val="24"/>
                <w:szCs w:val="24"/>
              </w:rPr>
              <w:t>6 400 (шесть тысяч четыреста) рублей 00 копеек</w:t>
            </w:r>
            <w:r w:rsidR="00DA080A" w:rsidRPr="00DF5746">
              <w:rPr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F0372E" w:rsidRDefault="00F0372E">
            <w:pPr>
              <w:snapToGrid w:val="0"/>
            </w:pPr>
          </w:p>
        </w:tc>
      </w:tr>
      <w:tr w:rsidR="00FC180F" w:rsidRPr="00DA080A" w:rsidTr="00FC180F">
        <w:trPr>
          <w:gridAfter w:val="1"/>
          <w:wAfter w:w="62" w:type="dxa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80F" w:rsidRDefault="00FC180F" w:rsidP="00FC180F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D85" w:rsidRPr="00DF5746" w:rsidRDefault="00FC180F" w:rsidP="00AA5B19">
            <w:pPr>
              <w:tabs>
                <w:tab w:val="left" w:pos="142"/>
              </w:tabs>
              <w:spacing w:line="100" w:lineRule="atLeast"/>
              <w:ind w:left="170" w:right="113" w:firstLine="421"/>
              <w:jc w:val="both"/>
              <w:rPr>
                <w:sz w:val="24"/>
                <w:szCs w:val="24"/>
              </w:rPr>
            </w:pPr>
            <w:r w:rsidRPr="00DF5746">
              <w:rPr>
                <w:sz w:val="24"/>
                <w:szCs w:val="24"/>
              </w:rPr>
              <w:t xml:space="preserve">Земельный участок с кадастровым номером: </w:t>
            </w:r>
            <w:r w:rsidR="00BC0D85" w:rsidRPr="00DF5746">
              <w:rPr>
                <w:b/>
                <w:sz w:val="24"/>
                <w:szCs w:val="24"/>
              </w:rPr>
              <w:t>47:28:0113003:97</w:t>
            </w:r>
            <w:r w:rsidR="00BC0D85" w:rsidRPr="00DF5746">
              <w:rPr>
                <w:sz w:val="24"/>
                <w:szCs w:val="24"/>
              </w:rPr>
              <w:t xml:space="preserve"> площадью 2 000 кв.м. с разрешенным использованием: личные подсобные хозяйства.</w:t>
            </w:r>
          </w:p>
          <w:p w:rsidR="00FC180F" w:rsidRPr="00DF5746" w:rsidRDefault="00BC0D85" w:rsidP="00DF5746">
            <w:pPr>
              <w:tabs>
                <w:tab w:val="left" w:pos="142"/>
              </w:tabs>
              <w:spacing w:line="100" w:lineRule="atLeast"/>
              <w:ind w:left="170" w:right="113" w:firstLine="540"/>
              <w:jc w:val="both"/>
              <w:rPr>
                <w:sz w:val="24"/>
                <w:szCs w:val="24"/>
              </w:rPr>
            </w:pPr>
            <w:r w:rsidRPr="00DF5746">
              <w:rPr>
                <w:sz w:val="24"/>
                <w:szCs w:val="24"/>
              </w:rPr>
              <w:t xml:space="preserve">Адрес земельного участка: Российская Федерация, Ленинградская область,  </w:t>
            </w:r>
            <w:proofErr w:type="spellStart"/>
            <w:r w:rsidRPr="00DF5746">
              <w:rPr>
                <w:sz w:val="24"/>
                <w:szCs w:val="24"/>
              </w:rPr>
              <w:t>Сланцевский</w:t>
            </w:r>
            <w:proofErr w:type="spellEnd"/>
            <w:r w:rsidRPr="00DF574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DF5746">
              <w:rPr>
                <w:sz w:val="24"/>
                <w:szCs w:val="24"/>
              </w:rPr>
              <w:t>Сланцевское</w:t>
            </w:r>
            <w:proofErr w:type="spellEnd"/>
            <w:r w:rsidRPr="00DF5746">
              <w:rPr>
                <w:sz w:val="24"/>
                <w:szCs w:val="24"/>
              </w:rPr>
              <w:t xml:space="preserve"> городское поселение, деревня Большие Поля, улица Полевая, 7А (категория земель – земли населенных пунктов).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80F" w:rsidRPr="00DF5746" w:rsidRDefault="000F52F2" w:rsidP="000F52F2">
            <w:pPr>
              <w:tabs>
                <w:tab w:val="left" w:pos="509"/>
                <w:tab w:val="center" w:pos="5490"/>
                <w:tab w:val="right" w:pos="10620"/>
              </w:tabs>
              <w:snapToGrid w:val="0"/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DF5746">
              <w:rPr>
                <w:sz w:val="24"/>
                <w:szCs w:val="24"/>
                <w:lang w:eastAsia="ru-RU"/>
              </w:rPr>
              <w:t>Н</w:t>
            </w:r>
            <w:r w:rsidRPr="00DF5746">
              <w:rPr>
                <w:color w:val="000000"/>
                <w:sz w:val="24"/>
                <w:szCs w:val="24"/>
                <w:lang w:eastAsia="ru-RU"/>
              </w:rPr>
              <w:t>ачальная минимальная сумма ежегодной арендной платы:</w:t>
            </w:r>
            <w:r w:rsidRPr="00DF5746">
              <w:rPr>
                <w:sz w:val="24"/>
                <w:szCs w:val="24"/>
                <w:lang w:eastAsia="ru-RU"/>
              </w:rPr>
              <w:t xml:space="preserve"> </w:t>
            </w:r>
            <w:r w:rsidR="00BC0D85" w:rsidRPr="00DF5746">
              <w:rPr>
                <w:color w:val="000000"/>
                <w:spacing w:val="1"/>
                <w:sz w:val="24"/>
                <w:szCs w:val="24"/>
              </w:rPr>
              <w:t>24 000 (двадцать четыре тысячи) рублей 00 копеек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0F" w:rsidRPr="00DF5746" w:rsidRDefault="00BC0D85" w:rsidP="000F52F2">
            <w:pPr>
              <w:tabs>
                <w:tab w:val="left" w:pos="509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F5746">
              <w:rPr>
                <w:color w:val="000000"/>
                <w:spacing w:val="1"/>
                <w:sz w:val="24"/>
                <w:szCs w:val="24"/>
              </w:rPr>
              <w:t>4 800 (четыре тысячи восемьсот) рублей 00 копеек</w:t>
            </w:r>
          </w:p>
        </w:tc>
      </w:tr>
      <w:tr w:rsidR="00FC180F" w:rsidRPr="00DA080A" w:rsidTr="00FC180F">
        <w:trPr>
          <w:gridAfter w:val="1"/>
          <w:wAfter w:w="62" w:type="dxa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80F" w:rsidRPr="00FC180F" w:rsidRDefault="00FC180F" w:rsidP="00FC180F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D85" w:rsidRPr="00DF5746" w:rsidRDefault="00FC180F" w:rsidP="00AA5B19">
            <w:pPr>
              <w:tabs>
                <w:tab w:val="left" w:pos="142"/>
              </w:tabs>
              <w:spacing w:line="100" w:lineRule="atLeast"/>
              <w:ind w:left="170" w:right="113" w:firstLine="421"/>
              <w:jc w:val="both"/>
              <w:rPr>
                <w:sz w:val="24"/>
                <w:szCs w:val="24"/>
              </w:rPr>
            </w:pPr>
            <w:r w:rsidRPr="00DF5746">
              <w:rPr>
                <w:sz w:val="24"/>
                <w:szCs w:val="24"/>
              </w:rPr>
              <w:t xml:space="preserve">Земельный участок с кадастровым номером: </w:t>
            </w:r>
            <w:r w:rsidR="00BC0D85" w:rsidRPr="00DF5746">
              <w:rPr>
                <w:b/>
                <w:sz w:val="24"/>
                <w:szCs w:val="24"/>
              </w:rPr>
              <w:t>47:28:0548001:91</w:t>
            </w:r>
            <w:r w:rsidR="00BC0D85" w:rsidRPr="00DF5746">
              <w:rPr>
                <w:sz w:val="24"/>
                <w:szCs w:val="24"/>
              </w:rPr>
              <w:t xml:space="preserve"> площадью 1600 кв.м. с разрешенным использованием: для индивидуального жилищного строительства.</w:t>
            </w:r>
          </w:p>
          <w:p w:rsidR="00FC180F" w:rsidRPr="00DF5746" w:rsidRDefault="00BC0D85" w:rsidP="00DF5746">
            <w:pPr>
              <w:tabs>
                <w:tab w:val="left" w:pos="142"/>
              </w:tabs>
              <w:spacing w:line="100" w:lineRule="atLeast"/>
              <w:ind w:left="170" w:right="113" w:firstLine="540"/>
              <w:jc w:val="both"/>
              <w:rPr>
                <w:sz w:val="24"/>
                <w:szCs w:val="24"/>
              </w:rPr>
            </w:pPr>
            <w:r w:rsidRPr="00DF5746">
              <w:rPr>
                <w:sz w:val="24"/>
                <w:szCs w:val="24"/>
              </w:rPr>
              <w:t xml:space="preserve">Адрес земельного участка: Российская Федерация, Ленинградская область,  </w:t>
            </w:r>
            <w:proofErr w:type="spellStart"/>
            <w:r w:rsidRPr="00DF5746">
              <w:rPr>
                <w:sz w:val="24"/>
                <w:szCs w:val="24"/>
              </w:rPr>
              <w:t>Сланцевский</w:t>
            </w:r>
            <w:proofErr w:type="spellEnd"/>
            <w:r w:rsidRPr="00DF574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DF5746">
              <w:rPr>
                <w:sz w:val="24"/>
                <w:szCs w:val="24"/>
              </w:rPr>
              <w:t>Старопольское</w:t>
            </w:r>
            <w:proofErr w:type="spellEnd"/>
            <w:r w:rsidRPr="00DF5746">
              <w:rPr>
                <w:sz w:val="24"/>
                <w:szCs w:val="24"/>
              </w:rPr>
              <w:t xml:space="preserve"> сельское поселение, деревня </w:t>
            </w:r>
            <w:proofErr w:type="spellStart"/>
            <w:r w:rsidRPr="00DF5746">
              <w:rPr>
                <w:sz w:val="24"/>
                <w:szCs w:val="24"/>
              </w:rPr>
              <w:t>Буряжки</w:t>
            </w:r>
            <w:proofErr w:type="spellEnd"/>
            <w:r w:rsidRPr="00DF5746">
              <w:rPr>
                <w:sz w:val="24"/>
                <w:szCs w:val="24"/>
              </w:rPr>
              <w:t xml:space="preserve"> (категория земель – земли населенных пунктов).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80F" w:rsidRPr="00DF5746" w:rsidRDefault="000F52F2" w:rsidP="000F52F2">
            <w:pPr>
              <w:tabs>
                <w:tab w:val="left" w:pos="509"/>
              </w:tabs>
              <w:ind w:left="113" w:right="113" w:firstLine="89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F5746">
              <w:rPr>
                <w:sz w:val="24"/>
                <w:szCs w:val="24"/>
                <w:lang w:eastAsia="ru-RU"/>
              </w:rPr>
              <w:t>Н</w:t>
            </w:r>
            <w:r w:rsidRPr="00DF5746">
              <w:rPr>
                <w:color w:val="000000"/>
                <w:sz w:val="24"/>
                <w:szCs w:val="24"/>
                <w:lang w:eastAsia="ru-RU"/>
              </w:rPr>
              <w:t>ачальная минимальная сумма ежегодной арендной платы:</w:t>
            </w:r>
            <w:r w:rsidRPr="00DF5746">
              <w:rPr>
                <w:sz w:val="24"/>
                <w:szCs w:val="24"/>
                <w:lang w:eastAsia="ru-RU"/>
              </w:rPr>
              <w:t xml:space="preserve"> </w:t>
            </w:r>
            <w:r w:rsidR="00BC0D85" w:rsidRPr="00DF5746">
              <w:rPr>
                <w:color w:val="000000"/>
                <w:spacing w:val="1"/>
                <w:sz w:val="24"/>
                <w:szCs w:val="24"/>
              </w:rPr>
              <w:t>15 000 (пятнадцать тысяч) рублей 00 копеек.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D85" w:rsidRPr="00DF5746" w:rsidRDefault="00BC0D85" w:rsidP="0097447E">
            <w:pPr>
              <w:tabs>
                <w:tab w:val="left" w:pos="509"/>
              </w:tabs>
              <w:ind w:left="113" w:right="113" w:firstLine="46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F5746">
              <w:rPr>
                <w:color w:val="000000"/>
                <w:spacing w:val="1"/>
                <w:sz w:val="24"/>
                <w:szCs w:val="24"/>
              </w:rPr>
              <w:t>3 000 (три тысячи рублей) рублей 00 копеек.</w:t>
            </w:r>
          </w:p>
          <w:p w:rsidR="00FC180F" w:rsidRPr="00DF5746" w:rsidRDefault="00FC180F" w:rsidP="000F52F2">
            <w:pPr>
              <w:tabs>
                <w:tab w:val="left" w:pos="509"/>
              </w:tabs>
              <w:snapToGrid w:val="0"/>
              <w:ind w:left="113" w:right="113"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BC0D85" w:rsidRPr="00BB7E2F" w:rsidTr="00BC0D85">
        <w:trPr>
          <w:gridAfter w:val="1"/>
          <w:wAfter w:w="62" w:type="dxa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D85" w:rsidRPr="00FC180F" w:rsidRDefault="00BC0D85" w:rsidP="00BC0D85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5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D85" w:rsidRPr="00DF5746" w:rsidRDefault="00BC0D85" w:rsidP="00AA5B19">
            <w:pPr>
              <w:tabs>
                <w:tab w:val="left" w:pos="0"/>
              </w:tabs>
              <w:spacing w:line="100" w:lineRule="atLeast"/>
              <w:ind w:left="170" w:right="113" w:firstLine="421"/>
              <w:jc w:val="both"/>
              <w:rPr>
                <w:sz w:val="24"/>
                <w:szCs w:val="24"/>
              </w:rPr>
            </w:pPr>
            <w:r w:rsidRPr="00DF5746">
              <w:rPr>
                <w:sz w:val="24"/>
                <w:szCs w:val="24"/>
              </w:rPr>
              <w:t xml:space="preserve">Земельный участок с кадастровым номером: </w:t>
            </w:r>
            <w:r w:rsidRPr="00DF5746">
              <w:rPr>
                <w:b/>
                <w:sz w:val="24"/>
                <w:szCs w:val="24"/>
              </w:rPr>
              <w:t>47:28:0502004:97</w:t>
            </w:r>
            <w:r w:rsidRPr="00DF5746">
              <w:rPr>
                <w:sz w:val="24"/>
                <w:szCs w:val="24"/>
              </w:rPr>
              <w:t xml:space="preserve"> площадью 929 кв.м. с разрешенным использованием: индивидуальные жилые дома с приусадебными земельными участками.</w:t>
            </w:r>
          </w:p>
          <w:p w:rsidR="00BC0D85" w:rsidRPr="00DF5746" w:rsidRDefault="00BC0D85" w:rsidP="0078626A">
            <w:pPr>
              <w:pStyle w:val="a1"/>
              <w:tabs>
                <w:tab w:val="left" w:pos="142"/>
              </w:tabs>
              <w:spacing w:after="0"/>
              <w:ind w:left="170" w:right="113" w:firstLine="480"/>
              <w:jc w:val="both"/>
              <w:rPr>
                <w:sz w:val="24"/>
                <w:szCs w:val="24"/>
              </w:rPr>
            </w:pPr>
            <w:r w:rsidRPr="00DF5746">
              <w:rPr>
                <w:sz w:val="24"/>
                <w:szCs w:val="24"/>
              </w:rPr>
              <w:t xml:space="preserve">Земельный участок ограничен в использовании в связи с нахождением  </w:t>
            </w:r>
            <w:r w:rsidRPr="00DF5746">
              <w:rPr>
                <w:sz w:val="24"/>
                <w:szCs w:val="24"/>
              </w:rPr>
              <w:lastRenderedPageBreak/>
              <w:t xml:space="preserve">полностью в </w:t>
            </w:r>
            <w:proofErr w:type="spellStart"/>
            <w:r w:rsidRPr="00DF5746">
              <w:rPr>
                <w:sz w:val="24"/>
                <w:szCs w:val="24"/>
              </w:rPr>
              <w:t>водоохранной</w:t>
            </w:r>
            <w:proofErr w:type="spellEnd"/>
            <w:r w:rsidRPr="00DF5746">
              <w:rPr>
                <w:sz w:val="24"/>
                <w:szCs w:val="24"/>
              </w:rPr>
              <w:t xml:space="preserve"> зоне реки Дол</w:t>
            </w:r>
            <w:r w:rsidR="00AA5B19">
              <w:rPr>
                <w:sz w:val="24"/>
                <w:szCs w:val="24"/>
              </w:rPr>
              <w:t xml:space="preserve">гая и части земельного участка </w:t>
            </w:r>
            <w:r w:rsidRPr="00DF5746">
              <w:rPr>
                <w:sz w:val="24"/>
                <w:szCs w:val="24"/>
              </w:rPr>
              <w:t>площадью 348 кв.м. в прибрежно</w:t>
            </w:r>
            <w:r w:rsidR="00AA5B19">
              <w:rPr>
                <w:sz w:val="24"/>
                <w:szCs w:val="24"/>
              </w:rPr>
              <w:t>й защитной полосе реки Долгая.</w:t>
            </w:r>
          </w:p>
          <w:p w:rsidR="00BC0D85" w:rsidRPr="00DF5746" w:rsidRDefault="00BC0D85" w:rsidP="00E729A8">
            <w:pPr>
              <w:tabs>
                <w:tab w:val="left" w:pos="0"/>
              </w:tabs>
              <w:spacing w:line="100" w:lineRule="atLeast"/>
              <w:ind w:left="170" w:right="113"/>
              <w:jc w:val="both"/>
              <w:rPr>
                <w:sz w:val="24"/>
                <w:szCs w:val="24"/>
              </w:rPr>
            </w:pPr>
            <w:r w:rsidRPr="00DF5746">
              <w:rPr>
                <w:sz w:val="24"/>
                <w:szCs w:val="24"/>
              </w:rPr>
              <w:t xml:space="preserve">Адрес земельного участка: Российская Федерация, Ленинградская область,  </w:t>
            </w:r>
            <w:proofErr w:type="spellStart"/>
            <w:r w:rsidRPr="00DF5746">
              <w:rPr>
                <w:sz w:val="24"/>
                <w:szCs w:val="24"/>
              </w:rPr>
              <w:t>Сланцевский</w:t>
            </w:r>
            <w:proofErr w:type="spellEnd"/>
            <w:r w:rsidRPr="00DF574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DF5746">
              <w:rPr>
                <w:sz w:val="24"/>
                <w:szCs w:val="24"/>
              </w:rPr>
              <w:t>Старопольское</w:t>
            </w:r>
            <w:proofErr w:type="spellEnd"/>
            <w:r w:rsidRPr="00DF5746">
              <w:rPr>
                <w:sz w:val="24"/>
                <w:szCs w:val="24"/>
              </w:rPr>
              <w:t xml:space="preserve"> сельское поселение, дер. </w:t>
            </w:r>
            <w:proofErr w:type="spellStart"/>
            <w:r w:rsidRPr="00DF5746">
              <w:rPr>
                <w:sz w:val="24"/>
                <w:szCs w:val="24"/>
              </w:rPr>
              <w:t>Ложголово</w:t>
            </w:r>
            <w:proofErr w:type="spellEnd"/>
            <w:r w:rsidRPr="00DF5746">
              <w:rPr>
                <w:sz w:val="24"/>
                <w:szCs w:val="24"/>
              </w:rPr>
              <w:t xml:space="preserve">, улица  </w:t>
            </w:r>
            <w:proofErr w:type="spellStart"/>
            <w:r w:rsidRPr="00DF5746">
              <w:rPr>
                <w:sz w:val="24"/>
                <w:szCs w:val="24"/>
              </w:rPr>
              <w:t>Паозерская</w:t>
            </w:r>
            <w:proofErr w:type="spellEnd"/>
            <w:r w:rsidRPr="00DF5746">
              <w:rPr>
                <w:sz w:val="24"/>
                <w:szCs w:val="24"/>
              </w:rPr>
              <w:t>, 65 (категория земель – земли населенных пунктов).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D85" w:rsidRPr="00DF5746" w:rsidRDefault="000F52F2" w:rsidP="000F52F2">
            <w:pPr>
              <w:tabs>
                <w:tab w:val="left" w:pos="509"/>
              </w:tabs>
              <w:ind w:left="113" w:right="113" w:firstLine="89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F5746">
              <w:rPr>
                <w:sz w:val="24"/>
                <w:szCs w:val="24"/>
                <w:lang w:eastAsia="ru-RU"/>
              </w:rPr>
              <w:lastRenderedPageBreak/>
              <w:t>Н</w:t>
            </w:r>
            <w:r w:rsidRPr="00DF5746">
              <w:rPr>
                <w:color w:val="000000"/>
                <w:sz w:val="24"/>
                <w:szCs w:val="24"/>
                <w:lang w:eastAsia="ru-RU"/>
              </w:rPr>
              <w:t>ачальная минимальная сумма ежегодной арендной платы:</w:t>
            </w:r>
            <w:r w:rsidRPr="00DF5746">
              <w:rPr>
                <w:sz w:val="24"/>
                <w:szCs w:val="24"/>
                <w:lang w:eastAsia="ru-RU"/>
              </w:rPr>
              <w:t xml:space="preserve"> </w:t>
            </w:r>
            <w:r w:rsidR="00BC0D85" w:rsidRPr="00DF5746">
              <w:rPr>
                <w:color w:val="000000"/>
                <w:spacing w:val="1"/>
                <w:sz w:val="24"/>
                <w:szCs w:val="24"/>
              </w:rPr>
              <w:t xml:space="preserve">10 000 (десять тысяч) рублей 00 </w:t>
            </w:r>
            <w:r w:rsidR="00BC0D85" w:rsidRPr="00DF5746">
              <w:rPr>
                <w:color w:val="000000"/>
                <w:spacing w:val="1"/>
                <w:sz w:val="24"/>
                <w:szCs w:val="24"/>
              </w:rPr>
              <w:lastRenderedPageBreak/>
              <w:t>копеек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D85" w:rsidRPr="00DF5746" w:rsidRDefault="00BC0D85" w:rsidP="0097447E">
            <w:pPr>
              <w:tabs>
                <w:tab w:val="left" w:pos="509"/>
              </w:tabs>
              <w:ind w:left="113" w:right="113" w:firstLine="46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F5746">
              <w:rPr>
                <w:color w:val="000000"/>
                <w:spacing w:val="1"/>
                <w:sz w:val="24"/>
                <w:szCs w:val="24"/>
              </w:rPr>
              <w:lastRenderedPageBreak/>
              <w:t>2000 (две тысячи рублей) рублей 00 копеек</w:t>
            </w:r>
          </w:p>
        </w:tc>
      </w:tr>
      <w:tr w:rsidR="00BC0D85" w:rsidRPr="00BB7E2F" w:rsidTr="00BC0D85">
        <w:trPr>
          <w:gridAfter w:val="1"/>
          <w:wAfter w:w="62" w:type="dxa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D85" w:rsidRPr="00FC180F" w:rsidRDefault="00BC0D85" w:rsidP="00BC0D85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№ 6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D85" w:rsidRPr="00DF5746" w:rsidRDefault="00BC0D85" w:rsidP="00AA5B19">
            <w:pPr>
              <w:tabs>
                <w:tab w:val="left" w:pos="0"/>
              </w:tabs>
              <w:spacing w:line="100" w:lineRule="atLeast"/>
              <w:ind w:left="170" w:right="113" w:firstLine="421"/>
              <w:jc w:val="both"/>
              <w:rPr>
                <w:sz w:val="24"/>
                <w:szCs w:val="24"/>
              </w:rPr>
            </w:pPr>
            <w:r w:rsidRPr="00DF5746">
              <w:rPr>
                <w:sz w:val="24"/>
                <w:szCs w:val="24"/>
              </w:rPr>
              <w:t xml:space="preserve">Земельный участок с кадастровым номером: </w:t>
            </w:r>
            <w:r w:rsidRPr="00DF5746">
              <w:rPr>
                <w:b/>
                <w:sz w:val="24"/>
                <w:szCs w:val="24"/>
              </w:rPr>
              <w:t>47:28:0117005:26</w:t>
            </w:r>
            <w:r w:rsidRPr="00DF5746">
              <w:rPr>
                <w:sz w:val="24"/>
                <w:szCs w:val="24"/>
              </w:rPr>
              <w:t xml:space="preserve"> площадью 2000 кв.м. с разрешенным использованием: индивидуальные жилые дома с приусадебными земельными участками.</w:t>
            </w:r>
          </w:p>
          <w:p w:rsidR="00BC0D85" w:rsidRPr="00DF5746" w:rsidRDefault="00BC0D85" w:rsidP="00DF5746">
            <w:pPr>
              <w:tabs>
                <w:tab w:val="left" w:pos="0"/>
              </w:tabs>
              <w:spacing w:line="100" w:lineRule="atLeast"/>
              <w:ind w:left="170" w:right="113" w:firstLine="653"/>
              <w:jc w:val="both"/>
              <w:rPr>
                <w:sz w:val="24"/>
                <w:szCs w:val="24"/>
              </w:rPr>
            </w:pPr>
            <w:r w:rsidRPr="00DF5746">
              <w:rPr>
                <w:sz w:val="24"/>
                <w:szCs w:val="24"/>
              </w:rPr>
              <w:t xml:space="preserve">Адрес земельного участка: Российская Федерация, Ленинградская область,  </w:t>
            </w:r>
            <w:proofErr w:type="spellStart"/>
            <w:r w:rsidRPr="00DF5746">
              <w:rPr>
                <w:sz w:val="24"/>
                <w:szCs w:val="24"/>
              </w:rPr>
              <w:t>Сланцевский</w:t>
            </w:r>
            <w:proofErr w:type="spellEnd"/>
            <w:r w:rsidRPr="00DF574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DF5746">
              <w:rPr>
                <w:sz w:val="24"/>
                <w:szCs w:val="24"/>
              </w:rPr>
              <w:t>Гостицкое</w:t>
            </w:r>
            <w:proofErr w:type="spellEnd"/>
            <w:r w:rsidRPr="00DF5746">
              <w:rPr>
                <w:sz w:val="24"/>
                <w:szCs w:val="24"/>
              </w:rPr>
              <w:t xml:space="preserve"> сельское поселение, деревня </w:t>
            </w:r>
            <w:proofErr w:type="spellStart"/>
            <w:r w:rsidRPr="00DF5746">
              <w:rPr>
                <w:sz w:val="24"/>
                <w:szCs w:val="24"/>
              </w:rPr>
              <w:t>Гостицы</w:t>
            </w:r>
            <w:proofErr w:type="spellEnd"/>
            <w:r w:rsidRPr="00DF5746">
              <w:rPr>
                <w:sz w:val="24"/>
                <w:szCs w:val="24"/>
              </w:rPr>
              <w:t>, 3 (категория земель – земли населенных пунктов).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D85" w:rsidRPr="00DF5746" w:rsidRDefault="000F52F2" w:rsidP="000F52F2">
            <w:pPr>
              <w:tabs>
                <w:tab w:val="left" w:pos="509"/>
              </w:tabs>
              <w:ind w:left="113" w:right="113" w:firstLine="231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F5746">
              <w:rPr>
                <w:sz w:val="24"/>
                <w:szCs w:val="24"/>
                <w:lang w:eastAsia="ru-RU"/>
              </w:rPr>
              <w:t>Н</w:t>
            </w:r>
            <w:r w:rsidRPr="00DF5746">
              <w:rPr>
                <w:color w:val="000000"/>
                <w:sz w:val="24"/>
                <w:szCs w:val="24"/>
                <w:lang w:eastAsia="ru-RU"/>
              </w:rPr>
              <w:t>ачальная минимальная сумма ежегодной арендной платы:</w:t>
            </w:r>
            <w:r w:rsidRPr="00DF5746">
              <w:rPr>
                <w:sz w:val="24"/>
                <w:szCs w:val="24"/>
                <w:lang w:eastAsia="ru-RU"/>
              </w:rPr>
              <w:t xml:space="preserve"> </w:t>
            </w:r>
            <w:r w:rsidR="00BC0D85" w:rsidRPr="00DF5746">
              <w:rPr>
                <w:color w:val="000000"/>
                <w:spacing w:val="1"/>
                <w:sz w:val="24"/>
                <w:szCs w:val="24"/>
              </w:rPr>
              <w:t>31 000 (тридцать одна тысяча) рублей 00 копеек.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D85" w:rsidRPr="00DF5746" w:rsidRDefault="00BC0D85" w:rsidP="0097447E">
            <w:pPr>
              <w:tabs>
                <w:tab w:val="left" w:pos="509"/>
              </w:tabs>
              <w:ind w:left="113" w:right="113" w:firstLine="46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F5746">
              <w:rPr>
                <w:color w:val="000000"/>
                <w:spacing w:val="1"/>
                <w:sz w:val="24"/>
                <w:szCs w:val="24"/>
              </w:rPr>
              <w:t>6 200 (шесть тысяч двести) рублей 00 копеек</w:t>
            </w:r>
          </w:p>
        </w:tc>
      </w:tr>
      <w:tr w:rsidR="00BC0D85" w:rsidRPr="00BB7E2F" w:rsidTr="00BC0D85">
        <w:trPr>
          <w:gridAfter w:val="1"/>
          <w:wAfter w:w="62" w:type="dxa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D85" w:rsidRPr="00FC180F" w:rsidRDefault="00BC0D85" w:rsidP="00BC0D85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7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D85" w:rsidRPr="00DF5746" w:rsidRDefault="00BC0D85" w:rsidP="00AA5B19">
            <w:pPr>
              <w:tabs>
                <w:tab w:val="left" w:pos="142"/>
              </w:tabs>
              <w:spacing w:line="100" w:lineRule="atLeast"/>
              <w:ind w:left="170" w:right="113" w:firstLine="421"/>
              <w:jc w:val="both"/>
              <w:rPr>
                <w:sz w:val="24"/>
                <w:szCs w:val="24"/>
              </w:rPr>
            </w:pPr>
            <w:r w:rsidRPr="00DF5746">
              <w:rPr>
                <w:sz w:val="24"/>
                <w:szCs w:val="24"/>
              </w:rPr>
              <w:t xml:space="preserve">Земельный участок с кадастровым номером: </w:t>
            </w:r>
            <w:r w:rsidRPr="00DF5746">
              <w:rPr>
                <w:b/>
                <w:sz w:val="24"/>
                <w:szCs w:val="24"/>
              </w:rPr>
              <w:t>47:28:0118001:116</w:t>
            </w:r>
            <w:r w:rsidRPr="00DF5746">
              <w:rPr>
                <w:sz w:val="24"/>
                <w:szCs w:val="24"/>
              </w:rPr>
              <w:t xml:space="preserve"> площадью 2500 кв.м. с разрешенным использованием: индивидуальные жилые дома с приусадебными земельными участками.</w:t>
            </w:r>
          </w:p>
          <w:p w:rsidR="00BC0D85" w:rsidRPr="00DF5746" w:rsidRDefault="00BC0D85" w:rsidP="00DF5746">
            <w:pPr>
              <w:tabs>
                <w:tab w:val="left" w:pos="142"/>
              </w:tabs>
              <w:spacing w:line="100" w:lineRule="atLeast"/>
              <w:ind w:left="170" w:right="113" w:firstLine="540"/>
              <w:jc w:val="both"/>
              <w:rPr>
                <w:sz w:val="24"/>
                <w:szCs w:val="24"/>
              </w:rPr>
            </w:pPr>
            <w:r w:rsidRPr="00DF5746">
              <w:rPr>
                <w:sz w:val="24"/>
                <w:szCs w:val="24"/>
              </w:rPr>
              <w:t xml:space="preserve">Адрес земельного участка: Российская Федерация, Ленинградская область,  </w:t>
            </w:r>
            <w:proofErr w:type="spellStart"/>
            <w:r w:rsidRPr="00DF5746">
              <w:rPr>
                <w:sz w:val="24"/>
                <w:szCs w:val="24"/>
              </w:rPr>
              <w:t>Сланцевский</w:t>
            </w:r>
            <w:proofErr w:type="spellEnd"/>
            <w:r w:rsidRPr="00DF574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DF5746">
              <w:rPr>
                <w:sz w:val="24"/>
                <w:szCs w:val="24"/>
              </w:rPr>
              <w:t>Гостицкое</w:t>
            </w:r>
            <w:proofErr w:type="spellEnd"/>
            <w:r w:rsidRPr="00DF5746">
              <w:rPr>
                <w:sz w:val="24"/>
                <w:szCs w:val="24"/>
              </w:rPr>
              <w:t xml:space="preserve"> сельское поселение, деревня </w:t>
            </w:r>
            <w:proofErr w:type="spellStart"/>
            <w:r w:rsidRPr="00DF5746">
              <w:rPr>
                <w:sz w:val="24"/>
                <w:szCs w:val="24"/>
              </w:rPr>
              <w:t>Тухтово</w:t>
            </w:r>
            <w:proofErr w:type="spellEnd"/>
            <w:r w:rsidRPr="00DF5746">
              <w:rPr>
                <w:sz w:val="24"/>
                <w:szCs w:val="24"/>
              </w:rPr>
              <w:t>, 10Д (категория земель – земли населенных пунктов).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D85" w:rsidRPr="00DF5746" w:rsidRDefault="000F52F2" w:rsidP="000F52F2">
            <w:pPr>
              <w:tabs>
                <w:tab w:val="left" w:pos="509"/>
              </w:tabs>
              <w:ind w:left="113" w:right="113" w:firstLine="231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F5746">
              <w:rPr>
                <w:sz w:val="24"/>
                <w:szCs w:val="24"/>
                <w:lang w:eastAsia="ru-RU"/>
              </w:rPr>
              <w:t>Н</w:t>
            </w:r>
            <w:r w:rsidRPr="00DF5746">
              <w:rPr>
                <w:color w:val="000000"/>
                <w:sz w:val="24"/>
                <w:szCs w:val="24"/>
                <w:lang w:eastAsia="ru-RU"/>
              </w:rPr>
              <w:t>ачальная минимальная сумма ежегодной арендной платы:</w:t>
            </w:r>
            <w:r w:rsidRPr="00DF5746">
              <w:rPr>
                <w:sz w:val="24"/>
                <w:szCs w:val="24"/>
                <w:lang w:eastAsia="ru-RU"/>
              </w:rPr>
              <w:t xml:space="preserve"> </w:t>
            </w:r>
            <w:r w:rsidR="00BC0D85" w:rsidRPr="00DF5746">
              <w:rPr>
                <w:color w:val="000000"/>
                <w:spacing w:val="1"/>
                <w:sz w:val="24"/>
                <w:szCs w:val="24"/>
              </w:rPr>
              <w:t>33 000 (тридцать три тысячи) рублей 00 копеек.</w:t>
            </w:r>
          </w:p>
          <w:p w:rsidR="00BC0D85" w:rsidRPr="00DF5746" w:rsidRDefault="00BC0D85" w:rsidP="000F52F2">
            <w:pPr>
              <w:tabs>
                <w:tab w:val="left" w:pos="509"/>
              </w:tabs>
              <w:ind w:left="113" w:right="113" w:firstLine="426"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D85" w:rsidRPr="00DF5746" w:rsidRDefault="00BC0D85" w:rsidP="00E729A8">
            <w:pPr>
              <w:tabs>
                <w:tab w:val="left" w:pos="509"/>
              </w:tabs>
              <w:ind w:left="113" w:right="113" w:firstLine="46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F5746">
              <w:rPr>
                <w:color w:val="000000"/>
                <w:spacing w:val="1"/>
                <w:sz w:val="24"/>
                <w:szCs w:val="24"/>
              </w:rPr>
              <w:t>6 600 (шесть тысяч шестьсот) рублей 00 копеек</w:t>
            </w:r>
          </w:p>
        </w:tc>
      </w:tr>
      <w:tr w:rsidR="00BC0D85" w:rsidRPr="00BB7E2F" w:rsidTr="00BC0D85">
        <w:trPr>
          <w:gridAfter w:val="1"/>
          <w:wAfter w:w="62" w:type="dxa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D85" w:rsidRPr="00FC180F" w:rsidRDefault="00BC0D85" w:rsidP="00BC0D85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8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D85" w:rsidRPr="00DF5746" w:rsidRDefault="00BC0D85" w:rsidP="00AA5B19">
            <w:pPr>
              <w:tabs>
                <w:tab w:val="left" w:pos="142"/>
              </w:tabs>
              <w:spacing w:line="100" w:lineRule="atLeast"/>
              <w:ind w:left="170" w:right="113" w:firstLine="421"/>
              <w:jc w:val="both"/>
              <w:rPr>
                <w:sz w:val="24"/>
                <w:szCs w:val="24"/>
              </w:rPr>
            </w:pPr>
            <w:r w:rsidRPr="00DF5746">
              <w:rPr>
                <w:sz w:val="24"/>
                <w:szCs w:val="24"/>
              </w:rPr>
              <w:t xml:space="preserve">Земельный участок с кадастровым номером: </w:t>
            </w:r>
            <w:r w:rsidRPr="00DF5746">
              <w:rPr>
                <w:b/>
                <w:sz w:val="24"/>
                <w:szCs w:val="24"/>
              </w:rPr>
              <w:t>47:28:0448001:21</w:t>
            </w:r>
            <w:r w:rsidRPr="00DF5746">
              <w:rPr>
                <w:sz w:val="24"/>
                <w:szCs w:val="24"/>
              </w:rPr>
              <w:t xml:space="preserve"> площадью 2000 кв.м. с разрешенным использованием: для ведения личного подсобного хозяйства.</w:t>
            </w:r>
          </w:p>
          <w:p w:rsidR="00BC0D85" w:rsidRPr="00DF5746" w:rsidRDefault="00A04765" w:rsidP="00DF5746">
            <w:pPr>
              <w:tabs>
                <w:tab w:val="left" w:pos="142"/>
              </w:tabs>
              <w:spacing w:line="100" w:lineRule="atLeast"/>
              <w:ind w:left="170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C0D85" w:rsidRPr="00DF5746">
              <w:rPr>
                <w:sz w:val="24"/>
                <w:szCs w:val="24"/>
              </w:rPr>
              <w:t xml:space="preserve">Адрес земельного участка: Российская Федерация, Ленинградская область, </w:t>
            </w:r>
            <w:proofErr w:type="spellStart"/>
            <w:r w:rsidR="00BC0D85" w:rsidRPr="00DF5746">
              <w:rPr>
                <w:sz w:val="24"/>
                <w:szCs w:val="24"/>
              </w:rPr>
              <w:t>Сланцевский</w:t>
            </w:r>
            <w:proofErr w:type="spellEnd"/>
            <w:r w:rsidR="00BC0D85" w:rsidRPr="00DF5746">
              <w:rPr>
                <w:sz w:val="24"/>
                <w:szCs w:val="24"/>
              </w:rPr>
              <w:t xml:space="preserve"> муниципальный район, Новосельское сельское поселение, деревня </w:t>
            </w:r>
            <w:proofErr w:type="spellStart"/>
            <w:r w:rsidR="00BC0D85" w:rsidRPr="00DF5746">
              <w:rPr>
                <w:sz w:val="24"/>
                <w:szCs w:val="24"/>
              </w:rPr>
              <w:t>Леонтьевское</w:t>
            </w:r>
            <w:proofErr w:type="spellEnd"/>
            <w:r w:rsidR="00BC0D85" w:rsidRPr="00DF5746">
              <w:rPr>
                <w:sz w:val="24"/>
                <w:szCs w:val="24"/>
              </w:rPr>
              <w:t xml:space="preserve"> (категория земель – земли населенных пунктов).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D85" w:rsidRPr="00DF5746" w:rsidRDefault="000F52F2" w:rsidP="000F52F2">
            <w:pPr>
              <w:tabs>
                <w:tab w:val="left" w:pos="0"/>
                <w:tab w:val="left" w:pos="509"/>
              </w:tabs>
              <w:spacing w:line="100" w:lineRule="atLeast"/>
              <w:ind w:left="113" w:right="113" w:firstLine="231"/>
              <w:jc w:val="center"/>
              <w:rPr>
                <w:sz w:val="24"/>
                <w:szCs w:val="24"/>
              </w:rPr>
            </w:pPr>
            <w:r w:rsidRPr="00DF5746">
              <w:rPr>
                <w:sz w:val="24"/>
                <w:szCs w:val="24"/>
                <w:lang w:eastAsia="ru-RU"/>
              </w:rPr>
              <w:t>Н</w:t>
            </w:r>
            <w:r w:rsidRPr="00DF5746">
              <w:rPr>
                <w:color w:val="000000"/>
                <w:sz w:val="24"/>
                <w:szCs w:val="24"/>
                <w:lang w:eastAsia="ru-RU"/>
              </w:rPr>
              <w:t>ачальная минимальная сумма ежегодной арендной платы:</w:t>
            </w:r>
            <w:r w:rsidRPr="00DF5746">
              <w:rPr>
                <w:sz w:val="24"/>
                <w:szCs w:val="24"/>
                <w:lang w:eastAsia="ru-RU"/>
              </w:rPr>
              <w:t xml:space="preserve"> </w:t>
            </w:r>
            <w:r w:rsidR="00BC0D85" w:rsidRPr="00DF5746">
              <w:rPr>
                <w:color w:val="000000"/>
                <w:spacing w:val="1"/>
                <w:sz w:val="24"/>
                <w:szCs w:val="24"/>
              </w:rPr>
              <w:t>13 000 (тринадцать тысяч) рублей 00 копеек.</w:t>
            </w:r>
          </w:p>
          <w:p w:rsidR="00BC0D85" w:rsidRPr="00DF5746" w:rsidRDefault="00BC0D85" w:rsidP="000F52F2">
            <w:pPr>
              <w:tabs>
                <w:tab w:val="left" w:pos="509"/>
              </w:tabs>
              <w:ind w:left="113" w:right="113" w:firstLine="426"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D85" w:rsidRPr="00DF5746" w:rsidRDefault="00BC0D85" w:rsidP="00E729A8">
            <w:pPr>
              <w:tabs>
                <w:tab w:val="left" w:pos="509"/>
              </w:tabs>
              <w:ind w:left="113" w:right="113" w:firstLine="46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F5746">
              <w:rPr>
                <w:color w:val="000000"/>
                <w:spacing w:val="1"/>
                <w:sz w:val="24"/>
                <w:szCs w:val="24"/>
              </w:rPr>
              <w:t>2 600 (две тысячи шестьсот) рублей 00 копеек</w:t>
            </w:r>
          </w:p>
        </w:tc>
      </w:tr>
      <w:tr w:rsidR="00BC0D85" w:rsidRPr="00BC0D85" w:rsidTr="00BC0D85">
        <w:trPr>
          <w:gridAfter w:val="1"/>
          <w:wAfter w:w="62" w:type="dxa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D85" w:rsidRPr="00FC180F" w:rsidRDefault="00BC0D85" w:rsidP="00BC0D85">
            <w:pPr>
              <w:pStyle w:val="ae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9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D85" w:rsidRPr="00DF5746" w:rsidRDefault="00BC0D85" w:rsidP="00AA5B19">
            <w:pPr>
              <w:tabs>
                <w:tab w:val="left" w:pos="142"/>
              </w:tabs>
              <w:spacing w:line="100" w:lineRule="atLeast"/>
              <w:ind w:left="170" w:right="113" w:firstLine="421"/>
              <w:jc w:val="both"/>
              <w:rPr>
                <w:sz w:val="24"/>
                <w:szCs w:val="24"/>
              </w:rPr>
            </w:pPr>
            <w:r w:rsidRPr="00DF5746">
              <w:rPr>
                <w:sz w:val="24"/>
                <w:szCs w:val="24"/>
              </w:rPr>
              <w:t xml:space="preserve">Земельный участок с кадастровым номером: </w:t>
            </w:r>
            <w:r w:rsidRPr="00DF5746">
              <w:rPr>
                <w:b/>
                <w:sz w:val="24"/>
                <w:szCs w:val="24"/>
              </w:rPr>
              <w:t xml:space="preserve">47:28:0448001:20 </w:t>
            </w:r>
            <w:r w:rsidRPr="00DF5746">
              <w:rPr>
                <w:sz w:val="24"/>
                <w:szCs w:val="24"/>
              </w:rPr>
              <w:t>площадью 2005 кв.м. с разрешенным использованием: для ведения личного подсобного хозяйства.</w:t>
            </w:r>
          </w:p>
          <w:p w:rsidR="00BC0D85" w:rsidRPr="00DF5746" w:rsidRDefault="00A04765" w:rsidP="00AA5B19">
            <w:pPr>
              <w:tabs>
                <w:tab w:val="left" w:pos="142"/>
              </w:tabs>
              <w:spacing w:line="100" w:lineRule="atLeast"/>
              <w:ind w:left="170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C0D85" w:rsidRPr="00DF5746">
              <w:rPr>
                <w:sz w:val="24"/>
                <w:szCs w:val="24"/>
              </w:rPr>
              <w:t xml:space="preserve">Адрес земельного участка: Российская Федерация, Ленинградская область, </w:t>
            </w:r>
            <w:proofErr w:type="spellStart"/>
            <w:r w:rsidR="00BC0D85" w:rsidRPr="00DF5746">
              <w:rPr>
                <w:sz w:val="24"/>
                <w:szCs w:val="24"/>
              </w:rPr>
              <w:t>Сланцевский</w:t>
            </w:r>
            <w:proofErr w:type="spellEnd"/>
            <w:r w:rsidR="00BC0D85" w:rsidRPr="00DF5746">
              <w:rPr>
                <w:sz w:val="24"/>
                <w:szCs w:val="24"/>
              </w:rPr>
              <w:t xml:space="preserve"> муниципальный район, Новосельское сельское поселение, деревня </w:t>
            </w:r>
            <w:proofErr w:type="spellStart"/>
            <w:r w:rsidR="00BC0D85" w:rsidRPr="00DF5746">
              <w:rPr>
                <w:sz w:val="24"/>
                <w:szCs w:val="24"/>
              </w:rPr>
              <w:t>Леонтьевское</w:t>
            </w:r>
            <w:proofErr w:type="spellEnd"/>
            <w:r w:rsidR="00BC0D85" w:rsidRPr="00DF5746">
              <w:rPr>
                <w:sz w:val="24"/>
                <w:szCs w:val="24"/>
              </w:rPr>
              <w:t xml:space="preserve"> (категория земель – земли населенных пунктов).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D85" w:rsidRPr="00DF5746" w:rsidRDefault="000F52F2" w:rsidP="000F52F2">
            <w:pPr>
              <w:tabs>
                <w:tab w:val="left" w:pos="0"/>
                <w:tab w:val="left" w:pos="509"/>
              </w:tabs>
              <w:spacing w:line="100" w:lineRule="atLeast"/>
              <w:ind w:left="113" w:right="113" w:firstLine="89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F5746">
              <w:rPr>
                <w:sz w:val="24"/>
                <w:szCs w:val="24"/>
                <w:lang w:eastAsia="ru-RU"/>
              </w:rPr>
              <w:t>Н</w:t>
            </w:r>
            <w:r w:rsidRPr="00DF5746">
              <w:rPr>
                <w:color w:val="000000"/>
                <w:sz w:val="24"/>
                <w:szCs w:val="24"/>
                <w:lang w:eastAsia="ru-RU"/>
              </w:rPr>
              <w:t>ачальная минимальная сумма ежегодной арендной платы:</w:t>
            </w:r>
            <w:r w:rsidRPr="00DF5746">
              <w:rPr>
                <w:sz w:val="24"/>
                <w:szCs w:val="24"/>
                <w:lang w:eastAsia="ru-RU"/>
              </w:rPr>
              <w:t xml:space="preserve"> </w:t>
            </w:r>
            <w:r w:rsidR="00BC0D85" w:rsidRPr="00DF5746">
              <w:rPr>
                <w:color w:val="000000"/>
                <w:spacing w:val="1"/>
                <w:sz w:val="24"/>
                <w:szCs w:val="24"/>
              </w:rPr>
              <w:t>13 000 (тринадцать тысяч) рублей 00 копеек.</w:t>
            </w:r>
          </w:p>
          <w:p w:rsidR="00BC0D85" w:rsidRPr="00DF5746" w:rsidRDefault="00BC0D85" w:rsidP="000F52F2">
            <w:pPr>
              <w:tabs>
                <w:tab w:val="left" w:pos="0"/>
                <w:tab w:val="left" w:pos="509"/>
              </w:tabs>
              <w:spacing w:line="100" w:lineRule="atLeast"/>
              <w:ind w:left="113" w:right="113" w:firstLine="653"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D85" w:rsidRPr="00DF5746" w:rsidRDefault="00BC0D85" w:rsidP="0097447E">
            <w:pPr>
              <w:tabs>
                <w:tab w:val="left" w:pos="509"/>
              </w:tabs>
              <w:ind w:left="113" w:right="113" w:firstLine="188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F5746">
              <w:rPr>
                <w:color w:val="000000"/>
                <w:spacing w:val="1"/>
                <w:sz w:val="24"/>
                <w:szCs w:val="24"/>
              </w:rPr>
              <w:t>2 600 (две тысячи шестьсот) рублей 00 копеек</w:t>
            </w:r>
          </w:p>
        </w:tc>
      </w:tr>
    </w:tbl>
    <w:p w:rsidR="00A327C4" w:rsidRDefault="00A327C4" w:rsidP="00C4666A">
      <w:pPr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gramStart"/>
      <w:r>
        <w:rPr>
          <w:sz w:val="24"/>
          <w:szCs w:val="24"/>
        </w:rPr>
        <w:t>До окончания указанного в информационном сообщении о проведении аукциона срока подачи заявок на участие в аукционе</w:t>
      </w:r>
      <w:proofErr w:type="gramEnd"/>
      <w:r>
        <w:rPr>
          <w:sz w:val="24"/>
          <w:szCs w:val="24"/>
        </w:rPr>
        <w:t xml:space="preserve"> </w:t>
      </w:r>
      <w:r w:rsidR="0078626A">
        <w:rPr>
          <w:sz w:val="24"/>
          <w:szCs w:val="24"/>
        </w:rPr>
        <w:t>02 августа</w:t>
      </w:r>
      <w:r w:rsidR="009F11C8">
        <w:rPr>
          <w:sz w:val="24"/>
          <w:szCs w:val="24"/>
        </w:rPr>
        <w:t xml:space="preserve"> </w:t>
      </w:r>
      <w:r w:rsidR="00226D6B">
        <w:rPr>
          <w:sz w:val="24"/>
          <w:szCs w:val="24"/>
        </w:rPr>
        <w:t>2019</w:t>
      </w:r>
      <w:r w:rsidR="006605BF">
        <w:rPr>
          <w:sz w:val="24"/>
          <w:szCs w:val="24"/>
        </w:rPr>
        <w:t xml:space="preserve"> года до 16</w:t>
      </w:r>
      <w:r>
        <w:rPr>
          <w:sz w:val="24"/>
          <w:szCs w:val="24"/>
        </w:rPr>
        <w:t>.00 ч</w:t>
      </w:r>
      <w:r w:rsidR="00F242CF">
        <w:rPr>
          <w:sz w:val="24"/>
          <w:szCs w:val="24"/>
        </w:rPr>
        <w:t xml:space="preserve">асов по </w:t>
      </w:r>
      <w:r w:rsidR="002903C8">
        <w:rPr>
          <w:sz w:val="24"/>
          <w:szCs w:val="24"/>
        </w:rPr>
        <w:t>московскому времени были поданы:</w:t>
      </w:r>
    </w:p>
    <w:p w:rsidR="00FC180F" w:rsidRDefault="00FC180F" w:rsidP="00FC180F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(одна) заявка на участие в аукционе на ЛОТ № </w:t>
      </w:r>
      <w:r w:rsidR="0078626A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117FB5" w:rsidRDefault="00117FB5" w:rsidP="00FC180F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 подано ни одной заявки на участие в аукционе на ЛОТ № 2,</w:t>
      </w:r>
    </w:p>
    <w:p w:rsidR="00FC180F" w:rsidRDefault="00FC180F" w:rsidP="00FC180F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 (одна) заявка на участие в аукционе на ЛОТ № 3,</w:t>
      </w:r>
    </w:p>
    <w:p w:rsidR="00FC180F" w:rsidRDefault="00FC180F" w:rsidP="00FC180F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 (одна) заявка на участи</w:t>
      </w:r>
      <w:r w:rsidR="00117FB5">
        <w:rPr>
          <w:sz w:val="24"/>
          <w:szCs w:val="24"/>
        </w:rPr>
        <w:t>е в аукционе на ЛОТ № 4,</w:t>
      </w:r>
    </w:p>
    <w:p w:rsidR="00117FB5" w:rsidRDefault="00117FB5" w:rsidP="00FC180F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 (две)  заявки на участие в аукционе на Лот №</w:t>
      </w:r>
      <w:r w:rsidR="0009183D">
        <w:rPr>
          <w:sz w:val="24"/>
          <w:szCs w:val="24"/>
        </w:rPr>
        <w:t xml:space="preserve"> </w:t>
      </w:r>
      <w:r>
        <w:rPr>
          <w:sz w:val="24"/>
          <w:szCs w:val="24"/>
        </w:rPr>
        <w:t>5,</w:t>
      </w:r>
    </w:p>
    <w:p w:rsidR="00117FB5" w:rsidRDefault="00117FB5" w:rsidP="00117FB5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 (две)  заявки на участие в аукционе на Лот №</w:t>
      </w:r>
      <w:r w:rsidR="0009183D">
        <w:rPr>
          <w:sz w:val="24"/>
          <w:szCs w:val="24"/>
        </w:rPr>
        <w:t xml:space="preserve"> </w:t>
      </w:r>
      <w:r>
        <w:rPr>
          <w:sz w:val="24"/>
          <w:szCs w:val="24"/>
        </w:rPr>
        <w:t>6,</w:t>
      </w:r>
    </w:p>
    <w:p w:rsidR="00117FB5" w:rsidRDefault="00117FB5" w:rsidP="00117FB5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 (одна) заявка на участие в аукционе на ЛОТ № 7,</w:t>
      </w:r>
    </w:p>
    <w:p w:rsidR="00117FB5" w:rsidRDefault="00117FB5" w:rsidP="00117FB5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 (одна) заявка на участие в аукционе на ЛОТ № 8,</w:t>
      </w:r>
    </w:p>
    <w:p w:rsidR="00117FB5" w:rsidRDefault="00117FB5" w:rsidP="00117FB5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 (одна) заявка на участие в аукционе на ЛОТ № 9.</w:t>
      </w:r>
    </w:p>
    <w:p w:rsidR="00117FB5" w:rsidRPr="000B6783" w:rsidRDefault="00117FB5" w:rsidP="00117FB5">
      <w:pPr>
        <w:tabs>
          <w:tab w:val="left" w:pos="0"/>
        </w:tabs>
        <w:ind w:firstLine="540"/>
        <w:jc w:val="both"/>
        <w:rPr>
          <w:sz w:val="16"/>
          <w:szCs w:val="16"/>
        </w:rPr>
      </w:pPr>
    </w:p>
    <w:p w:rsidR="00A327C4" w:rsidRDefault="00A327C4">
      <w:pPr>
        <w:tabs>
          <w:tab w:val="left" w:pos="993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 Отзыва заявок на участие в аукционе, не было.</w:t>
      </w:r>
    </w:p>
    <w:p w:rsidR="00A327C4" w:rsidRDefault="00A327C4">
      <w:pPr>
        <w:tabs>
          <w:tab w:val="left" w:pos="993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5. Изменения заявок на участие в аукционе, не было.</w:t>
      </w:r>
    </w:p>
    <w:p w:rsidR="00C7003E" w:rsidRPr="00037B9B" w:rsidRDefault="00A327C4" w:rsidP="00037B9B">
      <w:pPr>
        <w:tabs>
          <w:tab w:val="left" w:pos="993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D667A8">
        <w:rPr>
          <w:sz w:val="24"/>
          <w:szCs w:val="24"/>
        </w:rPr>
        <w:t xml:space="preserve"> </w:t>
      </w:r>
      <w:r>
        <w:rPr>
          <w:sz w:val="24"/>
          <w:szCs w:val="24"/>
        </w:rPr>
        <w:t>Аукционистом комиссии в отношении каждой заявки на участие в аукционе объявляется следующая информация:</w:t>
      </w:r>
    </w:p>
    <w:p w:rsidR="00A327C4" w:rsidRDefault="00A327C4">
      <w:pPr>
        <w:tabs>
          <w:tab w:val="left" w:pos="993"/>
        </w:tabs>
        <w:ind w:firstLine="539"/>
        <w:jc w:val="both"/>
        <w:rPr>
          <w:sz w:val="12"/>
          <w:szCs w:val="12"/>
        </w:rPr>
      </w:pPr>
    </w:p>
    <w:tbl>
      <w:tblPr>
        <w:tblW w:w="966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2"/>
        <w:gridCol w:w="1188"/>
        <w:gridCol w:w="4890"/>
        <w:gridCol w:w="675"/>
        <w:gridCol w:w="2113"/>
        <w:gridCol w:w="62"/>
      </w:tblGrid>
      <w:tr w:rsidR="00A327C4" w:rsidTr="006A214E">
        <w:trPr>
          <w:cantSplit/>
          <w:trHeight w:val="792"/>
          <w:tblHeader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7C4" w:rsidRDefault="00A327C4">
            <w:pPr>
              <w:tabs>
                <w:tab w:val="left" w:pos="993"/>
              </w:tabs>
              <w:snapToGri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заявки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7C4" w:rsidRDefault="00A327C4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7C4" w:rsidRDefault="00A327C4">
            <w:pPr>
              <w:tabs>
                <w:tab w:val="left" w:pos="993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заявителе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7C4" w:rsidRDefault="00A327C4">
            <w:pPr>
              <w:tabs>
                <w:tab w:val="left" w:pos="993"/>
              </w:tabs>
              <w:snapToGrid w:val="0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7C4" w:rsidRDefault="00A327C4">
            <w:pPr>
              <w:snapToGrid w:val="0"/>
              <w:ind w:left="-153" w:right="-108"/>
              <w:jc w:val="center"/>
            </w:pPr>
            <w:r>
              <w:rPr>
                <w:sz w:val="24"/>
                <w:szCs w:val="24"/>
              </w:rPr>
              <w:t xml:space="preserve">На счет КУМИ поступил задаток в размере,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A327C4" w:rsidRDefault="00A327C4">
            <w:pPr>
              <w:snapToGrid w:val="0"/>
            </w:pPr>
          </w:p>
        </w:tc>
      </w:tr>
      <w:tr w:rsidR="00221211" w:rsidRPr="001459A0" w:rsidTr="0078626A">
        <w:trPr>
          <w:cantSplit/>
          <w:trHeight w:val="938"/>
        </w:trPr>
        <w:tc>
          <w:tcPr>
            <w:tcW w:w="732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221211" w:rsidRPr="00F6792E" w:rsidRDefault="009E53D0" w:rsidP="00D667A8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221211" w:rsidRPr="009E53D0" w:rsidRDefault="009E53D0" w:rsidP="00BF12C2">
            <w:pPr>
              <w:tabs>
                <w:tab w:val="left" w:pos="993"/>
              </w:tabs>
              <w:snapToGrid w:val="0"/>
              <w:ind w:right="-52"/>
              <w:jc w:val="center"/>
              <w:rPr>
                <w:bCs/>
                <w:color w:val="000000"/>
                <w:spacing w:val="1"/>
                <w:sz w:val="24"/>
                <w:szCs w:val="24"/>
              </w:rPr>
            </w:pPr>
            <w:r w:rsidRPr="009E53D0">
              <w:rPr>
                <w:bCs/>
                <w:color w:val="000000"/>
                <w:spacing w:val="1"/>
                <w:sz w:val="24"/>
                <w:szCs w:val="24"/>
              </w:rPr>
              <w:t>12.07.2019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221211" w:rsidRPr="00BB7E2F" w:rsidRDefault="009E53D0" w:rsidP="00BD5A4E">
            <w:pPr>
              <w:pStyle w:val="11"/>
              <w:shd w:val="clear" w:color="auto" w:fill="FFFFFF"/>
              <w:tabs>
                <w:tab w:val="left" w:pos="6067"/>
                <w:tab w:val="left" w:leader="underscore" w:pos="6917"/>
                <w:tab w:val="left" w:pos="8510"/>
                <w:tab w:val="left" w:pos="9405"/>
                <w:tab w:val="left" w:pos="9576"/>
              </w:tabs>
              <w:snapToGrid w:val="0"/>
              <w:ind w:left="0" w:right="36"/>
              <w:jc w:val="both"/>
              <w:rPr>
                <w:sz w:val="24"/>
                <w:szCs w:val="24"/>
              </w:rPr>
            </w:pPr>
            <w:r w:rsidRPr="00117FB5">
              <w:rPr>
                <w:b/>
                <w:sz w:val="24"/>
                <w:szCs w:val="24"/>
              </w:rPr>
              <w:t>Шишов Артем Владимирович</w:t>
            </w:r>
            <w:r w:rsidR="00E343C0">
              <w:rPr>
                <w:b/>
                <w:sz w:val="24"/>
                <w:szCs w:val="24"/>
              </w:rPr>
              <w:t>,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 xml:space="preserve"> зарегистр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рованн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ый 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по адресу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: Ленинградская область, Гатчинский район, </w:t>
            </w:r>
            <w:proofErr w:type="gramStart"/>
            <w:r>
              <w:rPr>
                <w:bCs/>
                <w:color w:val="000000"/>
                <w:spacing w:val="1"/>
                <w:sz w:val="24"/>
                <w:szCs w:val="24"/>
              </w:rPr>
              <w:t>г</w:t>
            </w:r>
            <w:proofErr w:type="gramEnd"/>
            <w:r>
              <w:rPr>
                <w:bCs/>
                <w:color w:val="000000"/>
                <w:spacing w:val="1"/>
                <w:sz w:val="24"/>
                <w:szCs w:val="24"/>
              </w:rPr>
              <w:t>.</w:t>
            </w:r>
            <w:r w:rsidR="00FD5E4D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Коммунар, улица</w:t>
            </w:r>
            <w:r w:rsidR="00BD5A4E">
              <w:rPr>
                <w:bCs/>
                <w:color w:val="000000"/>
                <w:spacing w:val="1"/>
                <w:sz w:val="24"/>
                <w:szCs w:val="24"/>
              </w:rPr>
              <w:t xml:space="preserve"> Па</w:t>
            </w:r>
            <w:r w:rsidR="00BD5A4E">
              <w:rPr>
                <w:bCs/>
                <w:color w:val="000000"/>
                <w:spacing w:val="1"/>
                <w:sz w:val="24"/>
                <w:szCs w:val="24"/>
              </w:rPr>
              <w:t>в</w:t>
            </w:r>
            <w:r w:rsidR="00BD5A4E">
              <w:rPr>
                <w:bCs/>
                <w:color w:val="000000"/>
                <w:spacing w:val="1"/>
                <w:sz w:val="24"/>
                <w:szCs w:val="24"/>
              </w:rPr>
              <w:t>ловская, д.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3</w:t>
            </w:r>
            <w:r w:rsidR="00BD5A4E">
              <w:rPr>
                <w:bCs/>
                <w:color w:val="000000"/>
                <w:spacing w:val="1"/>
                <w:sz w:val="24"/>
                <w:szCs w:val="24"/>
              </w:rPr>
              <w:t>, кв. 168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221211" w:rsidRPr="00BB7E2F" w:rsidRDefault="00221211" w:rsidP="00651E45">
            <w:pPr>
              <w:snapToGrid w:val="0"/>
              <w:rPr>
                <w:sz w:val="24"/>
                <w:szCs w:val="24"/>
              </w:rPr>
            </w:pPr>
          </w:p>
          <w:p w:rsidR="00221211" w:rsidRPr="00BB7E2F" w:rsidRDefault="009E53D0" w:rsidP="0078626A">
            <w:pPr>
              <w:snapToGri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211" w:rsidRPr="00A0431E" w:rsidRDefault="009E53D0" w:rsidP="0078626A">
            <w:pPr>
              <w:ind w:left="113" w:right="113"/>
              <w:jc w:val="both"/>
              <w:rPr>
                <w:sz w:val="24"/>
                <w:szCs w:val="24"/>
              </w:rPr>
            </w:pPr>
            <w:r w:rsidRPr="00A0431E">
              <w:rPr>
                <w:color w:val="000000"/>
                <w:spacing w:val="1"/>
                <w:sz w:val="24"/>
                <w:szCs w:val="24"/>
              </w:rPr>
              <w:t>2000 (две тысячи рублей) рублей 00 копеек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221211" w:rsidRPr="001459A0" w:rsidRDefault="00221211">
            <w:pPr>
              <w:snapToGrid w:val="0"/>
              <w:rPr>
                <w:sz w:val="24"/>
                <w:szCs w:val="24"/>
              </w:rPr>
            </w:pPr>
          </w:p>
        </w:tc>
      </w:tr>
      <w:tr w:rsidR="00FC180F" w:rsidRPr="001459A0" w:rsidTr="00FC180F">
        <w:trPr>
          <w:cantSplit/>
          <w:trHeight w:val="938"/>
        </w:trPr>
        <w:tc>
          <w:tcPr>
            <w:tcW w:w="732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C180F" w:rsidRPr="00F6792E" w:rsidRDefault="009E53D0" w:rsidP="0097373E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C180F" w:rsidRPr="00FC180F" w:rsidRDefault="009E53D0" w:rsidP="0097373E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C180F" w:rsidRPr="00BB7E2F" w:rsidRDefault="009E53D0" w:rsidP="009E53D0">
            <w:pPr>
              <w:pStyle w:val="11"/>
              <w:shd w:val="clear" w:color="auto" w:fill="FFFFFF"/>
              <w:tabs>
                <w:tab w:val="left" w:pos="6067"/>
                <w:tab w:val="left" w:leader="underscore" w:pos="6917"/>
                <w:tab w:val="left" w:pos="8510"/>
                <w:tab w:val="left" w:pos="9405"/>
                <w:tab w:val="left" w:pos="9576"/>
              </w:tabs>
              <w:snapToGrid w:val="0"/>
              <w:ind w:left="0" w:right="36"/>
              <w:jc w:val="both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Петечел</w:t>
            </w:r>
            <w:proofErr w:type="spellEnd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Елена Владимировна</w:t>
            </w:r>
            <w:r w:rsidR="000A7250">
              <w:rPr>
                <w:b/>
                <w:bCs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зарегистр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рованн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ая 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по адресу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: Ленинградская область, </w:t>
            </w:r>
            <w:proofErr w:type="spellStart"/>
            <w:r>
              <w:rPr>
                <w:bCs/>
                <w:color w:val="000000"/>
                <w:spacing w:val="1"/>
                <w:sz w:val="24"/>
                <w:szCs w:val="24"/>
              </w:rPr>
              <w:t>Сланцевский</w:t>
            </w:r>
            <w:proofErr w:type="spellEnd"/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район, д</w:t>
            </w:r>
            <w:r w:rsidR="00F1211D">
              <w:rPr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ревня </w:t>
            </w:r>
            <w:proofErr w:type="spellStart"/>
            <w:r>
              <w:rPr>
                <w:bCs/>
                <w:color w:val="000000"/>
                <w:spacing w:val="1"/>
                <w:sz w:val="24"/>
                <w:szCs w:val="24"/>
              </w:rPr>
              <w:t>Гостицы</w:t>
            </w:r>
            <w:proofErr w:type="spellEnd"/>
            <w:r>
              <w:rPr>
                <w:bCs/>
                <w:color w:val="000000"/>
                <w:spacing w:val="1"/>
                <w:sz w:val="24"/>
                <w:szCs w:val="24"/>
              </w:rPr>
              <w:t>, дом 10, квартира 34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C180F" w:rsidRPr="00BB7E2F" w:rsidRDefault="009E53D0" w:rsidP="00BB7E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80F" w:rsidRPr="00A0431E" w:rsidRDefault="009E53D0" w:rsidP="0097373E">
            <w:pPr>
              <w:snapToGrid w:val="0"/>
              <w:ind w:right="27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A0431E">
              <w:rPr>
                <w:color w:val="000000"/>
                <w:spacing w:val="1"/>
                <w:sz w:val="24"/>
                <w:szCs w:val="24"/>
              </w:rPr>
              <w:t>6 200 (шесть тысяч двести) рублей 00 копеек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FC180F" w:rsidRPr="001459A0" w:rsidRDefault="00FC180F" w:rsidP="0097373E">
            <w:pPr>
              <w:snapToGrid w:val="0"/>
              <w:rPr>
                <w:sz w:val="24"/>
                <w:szCs w:val="24"/>
              </w:rPr>
            </w:pPr>
          </w:p>
        </w:tc>
      </w:tr>
      <w:tr w:rsidR="00FC180F" w:rsidRPr="001459A0" w:rsidTr="00FC180F">
        <w:trPr>
          <w:cantSplit/>
          <w:trHeight w:val="938"/>
        </w:trPr>
        <w:tc>
          <w:tcPr>
            <w:tcW w:w="732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C180F" w:rsidRPr="00F6792E" w:rsidRDefault="000C5E9E" w:rsidP="0097373E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C180F" w:rsidRPr="00FC180F" w:rsidRDefault="000C5E9E" w:rsidP="0097373E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C180F" w:rsidRPr="00BB7E2F" w:rsidRDefault="000C5E9E" w:rsidP="000C5E9E">
            <w:pPr>
              <w:pStyle w:val="11"/>
              <w:shd w:val="clear" w:color="auto" w:fill="FFFFFF"/>
              <w:tabs>
                <w:tab w:val="left" w:pos="6067"/>
                <w:tab w:val="left" w:leader="underscore" w:pos="6917"/>
                <w:tab w:val="left" w:pos="8510"/>
                <w:tab w:val="left" w:pos="9405"/>
                <w:tab w:val="left" w:pos="9576"/>
              </w:tabs>
              <w:snapToGrid w:val="0"/>
              <w:ind w:left="0" w:right="36"/>
              <w:jc w:val="both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Сметанюк</w:t>
            </w:r>
            <w:proofErr w:type="spellEnd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Ольга Николаевна</w:t>
            </w:r>
            <w:r w:rsidR="00E343C0">
              <w:rPr>
                <w:b/>
                <w:bCs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зарегистр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рованн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ая 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по адресу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: Ленинградская область, </w:t>
            </w:r>
            <w:proofErr w:type="spellStart"/>
            <w:r>
              <w:rPr>
                <w:bCs/>
                <w:color w:val="000000"/>
                <w:spacing w:val="1"/>
                <w:sz w:val="24"/>
                <w:szCs w:val="24"/>
              </w:rPr>
              <w:t>Сланцевский</w:t>
            </w:r>
            <w:proofErr w:type="spellEnd"/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район, д</w:t>
            </w:r>
            <w:r w:rsidR="003D79BF">
              <w:rPr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ревня </w:t>
            </w:r>
            <w:proofErr w:type="spellStart"/>
            <w:r>
              <w:rPr>
                <w:bCs/>
                <w:color w:val="000000"/>
                <w:spacing w:val="1"/>
                <w:sz w:val="24"/>
                <w:szCs w:val="24"/>
              </w:rPr>
              <w:t>Гостицы</w:t>
            </w:r>
            <w:proofErr w:type="spellEnd"/>
            <w:r>
              <w:rPr>
                <w:bCs/>
                <w:color w:val="000000"/>
                <w:spacing w:val="1"/>
                <w:sz w:val="24"/>
                <w:szCs w:val="24"/>
              </w:rPr>
              <w:t>, дом 9, квартира 24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C180F" w:rsidRPr="00BB7E2F" w:rsidRDefault="000C5E9E" w:rsidP="00BB7E2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80F" w:rsidRPr="00A0431E" w:rsidRDefault="000C5E9E" w:rsidP="0097373E">
            <w:pPr>
              <w:snapToGrid w:val="0"/>
              <w:ind w:right="27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A0431E">
              <w:rPr>
                <w:color w:val="000000"/>
                <w:spacing w:val="1"/>
                <w:sz w:val="24"/>
                <w:szCs w:val="24"/>
              </w:rPr>
              <w:t>6 200 (шесть тысяч двести) рублей 00 копеек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FC180F" w:rsidRPr="001459A0" w:rsidRDefault="00FC180F" w:rsidP="0097373E">
            <w:pPr>
              <w:snapToGrid w:val="0"/>
              <w:rPr>
                <w:sz w:val="24"/>
                <w:szCs w:val="24"/>
              </w:rPr>
            </w:pPr>
          </w:p>
        </w:tc>
      </w:tr>
      <w:tr w:rsidR="0078626A" w:rsidRPr="001459A0" w:rsidTr="0078626A">
        <w:trPr>
          <w:cantSplit/>
          <w:trHeight w:val="938"/>
        </w:trPr>
        <w:tc>
          <w:tcPr>
            <w:tcW w:w="732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F6792E" w:rsidRDefault="000C5E9E" w:rsidP="00422CFC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FC180F" w:rsidRDefault="000C5E9E" w:rsidP="00422CFC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24.07.2019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BB7E2F" w:rsidRDefault="000C5E9E" w:rsidP="000C5E9E">
            <w:pPr>
              <w:pStyle w:val="11"/>
              <w:shd w:val="clear" w:color="auto" w:fill="FFFFFF"/>
              <w:tabs>
                <w:tab w:val="left" w:pos="6067"/>
                <w:tab w:val="left" w:leader="underscore" w:pos="6917"/>
                <w:tab w:val="left" w:pos="8510"/>
                <w:tab w:val="left" w:pos="9405"/>
                <w:tab w:val="left" w:pos="9576"/>
              </w:tabs>
              <w:snapToGrid w:val="0"/>
              <w:ind w:left="0" w:right="36"/>
              <w:jc w:val="both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Герасенков</w:t>
            </w:r>
            <w:proofErr w:type="spellEnd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Ярослав Николаевич</w:t>
            </w:r>
            <w:r w:rsidR="00E343C0">
              <w:rPr>
                <w:b/>
                <w:bCs/>
                <w:color w:val="000000"/>
                <w:spacing w:val="1"/>
                <w:sz w:val="24"/>
                <w:szCs w:val="24"/>
              </w:rPr>
              <w:t>,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 xml:space="preserve"> зарегис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рированн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ый  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по адресу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: Ленинградская о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ласть, </w:t>
            </w:r>
            <w:proofErr w:type="spellStart"/>
            <w:r>
              <w:rPr>
                <w:bCs/>
                <w:color w:val="000000"/>
                <w:spacing w:val="1"/>
                <w:sz w:val="24"/>
                <w:szCs w:val="24"/>
              </w:rPr>
              <w:t>Сланцевский</w:t>
            </w:r>
            <w:proofErr w:type="spellEnd"/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район, д</w:t>
            </w:r>
            <w:r w:rsidR="00FF0039">
              <w:rPr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ревня Новоселье, дом 5, квартира 41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BB7E2F" w:rsidRDefault="000C5E9E" w:rsidP="00422C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26A" w:rsidRPr="00A0431E" w:rsidRDefault="000C5E9E" w:rsidP="0078626A">
            <w:pPr>
              <w:ind w:left="113" w:right="113"/>
              <w:jc w:val="both"/>
              <w:rPr>
                <w:b/>
                <w:color w:val="000000"/>
                <w:spacing w:val="1"/>
                <w:sz w:val="24"/>
                <w:szCs w:val="24"/>
              </w:rPr>
            </w:pPr>
            <w:r w:rsidRPr="00A0431E">
              <w:rPr>
                <w:color w:val="000000"/>
                <w:spacing w:val="1"/>
                <w:sz w:val="24"/>
                <w:szCs w:val="24"/>
              </w:rPr>
              <w:t>2 600 (две тысячи шестьсот) рублей 00 копеек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78626A" w:rsidRPr="001459A0" w:rsidRDefault="0078626A" w:rsidP="00422CFC">
            <w:pPr>
              <w:snapToGrid w:val="0"/>
              <w:rPr>
                <w:sz w:val="24"/>
                <w:szCs w:val="24"/>
              </w:rPr>
            </w:pPr>
          </w:p>
        </w:tc>
      </w:tr>
      <w:tr w:rsidR="0078626A" w:rsidRPr="001459A0" w:rsidTr="0078626A">
        <w:trPr>
          <w:cantSplit/>
          <w:trHeight w:val="938"/>
        </w:trPr>
        <w:tc>
          <w:tcPr>
            <w:tcW w:w="732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F6792E" w:rsidRDefault="000C5E9E" w:rsidP="00422CFC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FC180F" w:rsidRDefault="000C5E9E" w:rsidP="00422CFC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24.07.2019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BB7E2F" w:rsidRDefault="000C5E9E" w:rsidP="000C5E9E">
            <w:pPr>
              <w:pStyle w:val="11"/>
              <w:shd w:val="clear" w:color="auto" w:fill="FFFFFF"/>
              <w:tabs>
                <w:tab w:val="left" w:pos="6067"/>
                <w:tab w:val="left" w:leader="underscore" w:pos="6917"/>
                <w:tab w:val="left" w:pos="8510"/>
                <w:tab w:val="left" w:pos="9405"/>
                <w:tab w:val="left" w:pos="9576"/>
              </w:tabs>
              <w:snapToGrid w:val="0"/>
              <w:ind w:left="0" w:right="36"/>
              <w:jc w:val="both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Почтина</w:t>
            </w:r>
            <w:proofErr w:type="spellEnd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Ирина Борисовна</w:t>
            </w:r>
            <w:r w:rsidR="00E343C0">
              <w:rPr>
                <w:b/>
                <w:bCs/>
                <w:color w:val="000000"/>
                <w:spacing w:val="1"/>
                <w:sz w:val="24"/>
                <w:szCs w:val="24"/>
              </w:rPr>
              <w:t>,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 xml:space="preserve"> зарегистрир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ванн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ая 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по адресу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: Ленинградская область, </w:t>
            </w:r>
            <w:proofErr w:type="spellStart"/>
            <w:r>
              <w:rPr>
                <w:bCs/>
                <w:color w:val="000000"/>
                <w:spacing w:val="1"/>
                <w:sz w:val="24"/>
                <w:szCs w:val="24"/>
              </w:rPr>
              <w:t>Сланцевский</w:t>
            </w:r>
            <w:proofErr w:type="spellEnd"/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район, деревня </w:t>
            </w:r>
            <w:proofErr w:type="spellStart"/>
            <w:r>
              <w:rPr>
                <w:bCs/>
                <w:color w:val="000000"/>
                <w:spacing w:val="1"/>
                <w:sz w:val="24"/>
                <w:szCs w:val="24"/>
              </w:rPr>
              <w:t>Кислино</w:t>
            </w:r>
            <w:proofErr w:type="spellEnd"/>
            <w:r>
              <w:rPr>
                <w:bCs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BB7E2F" w:rsidRDefault="000C5E9E" w:rsidP="00422C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26A" w:rsidRPr="00A0431E" w:rsidRDefault="000C5E9E" w:rsidP="0078626A">
            <w:pPr>
              <w:ind w:left="113" w:right="113"/>
              <w:jc w:val="both"/>
              <w:rPr>
                <w:b/>
                <w:color w:val="000000"/>
                <w:spacing w:val="1"/>
                <w:sz w:val="24"/>
                <w:szCs w:val="24"/>
              </w:rPr>
            </w:pPr>
            <w:r w:rsidRPr="00A0431E">
              <w:rPr>
                <w:color w:val="000000"/>
                <w:spacing w:val="1"/>
                <w:sz w:val="24"/>
                <w:szCs w:val="24"/>
              </w:rPr>
              <w:t>2 600 (две тысячи шестьсот) рублей 00 копеек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78626A" w:rsidRPr="001459A0" w:rsidRDefault="0078626A" w:rsidP="00422CFC">
            <w:pPr>
              <w:snapToGrid w:val="0"/>
              <w:rPr>
                <w:sz w:val="24"/>
                <w:szCs w:val="24"/>
              </w:rPr>
            </w:pPr>
          </w:p>
        </w:tc>
      </w:tr>
      <w:tr w:rsidR="0078626A" w:rsidRPr="001459A0" w:rsidTr="0078626A">
        <w:trPr>
          <w:cantSplit/>
          <w:trHeight w:val="938"/>
        </w:trPr>
        <w:tc>
          <w:tcPr>
            <w:tcW w:w="732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F6792E" w:rsidRDefault="000C5E9E" w:rsidP="00422CFC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FC180F" w:rsidRDefault="000C5E9E" w:rsidP="00422CFC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24.07.2019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BB7E2F" w:rsidRDefault="000C5E9E" w:rsidP="000C5E9E">
            <w:pPr>
              <w:pStyle w:val="11"/>
              <w:shd w:val="clear" w:color="auto" w:fill="FFFFFF"/>
              <w:tabs>
                <w:tab w:val="left" w:pos="6067"/>
                <w:tab w:val="left" w:leader="underscore" w:pos="6917"/>
                <w:tab w:val="left" w:pos="8510"/>
                <w:tab w:val="left" w:pos="9405"/>
                <w:tab w:val="left" w:pos="9576"/>
              </w:tabs>
              <w:snapToGrid w:val="0"/>
              <w:ind w:left="0" w:right="36"/>
              <w:jc w:val="both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Егоров Евгений Владимирович</w:t>
            </w:r>
            <w:r w:rsidR="00E343C0">
              <w:rPr>
                <w:b/>
                <w:bCs/>
                <w:color w:val="000000"/>
                <w:spacing w:val="1"/>
                <w:sz w:val="24"/>
                <w:szCs w:val="24"/>
              </w:rPr>
              <w:t>,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 xml:space="preserve"> зарегистр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рованн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ый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 xml:space="preserve"> по адресу: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г</w:t>
            </w:r>
            <w:proofErr w:type="gramStart"/>
            <w:r>
              <w:rPr>
                <w:bCs/>
                <w:color w:val="000000"/>
                <w:spacing w:val="1"/>
                <w:sz w:val="24"/>
                <w:szCs w:val="24"/>
              </w:rPr>
              <w:t>.С</w:t>
            </w:r>
            <w:proofErr w:type="gramEnd"/>
            <w:r>
              <w:rPr>
                <w:bCs/>
                <w:color w:val="000000"/>
                <w:spacing w:val="1"/>
                <w:sz w:val="24"/>
                <w:szCs w:val="24"/>
              </w:rPr>
              <w:t>анкт-Петербург, пр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спект Королева, дом 43, корпус 1, квартира 183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BB7E2F" w:rsidRDefault="000C5E9E" w:rsidP="00422C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26A" w:rsidRPr="00A0431E" w:rsidRDefault="000C5E9E" w:rsidP="0078626A">
            <w:pPr>
              <w:ind w:left="113" w:right="113"/>
              <w:jc w:val="both"/>
              <w:rPr>
                <w:b/>
                <w:color w:val="000000"/>
                <w:spacing w:val="1"/>
                <w:sz w:val="24"/>
                <w:szCs w:val="24"/>
              </w:rPr>
            </w:pPr>
            <w:r w:rsidRPr="00A0431E">
              <w:rPr>
                <w:color w:val="000000"/>
                <w:spacing w:val="1"/>
                <w:sz w:val="24"/>
                <w:szCs w:val="24"/>
              </w:rPr>
              <w:t>2000 (две тысячи рублей) рублей 00 копеек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78626A" w:rsidRPr="001459A0" w:rsidRDefault="0078626A" w:rsidP="00422CFC">
            <w:pPr>
              <w:snapToGrid w:val="0"/>
              <w:rPr>
                <w:sz w:val="24"/>
                <w:szCs w:val="24"/>
              </w:rPr>
            </w:pPr>
          </w:p>
        </w:tc>
      </w:tr>
      <w:tr w:rsidR="0078626A" w:rsidRPr="001459A0" w:rsidTr="0078626A">
        <w:trPr>
          <w:cantSplit/>
          <w:trHeight w:val="938"/>
        </w:trPr>
        <w:tc>
          <w:tcPr>
            <w:tcW w:w="732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F6792E" w:rsidRDefault="0078626A" w:rsidP="00422CFC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FC180F" w:rsidRDefault="0078626A" w:rsidP="00422CFC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BB7E2F" w:rsidRDefault="00F22841" w:rsidP="0078626A">
            <w:pPr>
              <w:pStyle w:val="11"/>
              <w:shd w:val="clear" w:color="auto" w:fill="FFFFFF"/>
              <w:tabs>
                <w:tab w:val="left" w:pos="6067"/>
                <w:tab w:val="left" w:leader="underscore" w:pos="6917"/>
                <w:tab w:val="left" w:pos="8510"/>
                <w:tab w:val="left" w:pos="9405"/>
                <w:tab w:val="left" w:pos="9576"/>
              </w:tabs>
              <w:snapToGrid w:val="0"/>
              <w:ind w:left="0" w:right="36"/>
              <w:jc w:val="both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Мнушко</w:t>
            </w:r>
            <w:proofErr w:type="spellEnd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Константин Андреевич</w:t>
            </w:r>
            <w:r w:rsidR="00E343C0">
              <w:rPr>
                <w:b/>
                <w:bCs/>
                <w:color w:val="000000"/>
                <w:spacing w:val="1"/>
                <w:sz w:val="24"/>
                <w:szCs w:val="24"/>
              </w:rPr>
              <w:t>,</w:t>
            </w:r>
            <w:r w:rsidR="0078626A" w:rsidRPr="0078626A">
              <w:rPr>
                <w:bCs/>
                <w:color w:val="000000"/>
                <w:spacing w:val="1"/>
                <w:sz w:val="24"/>
                <w:szCs w:val="24"/>
              </w:rPr>
              <w:t xml:space="preserve"> зарегис</w:t>
            </w:r>
            <w:r w:rsidR="0078626A" w:rsidRPr="0078626A">
              <w:rPr>
                <w:bCs/>
                <w:color w:val="000000"/>
                <w:spacing w:val="1"/>
                <w:sz w:val="24"/>
                <w:szCs w:val="24"/>
              </w:rPr>
              <w:t>т</w:t>
            </w:r>
            <w:r w:rsidR="0078626A" w:rsidRPr="0078626A">
              <w:rPr>
                <w:bCs/>
                <w:color w:val="000000"/>
                <w:spacing w:val="1"/>
                <w:sz w:val="24"/>
                <w:szCs w:val="24"/>
              </w:rPr>
              <w:t>рированн</w:t>
            </w:r>
            <w:r w:rsidR="0078626A">
              <w:rPr>
                <w:bCs/>
                <w:color w:val="000000"/>
                <w:spacing w:val="1"/>
                <w:sz w:val="24"/>
                <w:szCs w:val="24"/>
              </w:rPr>
              <w:t>ый</w:t>
            </w:r>
            <w:r w:rsidR="0078626A" w:rsidRPr="0078626A">
              <w:rPr>
                <w:bCs/>
                <w:color w:val="000000"/>
                <w:spacing w:val="1"/>
                <w:sz w:val="24"/>
                <w:szCs w:val="24"/>
              </w:rPr>
              <w:t xml:space="preserve"> по адресу:</w:t>
            </w:r>
            <w:r w:rsidR="000C5E9E">
              <w:rPr>
                <w:bCs/>
                <w:color w:val="000000"/>
                <w:spacing w:val="1"/>
                <w:sz w:val="24"/>
                <w:szCs w:val="24"/>
              </w:rPr>
              <w:t xml:space="preserve"> г</w:t>
            </w:r>
            <w:proofErr w:type="gramStart"/>
            <w:r w:rsidR="000C5E9E">
              <w:rPr>
                <w:bCs/>
                <w:color w:val="000000"/>
                <w:spacing w:val="1"/>
                <w:sz w:val="24"/>
                <w:szCs w:val="24"/>
              </w:rPr>
              <w:t>.С</w:t>
            </w:r>
            <w:proofErr w:type="gramEnd"/>
            <w:r w:rsidR="000C5E9E">
              <w:rPr>
                <w:bCs/>
                <w:color w:val="000000"/>
                <w:spacing w:val="1"/>
                <w:sz w:val="24"/>
                <w:szCs w:val="24"/>
              </w:rPr>
              <w:t>анкт-Петербург, ул</w:t>
            </w:r>
            <w:r w:rsidR="000C5E9E">
              <w:rPr>
                <w:bCs/>
                <w:color w:val="000000"/>
                <w:spacing w:val="1"/>
                <w:sz w:val="24"/>
                <w:szCs w:val="24"/>
              </w:rPr>
              <w:t>и</w:t>
            </w:r>
            <w:r w:rsidR="000C5E9E">
              <w:rPr>
                <w:bCs/>
                <w:color w:val="000000"/>
                <w:spacing w:val="1"/>
                <w:sz w:val="24"/>
                <w:szCs w:val="24"/>
              </w:rPr>
              <w:t>ца Турку, дом 18, квартира 78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BB7E2F" w:rsidRDefault="000C5E9E" w:rsidP="00422C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E9E" w:rsidRPr="00A0431E" w:rsidRDefault="000C5E9E" w:rsidP="000C5E9E">
            <w:pPr>
              <w:ind w:left="113" w:right="113" w:firstLine="653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0431E">
              <w:rPr>
                <w:color w:val="000000"/>
                <w:spacing w:val="1"/>
                <w:sz w:val="24"/>
                <w:szCs w:val="24"/>
              </w:rPr>
              <w:t xml:space="preserve">3 000 (три тысячи рублей) рублей 00 копеек. </w:t>
            </w:r>
          </w:p>
          <w:p w:rsidR="0078626A" w:rsidRPr="00A0431E" w:rsidRDefault="0078626A" w:rsidP="0078626A">
            <w:pPr>
              <w:ind w:left="113" w:right="113"/>
              <w:jc w:val="both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78626A" w:rsidRPr="001459A0" w:rsidRDefault="0078626A" w:rsidP="00422CFC">
            <w:pPr>
              <w:snapToGrid w:val="0"/>
              <w:rPr>
                <w:sz w:val="24"/>
                <w:szCs w:val="24"/>
              </w:rPr>
            </w:pPr>
          </w:p>
        </w:tc>
      </w:tr>
      <w:tr w:rsidR="0078626A" w:rsidRPr="001459A0" w:rsidTr="0078626A">
        <w:trPr>
          <w:cantSplit/>
          <w:trHeight w:val="938"/>
        </w:trPr>
        <w:tc>
          <w:tcPr>
            <w:tcW w:w="732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F6792E" w:rsidRDefault="0078626A" w:rsidP="00422CFC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FC180F" w:rsidRDefault="0078626A" w:rsidP="0078626A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BB7E2F" w:rsidRDefault="0078626A" w:rsidP="0078626A">
            <w:pPr>
              <w:pStyle w:val="11"/>
              <w:shd w:val="clear" w:color="auto" w:fill="FFFFFF"/>
              <w:tabs>
                <w:tab w:val="left" w:pos="6067"/>
                <w:tab w:val="left" w:leader="underscore" w:pos="6917"/>
                <w:tab w:val="left" w:pos="8510"/>
                <w:tab w:val="left" w:pos="9405"/>
                <w:tab w:val="left" w:pos="9576"/>
              </w:tabs>
              <w:snapToGrid w:val="0"/>
              <w:ind w:left="0" w:right="36"/>
              <w:jc w:val="both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Коновалов</w:t>
            </w:r>
            <w:proofErr w:type="gramEnd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Валерий Александрович</w:t>
            </w:r>
            <w:r w:rsidR="00E343C0">
              <w:rPr>
                <w:b/>
                <w:bCs/>
                <w:color w:val="000000"/>
                <w:spacing w:val="1"/>
                <w:sz w:val="24"/>
                <w:szCs w:val="24"/>
              </w:rPr>
              <w:t>,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 xml:space="preserve"> зар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гистр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рованн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ый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 xml:space="preserve"> по адресу: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Ленинградская область, город Сланцы, улица Ленина, дом14, квартира 68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BB7E2F" w:rsidRDefault="0078626A" w:rsidP="00422C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26A" w:rsidRPr="00A0431E" w:rsidRDefault="0078626A" w:rsidP="0078626A">
            <w:pPr>
              <w:ind w:left="113" w:right="113"/>
              <w:jc w:val="both"/>
              <w:rPr>
                <w:b/>
                <w:color w:val="000000"/>
                <w:spacing w:val="1"/>
                <w:sz w:val="24"/>
                <w:szCs w:val="24"/>
              </w:rPr>
            </w:pPr>
            <w:r w:rsidRPr="00A0431E">
              <w:rPr>
                <w:color w:val="000000"/>
                <w:spacing w:val="1"/>
                <w:sz w:val="24"/>
                <w:szCs w:val="24"/>
              </w:rPr>
              <w:t>4 800 (четыре тысячи восемьсот) рублей 00 копеек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78626A" w:rsidRPr="001459A0" w:rsidRDefault="0078626A" w:rsidP="00422CFC">
            <w:pPr>
              <w:snapToGrid w:val="0"/>
              <w:rPr>
                <w:sz w:val="24"/>
                <w:szCs w:val="24"/>
              </w:rPr>
            </w:pPr>
          </w:p>
        </w:tc>
      </w:tr>
      <w:tr w:rsidR="0078626A" w:rsidRPr="001459A0" w:rsidTr="0078626A">
        <w:trPr>
          <w:cantSplit/>
          <w:trHeight w:val="938"/>
        </w:trPr>
        <w:tc>
          <w:tcPr>
            <w:tcW w:w="732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78626A" w:rsidRDefault="0078626A" w:rsidP="00422CFC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 w:rsidRPr="007862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78626A" w:rsidRDefault="0078626A" w:rsidP="00422CFC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 w:rsidRPr="0078626A">
              <w:rPr>
                <w:sz w:val="24"/>
                <w:szCs w:val="24"/>
              </w:rPr>
              <w:t>26.07.2019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78626A" w:rsidRDefault="0078626A" w:rsidP="0078626A">
            <w:pPr>
              <w:pStyle w:val="11"/>
              <w:shd w:val="clear" w:color="auto" w:fill="FFFFFF"/>
              <w:tabs>
                <w:tab w:val="left" w:pos="6067"/>
                <w:tab w:val="left" w:leader="underscore" w:pos="6917"/>
                <w:tab w:val="left" w:pos="8510"/>
                <w:tab w:val="left" w:pos="9405"/>
                <w:tab w:val="left" w:pos="9576"/>
              </w:tabs>
              <w:snapToGrid w:val="0"/>
              <w:ind w:left="0" w:right="36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proofErr w:type="spellStart"/>
            <w:r w:rsidRPr="0078626A">
              <w:rPr>
                <w:b/>
                <w:bCs/>
                <w:color w:val="000000"/>
                <w:spacing w:val="1"/>
                <w:sz w:val="24"/>
                <w:szCs w:val="24"/>
              </w:rPr>
              <w:t>Белышев</w:t>
            </w:r>
            <w:proofErr w:type="spellEnd"/>
            <w:r w:rsidRPr="0078626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Александр Александрович</w:t>
            </w:r>
            <w:r w:rsidR="00E343C0">
              <w:rPr>
                <w:b/>
                <w:bCs/>
                <w:color w:val="000000"/>
                <w:spacing w:val="1"/>
                <w:sz w:val="24"/>
                <w:szCs w:val="24"/>
              </w:rPr>
              <w:t>,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 xml:space="preserve"> зар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гистрированн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ый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 xml:space="preserve"> по адресу</w:t>
            </w:r>
            <w:r w:rsidR="00B9356C">
              <w:rPr>
                <w:bCs/>
                <w:color w:val="000000"/>
                <w:spacing w:val="1"/>
                <w:sz w:val="24"/>
                <w:szCs w:val="24"/>
              </w:rPr>
              <w:t>: г</w:t>
            </w:r>
            <w:proofErr w:type="gramStart"/>
            <w:r w:rsidR="00B9356C">
              <w:rPr>
                <w:bCs/>
                <w:color w:val="000000"/>
                <w:spacing w:val="1"/>
                <w:sz w:val="24"/>
                <w:szCs w:val="24"/>
              </w:rPr>
              <w:t>.С</w:t>
            </w:r>
            <w:proofErr w:type="gramEnd"/>
            <w:r w:rsidR="00B9356C">
              <w:rPr>
                <w:bCs/>
                <w:color w:val="000000"/>
                <w:spacing w:val="1"/>
                <w:sz w:val="24"/>
                <w:szCs w:val="24"/>
              </w:rPr>
              <w:t xml:space="preserve">анкт-Петербург, улица </w:t>
            </w:r>
            <w:proofErr w:type="spellStart"/>
            <w:r w:rsidR="00B9356C">
              <w:rPr>
                <w:bCs/>
                <w:color w:val="000000"/>
                <w:spacing w:val="1"/>
                <w:sz w:val="24"/>
                <w:szCs w:val="24"/>
              </w:rPr>
              <w:t>Олеко</w:t>
            </w:r>
            <w:proofErr w:type="spellEnd"/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Дундича</w:t>
            </w:r>
            <w:proofErr w:type="spellEnd"/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, дом 35, корпус1, ква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8626A">
              <w:rPr>
                <w:bCs/>
                <w:color w:val="000000"/>
                <w:spacing w:val="1"/>
                <w:sz w:val="24"/>
                <w:szCs w:val="24"/>
              </w:rPr>
              <w:t>тира 179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8626A" w:rsidRPr="0078626A" w:rsidRDefault="0078626A" w:rsidP="00422CFC">
            <w:pPr>
              <w:snapToGrid w:val="0"/>
              <w:jc w:val="center"/>
              <w:rPr>
                <w:sz w:val="24"/>
                <w:szCs w:val="24"/>
              </w:rPr>
            </w:pPr>
            <w:r w:rsidRPr="0078626A">
              <w:rPr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26A" w:rsidRPr="00A0431E" w:rsidRDefault="0078626A" w:rsidP="00422CFC">
            <w:pPr>
              <w:ind w:left="113" w:right="113"/>
              <w:jc w:val="both"/>
              <w:rPr>
                <w:color w:val="000000"/>
                <w:spacing w:val="1"/>
                <w:sz w:val="24"/>
                <w:szCs w:val="24"/>
              </w:rPr>
            </w:pPr>
            <w:proofErr w:type="gramStart"/>
            <w:r w:rsidRPr="00A0431E">
              <w:rPr>
                <w:color w:val="000000"/>
                <w:spacing w:val="1"/>
                <w:sz w:val="24"/>
                <w:szCs w:val="24"/>
              </w:rPr>
              <w:t>3 600 три тысячи шестьсот) рублей 00 копеек.</w:t>
            </w:r>
            <w:proofErr w:type="gramEnd"/>
          </w:p>
          <w:p w:rsidR="0078626A" w:rsidRPr="00A0431E" w:rsidRDefault="0078626A" w:rsidP="0078626A">
            <w:pPr>
              <w:ind w:left="113" w:right="113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78626A" w:rsidRPr="001459A0" w:rsidRDefault="0078626A" w:rsidP="00422CFC">
            <w:pPr>
              <w:snapToGrid w:val="0"/>
              <w:rPr>
                <w:sz w:val="24"/>
                <w:szCs w:val="24"/>
              </w:rPr>
            </w:pPr>
          </w:p>
        </w:tc>
      </w:tr>
      <w:tr w:rsidR="00117FB5" w:rsidRPr="001459A0" w:rsidTr="00117FB5">
        <w:trPr>
          <w:cantSplit/>
          <w:trHeight w:val="938"/>
        </w:trPr>
        <w:tc>
          <w:tcPr>
            <w:tcW w:w="732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17FB5" w:rsidRPr="0078626A" w:rsidRDefault="00117FB5" w:rsidP="00117FB5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17FB5" w:rsidRPr="0078626A" w:rsidRDefault="00117FB5" w:rsidP="00117FB5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7862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78626A">
              <w:rPr>
                <w:sz w:val="24"/>
                <w:szCs w:val="24"/>
              </w:rPr>
              <w:t>.2019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17FB5" w:rsidRPr="00117FB5" w:rsidRDefault="00117FB5" w:rsidP="00117FB5">
            <w:pPr>
              <w:pStyle w:val="11"/>
              <w:shd w:val="clear" w:color="auto" w:fill="FFFFFF"/>
              <w:tabs>
                <w:tab w:val="left" w:pos="6067"/>
                <w:tab w:val="left" w:leader="underscore" w:pos="6917"/>
                <w:tab w:val="left" w:pos="8510"/>
                <w:tab w:val="left" w:pos="9405"/>
                <w:tab w:val="left" w:pos="9576"/>
              </w:tabs>
              <w:snapToGrid w:val="0"/>
              <w:ind w:left="0" w:right="36"/>
              <w:jc w:val="both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Рузаева</w:t>
            </w:r>
            <w:proofErr w:type="spellEnd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Ольга Александровна</w:t>
            </w:r>
            <w:r w:rsidR="00E343C0">
              <w:rPr>
                <w:b/>
                <w:bCs/>
                <w:color w:val="000000"/>
                <w:spacing w:val="1"/>
                <w:sz w:val="24"/>
                <w:szCs w:val="24"/>
              </w:rPr>
              <w:t>,</w:t>
            </w:r>
            <w:r w:rsidRPr="00117FB5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117FB5">
              <w:rPr>
                <w:bCs/>
                <w:color w:val="000000"/>
                <w:spacing w:val="1"/>
                <w:sz w:val="24"/>
                <w:szCs w:val="24"/>
              </w:rPr>
              <w:t>зарегистр</w:t>
            </w:r>
            <w:r w:rsidRPr="00117FB5">
              <w:rPr>
                <w:bCs/>
                <w:color w:val="000000"/>
                <w:spacing w:val="1"/>
                <w:sz w:val="24"/>
                <w:szCs w:val="24"/>
              </w:rPr>
              <w:t>и</w:t>
            </w:r>
            <w:r w:rsidR="00B51423">
              <w:rPr>
                <w:bCs/>
                <w:color w:val="000000"/>
                <w:spacing w:val="1"/>
                <w:sz w:val="24"/>
                <w:szCs w:val="24"/>
              </w:rPr>
              <w:t>рованная</w:t>
            </w:r>
            <w:r w:rsidRPr="00117FB5">
              <w:rPr>
                <w:bCs/>
                <w:color w:val="000000"/>
                <w:spacing w:val="1"/>
                <w:sz w:val="24"/>
                <w:szCs w:val="24"/>
              </w:rPr>
              <w:t xml:space="preserve"> по адресу: 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Ленинградская область, г</w:t>
            </w:r>
            <w:proofErr w:type="gramStart"/>
            <w:r>
              <w:rPr>
                <w:bCs/>
                <w:color w:val="000000"/>
                <w:spacing w:val="1"/>
                <w:sz w:val="24"/>
                <w:szCs w:val="24"/>
              </w:rPr>
              <w:t>.С</w:t>
            </w:r>
            <w:proofErr w:type="gramEnd"/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ланцы, ул. </w:t>
            </w:r>
            <w:proofErr w:type="spellStart"/>
            <w:r>
              <w:rPr>
                <w:bCs/>
                <w:color w:val="000000"/>
                <w:spacing w:val="1"/>
                <w:sz w:val="24"/>
                <w:szCs w:val="24"/>
              </w:rPr>
              <w:t>Малопольская</w:t>
            </w:r>
            <w:proofErr w:type="spellEnd"/>
            <w:r>
              <w:rPr>
                <w:bCs/>
                <w:color w:val="000000"/>
                <w:spacing w:val="1"/>
                <w:sz w:val="24"/>
                <w:szCs w:val="24"/>
              </w:rPr>
              <w:t>, д.26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17FB5" w:rsidRPr="0078626A" w:rsidRDefault="00117FB5" w:rsidP="00117F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FB5" w:rsidRPr="00A0431E" w:rsidRDefault="00117FB5" w:rsidP="00117FB5">
            <w:pPr>
              <w:ind w:left="113" w:right="113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0431E">
              <w:rPr>
                <w:color w:val="000000"/>
                <w:spacing w:val="1"/>
                <w:sz w:val="24"/>
                <w:szCs w:val="24"/>
              </w:rPr>
              <w:t xml:space="preserve">6 600 (шесть тысяч шестьсот) рублей 00 копеек 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117FB5" w:rsidRPr="001459A0" w:rsidRDefault="00117FB5" w:rsidP="00117FB5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0B6783" w:rsidRDefault="000B6783">
      <w:pPr>
        <w:ind w:firstLine="540"/>
        <w:rPr>
          <w:sz w:val="24"/>
          <w:szCs w:val="24"/>
        </w:rPr>
      </w:pPr>
    </w:p>
    <w:p w:rsidR="00A327C4" w:rsidRDefault="00A327C4">
      <w:pPr>
        <w:ind w:firstLine="540"/>
        <w:rPr>
          <w:b/>
          <w:bCs/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7. Комиссия приняла </w:t>
      </w:r>
      <w:r>
        <w:rPr>
          <w:i/>
          <w:sz w:val="24"/>
          <w:szCs w:val="24"/>
        </w:rPr>
        <w:t>решение</w:t>
      </w:r>
      <w:r>
        <w:rPr>
          <w:sz w:val="24"/>
          <w:szCs w:val="24"/>
        </w:rPr>
        <w:t>:</w:t>
      </w:r>
    </w:p>
    <w:p w:rsidR="00C7003E" w:rsidRPr="00127D83" w:rsidRDefault="00C7003E">
      <w:pPr>
        <w:tabs>
          <w:tab w:val="left" w:pos="0"/>
        </w:tabs>
        <w:ind w:firstLine="540"/>
        <w:jc w:val="both"/>
        <w:rPr>
          <w:b/>
          <w:bCs/>
          <w:color w:val="000000"/>
          <w:spacing w:val="-1"/>
          <w:sz w:val="16"/>
          <w:szCs w:val="16"/>
        </w:rPr>
      </w:pPr>
    </w:p>
    <w:p w:rsidR="00A327C4" w:rsidRDefault="00A327C4">
      <w:pPr>
        <w:tabs>
          <w:tab w:val="left" w:pos="0"/>
        </w:tabs>
        <w:ind w:firstLine="540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РЕШЕНИЕ: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38186D" w:rsidRDefault="0038186D" w:rsidP="0038186D">
      <w:pPr>
        <w:tabs>
          <w:tab w:val="left" w:pos="0"/>
        </w:tabs>
        <w:ind w:firstLine="54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Рассмотрев поступившие заявки </w:t>
      </w:r>
      <w:proofErr w:type="gramStart"/>
      <w:r>
        <w:rPr>
          <w:color w:val="000000"/>
          <w:spacing w:val="-1"/>
          <w:sz w:val="24"/>
          <w:szCs w:val="24"/>
        </w:rPr>
        <w:t>на участие в аукционе открытом по составу участников с открытой формой представления предложений о цене</w:t>
      </w:r>
      <w:proofErr w:type="gramEnd"/>
      <w:r>
        <w:rPr>
          <w:color w:val="000000"/>
          <w:spacing w:val="-1"/>
          <w:sz w:val="24"/>
          <w:szCs w:val="24"/>
        </w:rPr>
        <w:t xml:space="preserve"> на право заключения договоров аренды земельных участков</w:t>
      </w:r>
      <w:r w:rsidR="00823244">
        <w:rPr>
          <w:color w:val="000000"/>
          <w:spacing w:val="-1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находящихся в государственной собственности, права на которые не разграничены, признать всех обратившихся заявителей, допущенных к участию в аукционе.</w:t>
      </w:r>
    </w:p>
    <w:p w:rsidR="003858BE" w:rsidRDefault="003858BE" w:rsidP="003858BE">
      <w:pPr>
        <w:tabs>
          <w:tab w:val="left" w:pos="0"/>
        </w:tabs>
        <w:ind w:firstLine="540"/>
        <w:jc w:val="both"/>
        <w:rPr>
          <w:sz w:val="12"/>
          <w:szCs w:val="12"/>
        </w:rPr>
      </w:pPr>
      <w:r>
        <w:rPr>
          <w:color w:val="000000"/>
          <w:spacing w:val="-1"/>
          <w:sz w:val="24"/>
          <w:szCs w:val="24"/>
        </w:rPr>
        <w:t xml:space="preserve">Также по </w:t>
      </w:r>
      <w:proofErr w:type="spellStart"/>
      <w:r>
        <w:rPr>
          <w:color w:val="000000"/>
          <w:spacing w:val="-1"/>
          <w:sz w:val="24"/>
          <w:szCs w:val="24"/>
        </w:rPr>
        <w:t>ЛОТу</w:t>
      </w:r>
      <w:proofErr w:type="spellEnd"/>
      <w:r>
        <w:rPr>
          <w:color w:val="000000"/>
          <w:spacing w:val="-1"/>
          <w:sz w:val="24"/>
          <w:szCs w:val="24"/>
        </w:rPr>
        <w:t xml:space="preserve"> № 5 признать:</w:t>
      </w:r>
    </w:p>
    <w:p w:rsidR="003858BE" w:rsidRDefault="003858BE" w:rsidP="003858BE">
      <w:pPr>
        <w:tabs>
          <w:tab w:val="left" w:pos="0"/>
        </w:tabs>
        <w:ind w:firstLine="540"/>
        <w:jc w:val="both"/>
        <w:rPr>
          <w:sz w:val="12"/>
          <w:szCs w:val="12"/>
        </w:rPr>
      </w:pPr>
    </w:p>
    <w:p w:rsidR="003858BE" w:rsidRDefault="000A7250" w:rsidP="00C62D9B">
      <w:pPr>
        <w:pStyle w:val="11"/>
        <w:shd w:val="clear" w:color="auto" w:fill="FFFFFF"/>
        <w:tabs>
          <w:tab w:val="left" w:pos="6067"/>
          <w:tab w:val="left" w:leader="underscore" w:pos="6917"/>
          <w:tab w:val="left" w:pos="8510"/>
          <w:tab w:val="left" w:pos="9405"/>
          <w:tab w:val="left" w:pos="9576"/>
        </w:tabs>
        <w:suppressAutoHyphens/>
        <w:snapToGrid w:val="0"/>
        <w:ind w:left="0" w:right="0" w:firstLine="426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117FB5">
        <w:rPr>
          <w:b/>
          <w:sz w:val="24"/>
          <w:szCs w:val="24"/>
        </w:rPr>
        <w:t>Шишов</w:t>
      </w:r>
      <w:r w:rsidR="008C5848">
        <w:rPr>
          <w:b/>
          <w:sz w:val="24"/>
          <w:szCs w:val="24"/>
        </w:rPr>
        <w:t>а</w:t>
      </w:r>
      <w:r w:rsidRPr="00117FB5">
        <w:rPr>
          <w:b/>
          <w:sz w:val="24"/>
          <w:szCs w:val="24"/>
        </w:rPr>
        <w:t xml:space="preserve"> Артем</w:t>
      </w:r>
      <w:r w:rsidR="008C5848">
        <w:rPr>
          <w:b/>
          <w:sz w:val="24"/>
          <w:szCs w:val="24"/>
        </w:rPr>
        <w:t>а</w:t>
      </w:r>
      <w:r w:rsidRPr="00117FB5">
        <w:rPr>
          <w:b/>
          <w:sz w:val="24"/>
          <w:szCs w:val="24"/>
        </w:rPr>
        <w:t xml:space="preserve"> Владимирович</w:t>
      </w:r>
      <w:r w:rsidR="008C5848">
        <w:rPr>
          <w:b/>
          <w:sz w:val="24"/>
          <w:szCs w:val="24"/>
        </w:rPr>
        <w:t>а</w:t>
      </w:r>
      <w:r w:rsidR="003858BE" w:rsidRPr="006D4D1D">
        <w:rPr>
          <w:rFonts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3858B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- </w:t>
      </w:r>
      <w:r w:rsidR="003858BE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участником аукциона под № 1</w:t>
      </w:r>
      <w:r w:rsidR="00EF1124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</w:p>
    <w:p w:rsidR="003858BE" w:rsidRDefault="000A7250" w:rsidP="00C62D9B">
      <w:pPr>
        <w:pStyle w:val="11"/>
        <w:shd w:val="clear" w:color="auto" w:fill="FFFFFF"/>
        <w:tabs>
          <w:tab w:val="left" w:pos="6067"/>
          <w:tab w:val="left" w:leader="underscore" w:pos="6917"/>
          <w:tab w:val="left" w:pos="8510"/>
          <w:tab w:val="left" w:pos="9405"/>
          <w:tab w:val="left" w:pos="9576"/>
        </w:tabs>
        <w:suppressAutoHyphens/>
        <w:snapToGrid w:val="0"/>
        <w:ind w:left="0" w:right="0" w:firstLine="42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Егоров</w:t>
      </w:r>
      <w:r w:rsidR="008C5848">
        <w:rPr>
          <w:b/>
          <w:bCs/>
          <w:color w:val="000000"/>
          <w:spacing w:val="1"/>
          <w:sz w:val="24"/>
          <w:szCs w:val="24"/>
        </w:rPr>
        <w:t>а Евгения</w:t>
      </w:r>
      <w:r>
        <w:rPr>
          <w:b/>
          <w:bCs/>
          <w:color w:val="000000"/>
          <w:spacing w:val="1"/>
          <w:sz w:val="24"/>
          <w:szCs w:val="24"/>
        </w:rPr>
        <w:t xml:space="preserve"> Владимирович</w:t>
      </w:r>
      <w:r w:rsidR="008C5848">
        <w:rPr>
          <w:b/>
          <w:bCs/>
          <w:color w:val="000000"/>
          <w:spacing w:val="1"/>
          <w:sz w:val="24"/>
          <w:szCs w:val="24"/>
        </w:rPr>
        <w:t>а</w:t>
      </w:r>
      <w:r w:rsidR="003858B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- </w:t>
      </w:r>
      <w:r w:rsidR="003858BE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участником аукциона под № 2</w:t>
      </w:r>
      <w:r w:rsidR="00EF1124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3858BE" w:rsidRDefault="003858BE" w:rsidP="003858BE">
      <w:pPr>
        <w:tabs>
          <w:tab w:val="left" w:pos="0"/>
        </w:tabs>
        <w:ind w:firstLine="540"/>
        <w:jc w:val="both"/>
        <w:rPr>
          <w:sz w:val="12"/>
          <w:szCs w:val="12"/>
        </w:rPr>
      </w:pPr>
      <w:r>
        <w:rPr>
          <w:color w:val="000000"/>
          <w:spacing w:val="-1"/>
          <w:sz w:val="24"/>
          <w:szCs w:val="24"/>
        </w:rPr>
        <w:t xml:space="preserve">по </w:t>
      </w:r>
      <w:proofErr w:type="spellStart"/>
      <w:r>
        <w:rPr>
          <w:color w:val="000000"/>
          <w:spacing w:val="-1"/>
          <w:sz w:val="24"/>
          <w:szCs w:val="24"/>
        </w:rPr>
        <w:t>ЛОТу</w:t>
      </w:r>
      <w:proofErr w:type="spellEnd"/>
      <w:r>
        <w:rPr>
          <w:color w:val="000000"/>
          <w:spacing w:val="-1"/>
          <w:sz w:val="24"/>
          <w:szCs w:val="24"/>
        </w:rPr>
        <w:t xml:space="preserve"> № 6 признать:</w:t>
      </w:r>
    </w:p>
    <w:p w:rsidR="003858BE" w:rsidRDefault="003858BE" w:rsidP="003858BE">
      <w:pPr>
        <w:tabs>
          <w:tab w:val="left" w:pos="0"/>
        </w:tabs>
        <w:ind w:firstLine="540"/>
        <w:jc w:val="both"/>
        <w:rPr>
          <w:sz w:val="12"/>
          <w:szCs w:val="12"/>
        </w:rPr>
      </w:pPr>
    </w:p>
    <w:p w:rsidR="003858BE" w:rsidRDefault="008C5848" w:rsidP="00C62D9B">
      <w:pPr>
        <w:pStyle w:val="11"/>
        <w:shd w:val="clear" w:color="auto" w:fill="FFFFFF"/>
        <w:tabs>
          <w:tab w:val="left" w:pos="6067"/>
          <w:tab w:val="left" w:leader="underscore" w:pos="6917"/>
          <w:tab w:val="left" w:pos="8510"/>
          <w:tab w:val="left" w:pos="9405"/>
          <w:tab w:val="left" w:pos="9576"/>
        </w:tabs>
        <w:suppressAutoHyphens/>
        <w:snapToGrid w:val="0"/>
        <w:ind w:left="0" w:right="0" w:firstLine="426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proofErr w:type="spellStart"/>
      <w:r>
        <w:rPr>
          <w:b/>
          <w:bCs/>
          <w:color w:val="000000"/>
          <w:spacing w:val="1"/>
          <w:sz w:val="24"/>
          <w:szCs w:val="24"/>
        </w:rPr>
        <w:t>Петечел</w:t>
      </w:r>
      <w:proofErr w:type="spellEnd"/>
      <w:r>
        <w:rPr>
          <w:b/>
          <w:bCs/>
          <w:color w:val="000000"/>
          <w:spacing w:val="1"/>
          <w:sz w:val="24"/>
          <w:szCs w:val="24"/>
        </w:rPr>
        <w:t xml:space="preserve"> Елену</w:t>
      </w:r>
      <w:r w:rsidR="000A7250">
        <w:rPr>
          <w:b/>
          <w:bCs/>
          <w:color w:val="000000"/>
          <w:spacing w:val="1"/>
          <w:sz w:val="24"/>
          <w:szCs w:val="24"/>
        </w:rPr>
        <w:t xml:space="preserve"> Влад</w:t>
      </w:r>
      <w:r>
        <w:rPr>
          <w:b/>
          <w:bCs/>
          <w:color w:val="000000"/>
          <w:spacing w:val="1"/>
          <w:sz w:val="24"/>
          <w:szCs w:val="24"/>
        </w:rPr>
        <w:t>имировну</w:t>
      </w:r>
      <w:r w:rsidR="003858BE" w:rsidRPr="006D4D1D">
        <w:rPr>
          <w:rFonts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3858B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- </w:t>
      </w:r>
      <w:r w:rsidR="003858BE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участником аукциона под № 1</w:t>
      </w:r>
      <w:r w:rsidR="00EF1124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</w:p>
    <w:p w:rsidR="003858BE" w:rsidRDefault="008C5848" w:rsidP="00C62D9B">
      <w:pPr>
        <w:pStyle w:val="11"/>
        <w:shd w:val="clear" w:color="auto" w:fill="FFFFFF"/>
        <w:tabs>
          <w:tab w:val="left" w:pos="6067"/>
          <w:tab w:val="left" w:leader="underscore" w:pos="6917"/>
          <w:tab w:val="left" w:pos="8510"/>
          <w:tab w:val="left" w:pos="9405"/>
          <w:tab w:val="left" w:pos="9576"/>
        </w:tabs>
        <w:suppressAutoHyphens/>
        <w:snapToGrid w:val="0"/>
        <w:ind w:left="0" w:right="0" w:firstLine="426"/>
        <w:jc w:val="both"/>
      </w:pPr>
      <w:proofErr w:type="spellStart"/>
      <w:r>
        <w:rPr>
          <w:b/>
          <w:bCs/>
          <w:color w:val="000000"/>
          <w:spacing w:val="1"/>
          <w:sz w:val="24"/>
          <w:szCs w:val="24"/>
        </w:rPr>
        <w:t>Сметанюк</w:t>
      </w:r>
      <w:proofErr w:type="spellEnd"/>
      <w:r>
        <w:rPr>
          <w:b/>
          <w:bCs/>
          <w:color w:val="000000"/>
          <w:spacing w:val="1"/>
          <w:sz w:val="24"/>
          <w:szCs w:val="24"/>
        </w:rPr>
        <w:t xml:space="preserve"> Ольгу</w:t>
      </w:r>
      <w:r w:rsidR="000A7250">
        <w:rPr>
          <w:b/>
          <w:bCs/>
          <w:color w:val="000000"/>
          <w:spacing w:val="1"/>
          <w:sz w:val="24"/>
          <w:szCs w:val="24"/>
        </w:rPr>
        <w:t xml:space="preserve"> Николаевн</w:t>
      </w:r>
      <w:r>
        <w:rPr>
          <w:b/>
          <w:bCs/>
          <w:color w:val="000000"/>
          <w:spacing w:val="1"/>
          <w:sz w:val="24"/>
          <w:szCs w:val="24"/>
        </w:rPr>
        <w:t>у</w:t>
      </w:r>
      <w:r w:rsidR="003858B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- </w:t>
      </w:r>
      <w:r w:rsidR="003858BE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участником аукциона под № 2</w:t>
      </w:r>
      <w:r w:rsidR="00EF1124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858BE" w:rsidRPr="005D3931" w:rsidRDefault="003858BE" w:rsidP="0038186D">
      <w:pPr>
        <w:tabs>
          <w:tab w:val="left" w:pos="0"/>
        </w:tabs>
        <w:ind w:firstLine="540"/>
        <w:jc w:val="both"/>
        <w:rPr>
          <w:sz w:val="12"/>
          <w:szCs w:val="12"/>
        </w:rPr>
      </w:pPr>
    </w:p>
    <w:p w:rsidR="00127D83" w:rsidRPr="00CB755E" w:rsidRDefault="00127D83" w:rsidP="00BB7E2F">
      <w:pPr>
        <w:tabs>
          <w:tab w:val="left" w:pos="0"/>
        </w:tabs>
        <w:jc w:val="both"/>
        <w:rPr>
          <w:sz w:val="6"/>
          <w:szCs w:val="6"/>
        </w:rPr>
      </w:pPr>
    </w:p>
    <w:p w:rsidR="00823244" w:rsidRPr="00285DE7" w:rsidRDefault="00823244" w:rsidP="00823244">
      <w:pPr>
        <w:tabs>
          <w:tab w:val="left" w:pos="0"/>
        </w:tabs>
        <w:ind w:firstLine="540"/>
        <w:jc w:val="both"/>
      </w:pPr>
      <w:r>
        <w:rPr>
          <w:color w:val="000000"/>
          <w:spacing w:val="-2"/>
          <w:sz w:val="24"/>
          <w:szCs w:val="24"/>
        </w:rPr>
        <w:t xml:space="preserve">Учитывая, что для участия в аукционе по лоту № 1 поступила одна заявка от </w:t>
      </w:r>
      <w:r w:rsidR="0036614E" w:rsidRPr="0078626A">
        <w:rPr>
          <w:b/>
          <w:bCs/>
          <w:color w:val="000000"/>
          <w:spacing w:val="1"/>
          <w:sz w:val="24"/>
          <w:szCs w:val="24"/>
        </w:rPr>
        <w:t>Белышев</w:t>
      </w:r>
      <w:r w:rsidR="0036614E">
        <w:rPr>
          <w:b/>
          <w:bCs/>
          <w:color w:val="000000"/>
          <w:spacing w:val="1"/>
          <w:sz w:val="24"/>
          <w:szCs w:val="24"/>
        </w:rPr>
        <w:t>а</w:t>
      </w:r>
      <w:r w:rsidR="0036614E" w:rsidRPr="0078626A">
        <w:rPr>
          <w:b/>
          <w:bCs/>
          <w:color w:val="000000"/>
          <w:spacing w:val="1"/>
          <w:sz w:val="24"/>
          <w:szCs w:val="24"/>
        </w:rPr>
        <w:t xml:space="preserve"> Александр</w:t>
      </w:r>
      <w:r w:rsidR="0036614E">
        <w:rPr>
          <w:b/>
          <w:bCs/>
          <w:color w:val="000000"/>
          <w:spacing w:val="1"/>
          <w:sz w:val="24"/>
          <w:szCs w:val="24"/>
        </w:rPr>
        <w:t>а</w:t>
      </w:r>
      <w:r w:rsidR="0036614E" w:rsidRPr="0078626A">
        <w:rPr>
          <w:b/>
          <w:bCs/>
          <w:color w:val="000000"/>
          <w:spacing w:val="1"/>
          <w:sz w:val="24"/>
          <w:szCs w:val="24"/>
        </w:rPr>
        <w:t xml:space="preserve"> Александрович</w:t>
      </w:r>
      <w:r w:rsidR="0036614E">
        <w:rPr>
          <w:b/>
          <w:bCs/>
          <w:color w:val="000000"/>
          <w:spacing w:val="1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 xml:space="preserve">, комиссия по проведению настоящего аукциона признает </w:t>
      </w:r>
      <w:r>
        <w:rPr>
          <w:b/>
          <w:bCs/>
          <w:color w:val="000000"/>
          <w:spacing w:val="-2"/>
          <w:sz w:val="24"/>
          <w:szCs w:val="24"/>
        </w:rPr>
        <w:t xml:space="preserve">торги </w:t>
      </w:r>
      <w:r>
        <w:rPr>
          <w:b/>
          <w:color w:val="000000"/>
          <w:spacing w:val="-2"/>
          <w:sz w:val="24"/>
          <w:szCs w:val="24"/>
        </w:rPr>
        <w:t>по данному лоту не состоявшимися с единственным участником.</w:t>
      </w:r>
    </w:p>
    <w:p w:rsidR="00823244" w:rsidRPr="00CB755E" w:rsidRDefault="00823244" w:rsidP="00823244">
      <w:pPr>
        <w:tabs>
          <w:tab w:val="left" w:pos="0"/>
        </w:tabs>
        <w:jc w:val="both"/>
        <w:rPr>
          <w:color w:val="000000"/>
          <w:spacing w:val="-2"/>
          <w:sz w:val="6"/>
          <w:szCs w:val="6"/>
        </w:rPr>
      </w:pPr>
    </w:p>
    <w:p w:rsidR="00823244" w:rsidRDefault="00823244" w:rsidP="00823244">
      <w:pPr>
        <w:tabs>
          <w:tab w:val="left" w:pos="0"/>
        </w:tabs>
        <w:ind w:firstLine="540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Учитывая, что для участи</w:t>
      </w:r>
      <w:r w:rsidR="003263F8">
        <w:rPr>
          <w:color w:val="000000"/>
          <w:spacing w:val="-2"/>
          <w:sz w:val="24"/>
          <w:szCs w:val="24"/>
        </w:rPr>
        <w:t>я в аукционе по лоту № 3</w:t>
      </w:r>
      <w:r>
        <w:rPr>
          <w:color w:val="000000"/>
          <w:spacing w:val="-2"/>
          <w:sz w:val="24"/>
          <w:szCs w:val="24"/>
        </w:rPr>
        <w:t xml:space="preserve"> поступила одна заявка от </w:t>
      </w:r>
      <w:r w:rsidR="003C5429">
        <w:rPr>
          <w:b/>
          <w:bCs/>
          <w:color w:val="000000"/>
          <w:spacing w:val="1"/>
          <w:sz w:val="24"/>
          <w:szCs w:val="24"/>
        </w:rPr>
        <w:t>Коновалова Валерия Александровича</w:t>
      </w:r>
      <w:r>
        <w:rPr>
          <w:color w:val="000000"/>
          <w:spacing w:val="-2"/>
          <w:sz w:val="24"/>
          <w:szCs w:val="24"/>
        </w:rPr>
        <w:t xml:space="preserve">, комиссия по проведению настоящего аукциона признает </w:t>
      </w:r>
      <w:r>
        <w:rPr>
          <w:b/>
          <w:bCs/>
          <w:color w:val="000000"/>
          <w:spacing w:val="-2"/>
          <w:sz w:val="24"/>
          <w:szCs w:val="24"/>
        </w:rPr>
        <w:t xml:space="preserve">торги </w:t>
      </w:r>
      <w:r>
        <w:rPr>
          <w:b/>
          <w:color w:val="000000"/>
          <w:spacing w:val="-2"/>
          <w:sz w:val="24"/>
          <w:szCs w:val="24"/>
        </w:rPr>
        <w:t>по данному лоту не состоявшимися с единственным участником.</w:t>
      </w:r>
    </w:p>
    <w:p w:rsidR="00682D60" w:rsidRDefault="00682D60" w:rsidP="00682D60">
      <w:pPr>
        <w:tabs>
          <w:tab w:val="left" w:pos="0"/>
        </w:tabs>
        <w:ind w:firstLine="540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Учитывая, что для участия в аукционе по лоту № 4 поступила одна заявка от </w:t>
      </w:r>
      <w:proofErr w:type="spellStart"/>
      <w:r>
        <w:rPr>
          <w:b/>
          <w:bCs/>
          <w:color w:val="000000"/>
          <w:spacing w:val="1"/>
          <w:sz w:val="24"/>
          <w:szCs w:val="24"/>
        </w:rPr>
        <w:t>Мнушко</w:t>
      </w:r>
      <w:proofErr w:type="spellEnd"/>
      <w:r>
        <w:rPr>
          <w:b/>
          <w:bCs/>
          <w:color w:val="000000"/>
          <w:spacing w:val="1"/>
          <w:sz w:val="24"/>
          <w:szCs w:val="24"/>
        </w:rPr>
        <w:t xml:space="preserve"> Константин</w:t>
      </w:r>
      <w:r w:rsidR="00A3176C">
        <w:rPr>
          <w:b/>
          <w:bCs/>
          <w:color w:val="000000"/>
          <w:spacing w:val="1"/>
          <w:sz w:val="24"/>
          <w:szCs w:val="24"/>
        </w:rPr>
        <w:t>а</w:t>
      </w:r>
      <w:r>
        <w:rPr>
          <w:b/>
          <w:bCs/>
          <w:color w:val="000000"/>
          <w:spacing w:val="1"/>
          <w:sz w:val="24"/>
          <w:szCs w:val="24"/>
        </w:rPr>
        <w:t xml:space="preserve"> А</w:t>
      </w:r>
      <w:r w:rsidR="00916FF6">
        <w:rPr>
          <w:b/>
          <w:bCs/>
          <w:color w:val="000000"/>
          <w:spacing w:val="1"/>
          <w:sz w:val="24"/>
          <w:szCs w:val="24"/>
        </w:rPr>
        <w:t>ндреевича</w:t>
      </w:r>
      <w:r>
        <w:rPr>
          <w:color w:val="000000"/>
          <w:spacing w:val="-2"/>
          <w:sz w:val="24"/>
          <w:szCs w:val="24"/>
        </w:rPr>
        <w:t xml:space="preserve">, комиссия по проведению настоящего аукциона признает </w:t>
      </w:r>
      <w:r>
        <w:rPr>
          <w:b/>
          <w:bCs/>
          <w:color w:val="000000"/>
          <w:spacing w:val="-2"/>
          <w:sz w:val="24"/>
          <w:szCs w:val="24"/>
        </w:rPr>
        <w:t xml:space="preserve">торги </w:t>
      </w:r>
      <w:r>
        <w:rPr>
          <w:b/>
          <w:color w:val="000000"/>
          <w:spacing w:val="-2"/>
          <w:sz w:val="24"/>
          <w:szCs w:val="24"/>
        </w:rPr>
        <w:t>по данному лоту не состоявшимися с единственным участником.</w:t>
      </w:r>
    </w:p>
    <w:p w:rsidR="006D2DED" w:rsidRDefault="006D2DED" w:rsidP="00682D60">
      <w:pPr>
        <w:tabs>
          <w:tab w:val="left" w:pos="0"/>
        </w:tabs>
        <w:ind w:firstLine="540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Учитывая, что для участия в аукционе по лоту № 7 поступила одна заявка от </w:t>
      </w:r>
      <w:proofErr w:type="spellStart"/>
      <w:r w:rsidR="00C85115">
        <w:rPr>
          <w:b/>
          <w:bCs/>
          <w:color w:val="000000"/>
          <w:spacing w:val="1"/>
          <w:sz w:val="24"/>
          <w:szCs w:val="24"/>
        </w:rPr>
        <w:t>Рузаевой</w:t>
      </w:r>
      <w:proofErr w:type="spellEnd"/>
      <w:r w:rsidR="00C85115">
        <w:rPr>
          <w:b/>
          <w:bCs/>
          <w:color w:val="000000"/>
          <w:spacing w:val="1"/>
          <w:sz w:val="24"/>
          <w:szCs w:val="24"/>
        </w:rPr>
        <w:t xml:space="preserve"> Ольги Александровны</w:t>
      </w:r>
      <w:r>
        <w:rPr>
          <w:color w:val="000000"/>
          <w:spacing w:val="-2"/>
          <w:sz w:val="24"/>
          <w:szCs w:val="24"/>
        </w:rPr>
        <w:t xml:space="preserve">, комиссия по проведению настоящего аукциона признает </w:t>
      </w:r>
      <w:r>
        <w:rPr>
          <w:b/>
          <w:bCs/>
          <w:color w:val="000000"/>
          <w:spacing w:val="-2"/>
          <w:sz w:val="24"/>
          <w:szCs w:val="24"/>
        </w:rPr>
        <w:t xml:space="preserve">торги </w:t>
      </w:r>
      <w:r>
        <w:rPr>
          <w:b/>
          <w:color w:val="000000"/>
          <w:spacing w:val="-2"/>
          <w:sz w:val="24"/>
          <w:szCs w:val="24"/>
        </w:rPr>
        <w:t>по данному лоту не состоявшимися с единственным участником.</w:t>
      </w:r>
    </w:p>
    <w:p w:rsidR="000E61E4" w:rsidRDefault="000E61E4" w:rsidP="00682D60">
      <w:pPr>
        <w:tabs>
          <w:tab w:val="left" w:pos="0"/>
        </w:tabs>
        <w:ind w:firstLine="540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Учитывая, что для участия в аукционе по лоту № 8 поступила одна заявка от </w:t>
      </w:r>
      <w:proofErr w:type="spellStart"/>
      <w:r w:rsidR="00DE0456">
        <w:rPr>
          <w:b/>
          <w:bCs/>
          <w:color w:val="000000"/>
          <w:spacing w:val="1"/>
          <w:sz w:val="24"/>
          <w:szCs w:val="24"/>
        </w:rPr>
        <w:t>Герасенкова</w:t>
      </w:r>
      <w:proofErr w:type="spellEnd"/>
      <w:r w:rsidR="00DE0456">
        <w:rPr>
          <w:b/>
          <w:bCs/>
          <w:color w:val="000000"/>
          <w:spacing w:val="1"/>
          <w:sz w:val="24"/>
          <w:szCs w:val="24"/>
        </w:rPr>
        <w:t xml:space="preserve"> Ярослава Николаевича</w:t>
      </w:r>
      <w:r>
        <w:rPr>
          <w:color w:val="000000"/>
          <w:spacing w:val="-2"/>
          <w:sz w:val="24"/>
          <w:szCs w:val="24"/>
        </w:rPr>
        <w:t xml:space="preserve">, комиссия по проведению настоящего аукциона признает </w:t>
      </w:r>
      <w:r>
        <w:rPr>
          <w:b/>
          <w:bCs/>
          <w:color w:val="000000"/>
          <w:spacing w:val="-2"/>
          <w:sz w:val="24"/>
          <w:szCs w:val="24"/>
        </w:rPr>
        <w:t xml:space="preserve">торги </w:t>
      </w:r>
      <w:r>
        <w:rPr>
          <w:b/>
          <w:color w:val="000000"/>
          <w:spacing w:val="-2"/>
          <w:sz w:val="24"/>
          <w:szCs w:val="24"/>
        </w:rPr>
        <w:t>по данному лоту не состоявшимися с единственным участником.</w:t>
      </w:r>
    </w:p>
    <w:p w:rsidR="000E61E4" w:rsidRPr="00285DE7" w:rsidRDefault="000E61E4" w:rsidP="00682D60">
      <w:pPr>
        <w:tabs>
          <w:tab w:val="left" w:pos="0"/>
        </w:tabs>
        <w:ind w:firstLine="540"/>
        <w:jc w:val="both"/>
      </w:pPr>
      <w:r>
        <w:rPr>
          <w:color w:val="000000"/>
          <w:spacing w:val="-2"/>
          <w:sz w:val="24"/>
          <w:szCs w:val="24"/>
        </w:rPr>
        <w:t xml:space="preserve">Учитывая, что для участия в аукционе по лоту № 9 поступила одна заявка от </w:t>
      </w:r>
      <w:proofErr w:type="spellStart"/>
      <w:r w:rsidR="00DE0456">
        <w:rPr>
          <w:b/>
          <w:bCs/>
          <w:color w:val="000000"/>
          <w:spacing w:val="1"/>
          <w:sz w:val="24"/>
          <w:szCs w:val="24"/>
        </w:rPr>
        <w:t>Почтиной</w:t>
      </w:r>
      <w:proofErr w:type="spellEnd"/>
      <w:r w:rsidR="00DE0456">
        <w:rPr>
          <w:b/>
          <w:bCs/>
          <w:color w:val="000000"/>
          <w:spacing w:val="1"/>
          <w:sz w:val="24"/>
          <w:szCs w:val="24"/>
        </w:rPr>
        <w:t xml:space="preserve"> Ирины Борисовны</w:t>
      </w:r>
      <w:r>
        <w:rPr>
          <w:color w:val="000000"/>
          <w:spacing w:val="-2"/>
          <w:sz w:val="24"/>
          <w:szCs w:val="24"/>
        </w:rPr>
        <w:t xml:space="preserve">, комиссия по проведению настоящего аукциона признает </w:t>
      </w:r>
      <w:r>
        <w:rPr>
          <w:b/>
          <w:bCs/>
          <w:color w:val="000000"/>
          <w:spacing w:val="-2"/>
          <w:sz w:val="24"/>
          <w:szCs w:val="24"/>
        </w:rPr>
        <w:t xml:space="preserve">торги </w:t>
      </w:r>
      <w:r>
        <w:rPr>
          <w:b/>
          <w:color w:val="000000"/>
          <w:spacing w:val="-2"/>
          <w:sz w:val="24"/>
          <w:szCs w:val="24"/>
        </w:rPr>
        <w:t>по данному лоту не состоявшимися с единственным участником.</w:t>
      </w:r>
    </w:p>
    <w:p w:rsidR="00823244" w:rsidRPr="00FB2BDB" w:rsidRDefault="00823244" w:rsidP="00823244">
      <w:pPr>
        <w:tabs>
          <w:tab w:val="left" w:pos="0"/>
        </w:tabs>
        <w:ind w:firstLine="624"/>
        <w:jc w:val="both"/>
        <w:rPr>
          <w:sz w:val="6"/>
          <w:szCs w:val="6"/>
        </w:rPr>
      </w:pPr>
    </w:p>
    <w:p w:rsidR="00823244" w:rsidRPr="00FB2BDB" w:rsidRDefault="00823244" w:rsidP="00823244">
      <w:pPr>
        <w:tabs>
          <w:tab w:val="left" w:pos="0"/>
        </w:tabs>
        <w:ind w:firstLine="624"/>
        <w:jc w:val="both"/>
        <w:rPr>
          <w:color w:val="000000"/>
          <w:spacing w:val="-2"/>
          <w:sz w:val="6"/>
          <w:szCs w:val="6"/>
        </w:rPr>
      </w:pPr>
    </w:p>
    <w:p w:rsidR="00823244" w:rsidRDefault="00823244" w:rsidP="00823244">
      <w:pPr>
        <w:tabs>
          <w:tab w:val="left" w:pos="0"/>
        </w:tabs>
        <w:ind w:firstLine="624"/>
        <w:jc w:val="both"/>
      </w:pPr>
      <w:r>
        <w:rPr>
          <w:color w:val="000000"/>
          <w:spacing w:val="-2"/>
          <w:sz w:val="24"/>
          <w:szCs w:val="24"/>
        </w:rPr>
        <w:t>В соответствии с пунктом 14 статьи 39.12. Земельного кодекса Российской Федерации, в случае, если единственная заявка на участие в аукционе и заявитель, подавший указанную заявку, соответствует всем требованиям и указанным в извещении о проведении аукциона условиям аукциона, уполномоченный орган в течени</w:t>
      </w:r>
      <w:proofErr w:type="gramStart"/>
      <w:r>
        <w:rPr>
          <w:color w:val="000000"/>
          <w:spacing w:val="-2"/>
          <w:sz w:val="24"/>
          <w:szCs w:val="24"/>
        </w:rPr>
        <w:t>и</w:t>
      </w:r>
      <w:proofErr w:type="gramEnd"/>
      <w:r>
        <w:rPr>
          <w:color w:val="000000"/>
          <w:spacing w:val="-2"/>
          <w:sz w:val="24"/>
          <w:szCs w:val="24"/>
        </w:rPr>
        <w:t xml:space="preserve"> десяти дней со дня рассмотрения указанной заявки обязан направить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F6D92" w:rsidRPr="00BF6D92" w:rsidRDefault="00BF6D92" w:rsidP="00160B3E">
      <w:pPr>
        <w:shd w:val="clear" w:color="auto" w:fill="FFFFFF"/>
        <w:tabs>
          <w:tab w:val="left" w:pos="0"/>
        </w:tabs>
        <w:suppressAutoHyphens w:val="0"/>
        <w:snapToGrid w:val="0"/>
        <w:ind w:firstLine="540"/>
        <w:jc w:val="both"/>
        <w:rPr>
          <w:color w:val="000000"/>
          <w:spacing w:val="-2"/>
          <w:sz w:val="16"/>
          <w:szCs w:val="16"/>
        </w:rPr>
      </w:pPr>
    </w:p>
    <w:p w:rsidR="00BF12C2" w:rsidRPr="00160B3E" w:rsidRDefault="00BF12C2" w:rsidP="00160B3E">
      <w:pPr>
        <w:shd w:val="clear" w:color="auto" w:fill="FFFFFF"/>
        <w:tabs>
          <w:tab w:val="left" w:pos="0"/>
        </w:tabs>
        <w:suppressAutoHyphens w:val="0"/>
        <w:snapToGrid w:val="0"/>
        <w:ind w:firstLine="540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Учитывая, что для участия в аукционе по лоту № </w:t>
      </w:r>
      <w:r w:rsidR="00117FB5">
        <w:rPr>
          <w:color w:val="000000"/>
          <w:spacing w:val="-2"/>
          <w:sz w:val="24"/>
          <w:szCs w:val="24"/>
        </w:rPr>
        <w:t>2</w:t>
      </w:r>
      <w:r>
        <w:rPr>
          <w:color w:val="000000"/>
          <w:spacing w:val="-2"/>
          <w:sz w:val="24"/>
          <w:szCs w:val="24"/>
        </w:rPr>
        <w:t xml:space="preserve"> не поступило ни одной заявки </w:t>
      </w:r>
      <w:r>
        <w:rPr>
          <w:color w:val="000000"/>
          <w:spacing w:val="1"/>
          <w:sz w:val="24"/>
          <w:szCs w:val="24"/>
        </w:rPr>
        <w:t>на уч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lastRenderedPageBreak/>
        <w:t>стие в аукционе</w:t>
      </w:r>
      <w:r>
        <w:rPr>
          <w:color w:val="000000"/>
          <w:spacing w:val="-2"/>
          <w:sz w:val="24"/>
          <w:szCs w:val="24"/>
        </w:rPr>
        <w:t xml:space="preserve">, комиссия по проведению настоящего аукциона признает </w:t>
      </w:r>
      <w:r>
        <w:rPr>
          <w:b/>
          <w:bCs/>
          <w:color w:val="000000"/>
          <w:spacing w:val="-2"/>
          <w:sz w:val="24"/>
          <w:szCs w:val="24"/>
        </w:rPr>
        <w:t xml:space="preserve">торги </w:t>
      </w:r>
      <w:r>
        <w:rPr>
          <w:b/>
          <w:color w:val="000000"/>
          <w:spacing w:val="-2"/>
          <w:sz w:val="24"/>
          <w:szCs w:val="24"/>
        </w:rPr>
        <w:t>по да</w:t>
      </w:r>
      <w:r>
        <w:rPr>
          <w:b/>
          <w:color w:val="000000"/>
          <w:spacing w:val="-2"/>
          <w:sz w:val="24"/>
          <w:szCs w:val="24"/>
        </w:rPr>
        <w:t>н</w:t>
      </w:r>
      <w:r>
        <w:rPr>
          <w:b/>
          <w:color w:val="000000"/>
          <w:spacing w:val="-2"/>
          <w:sz w:val="24"/>
          <w:szCs w:val="24"/>
        </w:rPr>
        <w:t>ному лоту не состоявшимися в связи с отсутствием заявок на участие в аукционе.</w:t>
      </w:r>
    </w:p>
    <w:p w:rsidR="006401BA" w:rsidRPr="00332439" w:rsidRDefault="006401BA" w:rsidP="00BB7E2F">
      <w:pPr>
        <w:tabs>
          <w:tab w:val="left" w:pos="0"/>
        </w:tabs>
        <w:rPr>
          <w:sz w:val="6"/>
          <w:szCs w:val="6"/>
        </w:rPr>
      </w:pPr>
    </w:p>
    <w:p w:rsidR="00A327C4" w:rsidRDefault="006401BA" w:rsidP="00BB7E2F">
      <w:pPr>
        <w:tabs>
          <w:tab w:val="left" w:pos="0"/>
        </w:tabs>
        <w:ind w:firstLine="540"/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24"/>
          <w:szCs w:val="24"/>
        </w:rPr>
        <w:t xml:space="preserve">В связи с тем, что торги </w:t>
      </w:r>
      <w:r w:rsidR="009E1D2E">
        <w:rPr>
          <w:b/>
          <w:color w:val="000000"/>
          <w:spacing w:val="-2"/>
          <w:sz w:val="24"/>
          <w:szCs w:val="24"/>
        </w:rPr>
        <w:t>по Лотам</w:t>
      </w:r>
      <w:r w:rsidR="00BF12C2">
        <w:rPr>
          <w:b/>
          <w:color w:val="000000"/>
          <w:spacing w:val="-2"/>
          <w:sz w:val="24"/>
          <w:szCs w:val="24"/>
        </w:rPr>
        <w:t xml:space="preserve"> №</w:t>
      </w:r>
      <w:r w:rsidR="009E1D2E">
        <w:rPr>
          <w:b/>
          <w:color w:val="000000"/>
          <w:spacing w:val="-2"/>
          <w:sz w:val="24"/>
          <w:szCs w:val="24"/>
        </w:rPr>
        <w:t xml:space="preserve"> </w:t>
      </w:r>
      <w:r w:rsidR="00117FB5">
        <w:rPr>
          <w:b/>
          <w:color w:val="000000"/>
          <w:spacing w:val="-2"/>
          <w:sz w:val="24"/>
          <w:szCs w:val="24"/>
        </w:rPr>
        <w:t>1,</w:t>
      </w:r>
      <w:r w:rsidR="0009183D">
        <w:rPr>
          <w:b/>
          <w:color w:val="000000"/>
          <w:spacing w:val="-2"/>
          <w:sz w:val="24"/>
          <w:szCs w:val="24"/>
        </w:rPr>
        <w:t>2,</w:t>
      </w:r>
      <w:r w:rsidR="00117FB5">
        <w:rPr>
          <w:b/>
          <w:color w:val="000000"/>
          <w:spacing w:val="-2"/>
          <w:sz w:val="24"/>
          <w:szCs w:val="24"/>
        </w:rPr>
        <w:t>3,4,7,8,9</w:t>
      </w:r>
      <w:r w:rsidR="00A249D2">
        <w:rPr>
          <w:b/>
          <w:color w:val="000000"/>
          <w:spacing w:val="-2"/>
          <w:sz w:val="24"/>
          <w:szCs w:val="24"/>
        </w:rPr>
        <w:t xml:space="preserve"> </w:t>
      </w:r>
      <w:r w:rsidR="002C7B90">
        <w:rPr>
          <w:b/>
          <w:color w:val="000000"/>
          <w:spacing w:val="-2"/>
          <w:sz w:val="24"/>
          <w:szCs w:val="24"/>
        </w:rPr>
        <w:t xml:space="preserve"> </w:t>
      </w:r>
      <w:r>
        <w:rPr>
          <w:b/>
          <w:color w:val="000000"/>
          <w:spacing w:val="-2"/>
          <w:sz w:val="24"/>
          <w:szCs w:val="24"/>
        </w:rPr>
        <w:t xml:space="preserve">признаны несостоявшимися, </w:t>
      </w:r>
      <w:r w:rsidR="003A7B4D">
        <w:rPr>
          <w:color w:val="000000"/>
          <w:spacing w:val="-2"/>
          <w:sz w:val="24"/>
          <w:szCs w:val="24"/>
        </w:rPr>
        <w:t>рассмотрение указанных лотов</w:t>
      </w:r>
      <w:r>
        <w:rPr>
          <w:color w:val="000000"/>
          <w:spacing w:val="-2"/>
          <w:sz w:val="24"/>
          <w:szCs w:val="24"/>
        </w:rPr>
        <w:t xml:space="preserve"> на заседание комиссии, </w:t>
      </w:r>
      <w:proofErr w:type="gramStart"/>
      <w:r>
        <w:rPr>
          <w:color w:val="000000"/>
          <w:spacing w:val="-2"/>
          <w:sz w:val="24"/>
          <w:szCs w:val="24"/>
        </w:rPr>
        <w:t>на</w:t>
      </w:r>
      <w:r w:rsidR="00206809">
        <w:rPr>
          <w:color w:val="000000"/>
          <w:spacing w:val="-2"/>
          <w:sz w:val="24"/>
          <w:szCs w:val="24"/>
        </w:rPr>
        <w:t>значенном</w:t>
      </w:r>
      <w:proofErr w:type="gramEnd"/>
      <w:r w:rsidR="00206809">
        <w:rPr>
          <w:color w:val="000000"/>
          <w:spacing w:val="-2"/>
          <w:sz w:val="24"/>
          <w:szCs w:val="24"/>
        </w:rPr>
        <w:t xml:space="preserve"> на 11 часов 00 минут </w:t>
      </w:r>
      <w:r w:rsidR="00117FB5">
        <w:rPr>
          <w:color w:val="000000"/>
          <w:spacing w:val="-2"/>
          <w:sz w:val="24"/>
          <w:szCs w:val="24"/>
        </w:rPr>
        <w:t>06.</w:t>
      </w:r>
      <w:r w:rsidR="00BF12C2">
        <w:rPr>
          <w:color w:val="000000"/>
          <w:spacing w:val="-2"/>
          <w:sz w:val="24"/>
          <w:szCs w:val="24"/>
        </w:rPr>
        <w:t>0</w:t>
      </w:r>
      <w:r w:rsidR="00117FB5">
        <w:rPr>
          <w:color w:val="000000"/>
          <w:spacing w:val="-2"/>
          <w:sz w:val="24"/>
          <w:szCs w:val="24"/>
        </w:rPr>
        <w:t>8</w:t>
      </w:r>
      <w:r w:rsidR="00F45ED8">
        <w:rPr>
          <w:color w:val="000000"/>
          <w:spacing w:val="-2"/>
          <w:sz w:val="24"/>
          <w:szCs w:val="24"/>
        </w:rPr>
        <w:t>.2019</w:t>
      </w:r>
      <w:r>
        <w:rPr>
          <w:color w:val="000000"/>
          <w:spacing w:val="-2"/>
          <w:sz w:val="24"/>
          <w:szCs w:val="24"/>
        </w:rPr>
        <w:t xml:space="preserve"> года отменить.</w:t>
      </w:r>
    </w:p>
    <w:p w:rsidR="00332439" w:rsidRPr="00332439" w:rsidRDefault="00332439" w:rsidP="00332439">
      <w:pPr>
        <w:tabs>
          <w:tab w:val="left" w:pos="0"/>
        </w:tabs>
        <w:ind w:firstLine="540"/>
        <w:jc w:val="both"/>
        <w:rPr>
          <w:color w:val="000000"/>
          <w:spacing w:val="-2"/>
          <w:sz w:val="16"/>
          <w:szCs w:val="16"/>
        </w:rPr>
      </w:pPr>
    </w:p>
    <w:p w:rsidR="00A327C4" w:rsidRDefault="00A327C4">
      <w:pPr>
        <w:tabs>
          <w:tab w:val="left" w:pos="993"/>
        </w:tabs>
        <w:ind w:firstLine="539"/>
        <w:jc w:val="both"/>
        <w:rPr>
          <w:color w:val="000000"/>
          <w:spacing w:val="-2"/>
          <w:sz w:val="12"/>
          <w:szCs w:val="12"/>
        </w:rPr>
      </w:pPr>
      <w:r>
        <w:rPr>
          <w:sz w:val="24"/>
          <w:szCs w:val="24"/>
        </w:rPr>
        <w:t>Голосовали: «За» - единогласно, «Против» -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A327C4" w:rsidRDefault="00A327C4">
      <w:pPr>
        <w:tabs>
          <w:tab w:val="left" w:pos="0"/>
        </w:tabs>
        <w:ind w:firstLine="540"/>
        <w:jc w:val="both"/>
        <w:rPr>
          <w:color w:val="000000"/>
          <w:spacing w:val="-2"/>
          <w:sz w:val="12"/>
          <w:szCs w:val="12"/>
        </w:rPr>
      </w:pPr>
    </w:p>
    <w:p w:rsidR="00A327C4" w:rsidRDefault="00A327C4">
      <w:pPr>
        <w:ind w:firstLine="540"/>
        <w:jc w:val="both"/>
      </w:pPr>
      <w:r>
        <w:rPr>
          <w:b/>
          <w:sz w:val="24"/>
          <w:szCs w:val="24"/>
        </w:rPr>
        <w:t>Подписи членов комиссии</w:t>
      </w:r>
      <w:r>
        <w:rPr>
          <w:sz w:val="24"/>
          <w:szCs w:val="24"/>
        </w:rPr>
        <w:t>:</w:t>
      </w:r>
    </w:p>
    <w:p w:rsidR="00A327C4" w:rsidRDefault="00A327C4">
      <w:pPr>
        <w:ind w:firstLine="540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2322"/>
        <w:gridCol w:w="4057"/>
      </w:tblGrid>
      <w:tr w:rsidR="008A2A20" w:rsidTr="008A2A20">
        <w:trPr>
          <w:trHeight w:val="876"/>
        </w:trPr>
        <w:tc>
          <w:tcPr>
            <w:tcW w:w="3119" w:type="dxa"/>
            <w:shd w:val="clear" w:color="auto" w:fill="auto"/>
          </w:tcPr>
          <w:p w:rsidR="008A2A20" w:rsidRPr="008A2A20" w:rsidRDefault="008A2A20" w:rsidP="008A2A20">
            <w:pPr>
              <w:rPr>
                <w:color w:val="000000"/>
                <w:sz w:val="24"/>
                <w:szCs w:val="24"/>
              </w:rPr>
            </w:pPr>
            <w:r w:rsidRPr="008A2A20">
              <w:rPr>
                <w:color w:val="000000"/>
                <w:sz w:val="24"/>
                <w:szCs w:val="24"/>
              </w:rPr>
              <w:t>Председатель комиссии -</w:t>
            </w:r>
          </w:p>
          <w:p w:rsidR="008A2A20" w:rsidRPr="008A2A20" w:rsidRDefault="008A2A20" w:rsidP="008A2A20">
            <w:pPr>
              <w:rPr>
                <w:color w:val="000000"/>
                <w:sz w:val="24"/>
                <w:szCs w:val="24"/>
              </w:rPr>
            </w:pPr>
          </w:p>
          <w:p w:rsidR="008A2A20" w:rsidRPr="008A2A20" w:rsidRDefault="008A2A20" w:rsidP="008A2A20">
            <w:pPr>
              <w:rPr>
                <w:color w:val="000000"/>
                <w:sz w:val="24"/>
                <w:szCs w:val="24"/>
              </w:rPr>
            </w:pPr>
          </w:p>
          <w:p w:rsidR="008A2A20" w:rsidRPr="008A2A20" w:rsidRDefault="008A2A20" w:rsidP="008A2A20">
            <w:pPr>
              <w:rPr>
                <w:color w:val="000000"/>
                <w:sz w:val="24"/>
                <w:szCs w:val="24"/>
              </w:rPr>
            </w:pPr>
            <w:r w:rsidRPr="008A2A20">
              <w:rPr>
                <w:color w:val="000000"/>
                <w:sz w:val="24"/>
                <w:szCs w:val="24"/>
              </w:rPr>
              <w:t>Заместитель председателя комиссии -</w:t>
            </w:r>
          </w:p>
        </w:tc>
        <w:tc>
          <w:tcPr>
            <w:tcW w:w="2322" w:type="dxa"/>
            <w:shd w:val="clear" w:color="auto" w:fill="auto"/>
          </w:tcPr>
          <w:p w:rsidR="008A2A20" w:rsidRPr="008A2A20" w:rsidRDefault="008A2A20" w:rsidP="008A2A20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8A2A20" w:rsidRPr="008A2A20" w:rsidRDefault="008A2A20" w:rsidP="008A2A20">
            <w:pPr>
              <w:snapToGrid w:val="0"/>
              <w:rPr>
                <w:color w:val="000000"/>
                <w:sz w:val="24"/>
                <w:szCs w:val="24"/>
              </w:rPr>
            </w:pPr>
            <w:r w:rsidRPr="008A2A20">
              <w:rPr>
                <w:color w:val="000000"/>
                <w:sz w:val="24"/>
                <w:szCs w:val="24"/>
              </w:rPr>
              <w:t>_________________</w:t>
            </w:r>
          </w:p>
          <w:p w:rsidR="008A2A20" w:rsidRPr="008A2A20" w:rsidRDefault="008A2A20" w:rsidP="008A2A20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8A2A20" w:rsidRDefault="008A2A20" w:rsidP="00015845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B325F2" w:rsidRPr="008A2A20" w:rsidRDefault="00B325F2" w:rsidP="00117FB5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</w:t>
            </w:r>
            <w:r w:rsidR="00117FB5"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4057" w:type="dxa"/>
            <w:shd w:val="clear" w:color="auto" w:fill="auto"/>
          </w:tcPr>
          <w:p w:rsidR="006A1DC9" w:rsidRDefault="006A1DC9" w:rsidP="008A2A20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  <w:p w:rsidR="00BF12C2" w:rsidRPr="00DD0305" w:rsidRDefault="00BF12C2" w:rsidP="00BF12C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Никифорчин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Наталья Александровна</w:t>
            </w:r>
          </w:p>
          <w:p w:rsidR="00BF12C2" w:rsidRPr="00DD0305" w:rsidRDefault="00BF12C2" w:rsidP="00BF12C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A2A20" w:rsidRPr="008A2A20" w:rsidRDefault="008A2A20" w:rsidP="008A2A20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  <w:p w:rsidR="00BF12C2" w:rsidRPr="00DD0305" w:rsidRDefault="00BF12C2" w:rsidP="00BF12C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Тейдер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Ольга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Викентьевна</w:t>
            </w:r>
            <w:proofErr w:type="spellEnd"/>
          </w:p>
          <w:p w:rsidR="008A2A20" w:rsidRDefault="008A2A20" w:rsidP="008A2A20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  <w:p w:rsidR="008A2A20" w:rsidRPr="008A2A20" w:rsidRDefault="008A2A20" w:rsidP="00BF12C2">
            <w:pPr>
              <w:rPr>
                <w:color w:val="000000"/>
                <w:sz w:val="24"/>
                <w:szCs w:val="24"/>
              </w:rPr>
            </w:pPr>
          </w:p>
        </w:tc>
      </w:tr>
      <w:tr w:rsidR="008A2A20" w:rsidTr="008A2A20">
        <w:trPr>
          <w:trHeight w:val="876"/>
        </w:trPr>
        <w:tc>
          <w:tcPr>
            <w:tcW w:w="3119" w:type="dxa"/>
            <w:shd w:val="clear" w:color="auto" w:fill="auto"/>
          </w:tcPr>
          <w:p w:rsidR="008A2A20" w:rsidRDefault="008A2A20" w:rsidP="008A2A20">
            <w:pPr>
              <w:rPr>
                <w:color w:val="000000"/>
                <w:sz w:val="24"/>
                <w:szCs w:val="24"/>
              </w:rPr>
            </w:pPr>
          </w:p>
          <w:p w:rsidR="008A2A20" w:rsidRDefault="008A2A20" w:rsidP="008A2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комиссии -</w:t>
            </w:r>
          </w:p>
        </w:tc>
        <w:tc>
          <w:tcPr>
            <w:tcW w:w="2322" w:type="dxa"/>
            <w:shd w:val="clear" w:color="auto" w:fill="auto"/>
          </w:tcPr>
          <w:p w:rsidR="008A2A20" w:rsidRDefault="008A2A20" w:rsidP="00ED2075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8A2A20" w:rsidRDefault="008A2A20" w:rsidP="008A2A20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8A2A20" w:rsidRPr="000B4376" w:rsidRDefault="000B4376" w:rsidP="008A2A20">
            <w:pPr>
              <w:snapToGri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       о</w:t>
            </w:r>
            <w:r w:rsidRPr="000B4376">
              <w:rPr>
                <w:color w:val="000000"/>
                <w:sz w:val="24"/>
                <w:szCs w:val="24"/>
                <w:u w:val="single"/>
              </w:rPr>
              <w:t>тсутствует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  <w:p w:rsidR="008A2A20" w:rsidRDefault="008A2A20" w:rsidP="00A249D2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A249D2" w:rsidRPr="0039277E" w:rsidRDefault="00015845" w:rsidP="00BF12C2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  <w:r w:rsidR="00BF12C2">
              <w:rPr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4057" w:type="dxa"/>
            <w:shd w:val="clear" w:color="auto" w:fill="auto"/>
          </w:tcPr>
          <w:p w:rsidR="008A2A20" w:rsidRDefault="008A2A20" w:rsidP="00ED2075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  <w:p w:rsidR="008A2A20" w:rsidRDefault="008A2A20" w:rsidP="00ED2075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  <w:p w:rsidR="000B4376" w:rsidRDefault="000B4376" w:rsidP="000B4376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Сапунова Татьяна Ивановна</w:t>
            </w:r>
          </w:p>
          <w:p w:rsidR="008A2A20" w:rsidRDefault="008A2A20" w:rsidP="00ED2075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  <w:p w:rsidR="008A2A20" w:rsidRPr="008A2A20" w:rsidRDefault="008A2A20" w:rsidP="00ED2075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Лебедева Галина Викторовна</w:t>
            </w:r>
          </w:p>
          <w:p w:rsidR="008A2A20" w:rsidRPr="008A2A20" w:rsidRDefault="008A2A20" w:rsidP="00ED2075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8A2A20" w:rsidTr="008A2A20">
        <w:trPr>
          <w:trHeight w:val="876"/>
        </w:trPr>
        <w:tc>
          <w:tcPr>
            <w:tcW w:w="3119" w:type="dxa"/>
            <w:shd w:val="clear" w:color="auto" w:fill="auto"/>
          </w:tcPr>
          <w:p w:rsidR="008A2A20" w:rsidRDefault="008A2A20" w:rsidP="008A2A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8A2A20" w:rsidRDefault="008A2A20" w:rsidP="008A2A20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4057" w:type="dxa"/>
            <w:shd w:val="clear" w:color="auto" w:fill="auto"/>
          </w:tcPr>
          <w:p w:rsidR="008A2A20" w:rsidRDefault="008A2A20" w:rsidP="00ED2075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  <w:r w:rsidRPr="008A2A20">
              <w:rPr>
                <w:color w:val="000000"/>
                <w:sz w:val="24"/>
                <w:szCs w:val="24"/>
              </w:rPr>
              <w:t>Пасечник Александра Владимировна</w:t>
            </w:r>
          </w:p>
          <w:p w:rsidR="008A2A20" w:rsidRPr="008A2A20" w:rsidRDefault="008A2A20" w:rsidP="00ED2075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8A2A20" w:rsidTr="00CD4240">
        <w:trPr>
          <w:trHeight w:val="553"/>
        </w:trPr>
        <w:tc>
          <w:tcPr>
            <w:tcW w:w="3119" w:type="dxa"/>
            <w:shd w:val="clear" w:color="auto" w:fill="auto"/>
          </w:tcPr>
          <w:p w:rsidR="008A2A20" w:rsidRDefault="008A2A20" w:rsidP="008A2A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8A2A20" w:rsidRDefault="008A2A20" w:rsidP="00BB7E2F">
            <w:pPr>
              <w:snapToGrid w:val="0"/>
              <w:rPr>
                <w:color w:val="000000"/>
                <w:sz w:val="24"/>
                <w:szCs w:val="24"/>
              </w:rPr>
            </w:pPr>
            <w:r w:rsidRPr="008A2A20">
              <w:rPr>
                <w:color w:val="000000"/>
                <w:sz w:val="24"/>
                <w:szCs w:val="24"/>
              </w:rPr>
              <w:t>___</w:t>
            </w:r>
            <w:r w:rsidR="00BB7E2F">
              <w:rPr>
                <w:color w:val="000000"/>
                <w:sz w:val="24"/>
                <w:szCs w:val="24"/>
              </w:rPr>
              <w:t>__________</w:t>
            </w:r>
            <w:r w:rsidRPr="008A2A20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4057" w:type="dxa"/>
            <w:shd w:val="clear" w:color="auto" w:fill="auto"/>
          </w:tcPr>
          <w:p w:rsidR="008A2A20" w:rsidRPr="008A2A20" w:rsidRDefault="008A2A20" w:rsidP="00ED2075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Лукьянова Светлана Сергеевна</w:t>
            </w:r>
          </w:p>
          <w:p w:rsidR="008A2A20" w:rsidRPr="008A2A20" w:rsidRDefault="008A2A20" w:rsidP="00ED2075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8A2A20" w:rsidTr="008A2A20">
        <w:trPr>
          <w:trHeight w:val="876"/>
        </w:trPr>
        <w:tc>
          <w:tcPr>
            <w:tcW w:w="3119" w:type="dxa"/>
            <w:shd w:val="clear" w:color="auto" w:fill="auto"/>
          </w:tcPr>
          <w:p w:rsidR="008A2A20" w:rsidRDefault="00D07D98" w:rsidP="008A2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Секретарь комиссии, </w:t>
            </w:r>
            <w:r w:rsidR="008A2A20">
              <w:rPr>
                <w:color w:val="000000"/>
                <w:sz w:val="24"/>
                <w:szCs w:val="24"/>
              </w:rPr>
              <w:t>Аукционист -</w:t>
            </w:r>
          </w:p>
        </w:tc>
        <w:tc>
          <w:tcPr>
            <w:tcW w:w="2322" w:type="dxa"/>
            <w:shd w:val="clear" w:color="auto" w:fill="auto"/>
          </w:tcPr>
          <w:p w:rsidR="00CD4240" w:rsidRDefault="00CD4240" w:rsidP="00ED2075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8A2A20" w:rsidRDefault="008A2A20" w:rsidP="00ED2075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4057" w:type="dxa"/>
            <w:shd w:val="clear" w:color="auto" w:fill="auto"/>
          </w:tcPr>
          <w:p w:rsidR="00CD4240" w:rsidRDefault="00CD4240" w:rsidP="00ED2075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  <w:p w:rsidR="000B4376" w:rsidRDefault="000B4376" w:rsidP="000B4376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Марина Владимировна</w:t>
            </w:r>
          </w:p>
          <w:p w:rsidR="008A2A20" w:rsidRPr="008A2A20" w:rsidRDefault="008A2A20" w:rsidP="00ED2075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A327C4" w:rsidRDefault="00A327C4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76562C">
      <w:pPr>
        <w:shd w:val="clear" w:color="auto" w:fill="FFFFFF"/>
        <w:jc w:val="center"/>
        <w:rPr>
          <w:b/>
          <w:bCs/>
          <w:color w:val="000000"/>
          <w:spacing w:val="-2"/>
          <w:w w:val="129"/>
          <w:sz w:val="24"/>
          <w:szCs w:val="24"/>
        </w:rPr>
      </w:pPr>
      <w:r>
        <w:rPr>
          <w:b/>
          <w:bCs/>
          <w:color w:val="000000"/>
          <w:spacing w:val="-2"/>
          <w:w w:val="129"/>
          <w:sz w:val="24"/>
          <w:szCs w:val="24"/>
        </w:rPr>
        <w:t>ПРОТОКОЛ №2</w:t>
      </w:r>
    </w:p>
    <w:p w:rsidR="0076562C" w:rsidRDefault="0076562C" w:rsidP="0076562C">
      <w:pPr>
        <w:shd w:val="clear" w:color="auto" w:fill="FFFFFF"/>
        <w:jc w:val="center"/>
        <w:rPr>
          <w:b/>
          <w:bCs/>
          <w:color w:val="000000"/>
          <w:spacing w:val="-2"/>
          <w:w w:val="129"/>
          <w:sz w:val="24"/>
          <w:szCs w:val="24"/>
        </w:rPr>
      </w:pPr>
    </w:p>
    <w:p w:rsidR="0076562C" w:rsidRDefault="0076562C" w:rsidP="0076562C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color w:val="000000"/>
          <w:spacing w:val="-2"/>
          <w:w w:val="129"/>
          <w:sz w:val="24"/>
          <w:szCs w:val="24"/>
        </w:rPr>
        <w:t xml:space="preserve">подведения итогов аукциона, </w:t>
      </w:r>
      <w:r>
        <w:rPr>
          <w:b/>
          <w:bCs/>
          <w:color w:val="000000"/>
          <w:spacing w:val="6"/>
          <w:w w:val="129"/>
          <w:sz w:val="24"/>
          <w:szCs w:val="24"/>
        </w:rPr>
        <w:t>открытого по составу участников с открытой формой представления предложений о цене на право заключения договоров аренды земельных участков находящихся в государственной собственности, права на которые не разграничены</w:t>
      </w:r>
    </w:p>
    <w:p w:rsidR="0076562C" w:rsidRDefault="0076562C" w:rsidP="0076562C">
      <w:pPr>
        <w:shd w:val="clear" w:color="auto" w:fill="FFFFFF"/>
        <w:ind w:left="1306" w:right="-572"/>
        <w:jc w:val="center"/>
        <w:rPr>
          <w:sz w:val="24"/>
          <w:szCs w:val="24"/>
        </w:rPr>
      </w:pPr>
    </w:p>
    <w:p w:rsidR="0076562C" w:rsidRDefault="0076562C" w:rsidP="0076562C">
      <w:pPr>
        <w:shd w:val="clear" w:color="auto" w:fill="FFFFFF"/>
        <w:tabs>
          <w:tab w:val="left" w:pos="7488"/>
        </w:tabs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</w:t>
      </w:r>
      <w:proofErr w:type="gramStart"/>
      <w:r>
        <w:rPr>
          <w:color w:val="000000"/>
          <w:spacing w:val="-1"/>
          <w:sz w:val="24"/>
          <w:szCs w:val="24"/>
        </w:rPr>
        <w:t>.С</w:t>
      </w:r>
      <w:proofErr w:type="gramEnd"/>
      <w:r>
        <w:rPr>
          <w:color w:val="000000"/>
          <w:spacing w:val="-1"/>
          <w:sz w:val="24"/>
          <w:szCs w:val="24"/>
        </w:rPr>
        <w:t>ланцы</w:t>
      </w:r>
    </w:p>
    <w:p w:rsidR="0076562C" w:rsidRDefault="0076562C" w:rsidP="0076562C">
      <w:pPr>
        <w:shd w:val="clear" w:color="auto" w:fill="FFFFFF"/>
        <w:tabs>
          <w:tab w:val="left" w:pos="7488"/>
        </w:tabs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Ленинградская область                                                                                 06 августа 2019 года</w:t>
      </w:r>
    </w:p>
    <w:p w:rsidR="0076562C" w:rsidRDefault="0076562C" w:rsidP="0076562C">
      <w:pPr>
        <w:shd w:val="clear" w:color="auto" w:fill="FFFFFF"/>
        <w:rPr>
          <w:sz w:val="24"/>
          <w:szCs w:val="24"/>
        </w:rPr>
      </w:pPr>
    </w:p>
    <w:p w:rsidR="0076562C" w:rsidRDefault="0076562C" w:rsidP="0076562C">
      <w:pPr>
        <w:shd w:val="clear" w:color="auto" w:fill="FFFFFF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Время проведения: 11 часов 00 минут.</w:t>
      </w:r>
    </w:p>
    <w:p w:rsidR="0076562C" w:rsidRDefault="0076562C" w:rsidP="0076562C">
      <w:pPr>
        <w:shd w:val="clear" w:color="auto" w:fill="FFFFFF"/>
        <w:jc w:val="both"/>
        <w:rPr>
          <w:sz w:val="24"/>
          <w:szCs w:val="24"/>
        </w:rPr>
      </w:pPr>
    </w:p>
    <w:p w:rsidR="0076562C" w:rsidRDefault="0076562C" w:rsidP="007656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На  аукционе, </w:t>
      </w:r>
      <w:r>
        <w:rPr>
          <w:color w:val="000000"/>
          <w:spacing w:val="6"/>
          <w:sz w:val="24"/>
          <w:szCs w:val="24"/>
        </w:rPr>
        <w:t>открытом по составу участников с открытой формой представления предложений о цене на право заключения договоров аренды земельных участков находящихся в государственной собственности, права на которые не разграничены,</w:t>
      </w:r>
      <w:r>
        <w:rPr>
          <w:color w:val="000000"/>
          <w:spacing w:val="11"/>
          <w:sz w:val="24"/>
          <w:szCs w:val="24"/>
        </w:rPr>
        <w:t xml:space="preserve"> присутствуют председатель и члены </w:t>
      </w:r>
      <w:r>
        <w:rPr>
          <w:color w:val="000000"/>
          <w:spacing w:val="1"/>
          <w:sz w:val="24"/>
          <w:szCs w:val="24"/>
        </w:rPr>
        <w:t xml:space="preserve">комиссии по проведению аукциона, утвержденные постановлением администрации муниципального образования </w:t>
      </w:r>
      <w:proofErr w:type="spellStart"/>
      <w:r>
        <w:rPr>
          <w:color w:val="000000"/>
          <w:spacing w:val="1"/>
          <w:sz w:val="24"/>
          <w:szCs w:val="24"/>
        </w:rPr>
        <w:t>Сланцевский</w:t>
      </w:r>
      <w:proofErr w:type="spellEnd"/>
      <w:r>
        <w:rPr>
          <w:color w:val="000000"/>
          <w:spacing w:val="1"/>
          <w:sz w:val="24"/>
          <w:szCs w:val="24"/>
        </w:rPr>
        <w:t xml:space="preserve"> муниципальный район Ленинградской области от 15.12.2015 № 1857-п и от 25.04.2019  № 542-п</w:t>
      </w:r>
      <w:r>
        <w:rPr>
          <w:color w:val="000000"/>
          <w:spacing w:val="-5"/>
          <w:sz w:val="24"/>
          <w:szCs w:val="24"/>
        </w:rPr>
        <w:t>.</w:t>
      </w:r>
      <w:proofErr w:type="gramEnd"/>
    </w:p>
    <w:p w:rsidR="0076562C" w:rsidRDefault="0076562C" w:rsidP="0076562C">
      <w:pPr>
        <w:shd w:val="clear" w:color="auto" w:fill="FFFFFF"/>
        <w:spacing w:line="322" w:lineRule="exact"/>
        <w:ind w:left="5" w:right="4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4"/>
        <w:gridCol w:w="6598"/>
      </w:tblGrid>
      <w:tr w:rsidR="0076562C" w:rsidRPr="00FA4F85" w:rsidTr="00701019">
        <w:tc>
          <w:tcPr>
            <w:tcW w:w="3074" w:type="dxa"/>
          </w:tcPr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комиссии:</w:t>
            </w: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Никифорчин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Наталья Александровна</w:t>
            </w: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Заместитель председателя комиссии:</w:t>
            </w: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Тейдер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Ольга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Викентьевна</w:t>
            </w:r>
            <w:proofErr w:type="spellEnd"/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562C" w:rsidRPr="00FB4EB8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Секретарь комиссии:</w:t>
            </w:r>
          </w:p>
          <w:p w:rsidR="0076562C" w:rsidRPr="003B4D50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Сапунова Татьяна Ивановна</w:t>
            </w:r>
          </w:p>
          <w:p w:rsidR="0076562C" w:rsidRPr="00FB4EB8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Члены комиссии:</w:t>
            </w: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Бурина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Марина Владимировна</w:t>
            </w: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Пасечник </w:t>
            </w: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Александра Владимировна</w:t>
            </w: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Лебедева </w:t>
            </w: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Галина Викторовна</w:t>
            </w: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Лукьянова </w:t>
            </w: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Светлана Сергеевна</w:t>
            </w:r>
          </w:p>
        </w:tc>
        <w:tc>
          <w:tcPr>
            <w:tcW w:w="6598" w:type="dxa"/>
          </w:tcPr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заместитель главы администрации – председатель КУМИ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 </w:t>
            </w: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562C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главный специалист – главный бухгалтер КУМИ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 </w:t>
            </w: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главный специалист отдела по управлению муниципальным имуществом КУМИ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 </w:t>
            </w:r>
          </w:p>
          <w:p w:rsidR="0076562C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ведущий специалист отдела по управлению муниципальным имуществом КУМИ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</w:t>
            </w:r>
          </w:p>
          <w:p w:rsidR="0076562C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специалист 1 категории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юрисконсульт отдела </w:t>
            </w: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управлению муниципальным имуществом КУМИ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</w:t>
            </w:r>
          </w:p>
          <w:p w:rsidR="0076562C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начальник юридического сектора администрации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</w:t>
            </w: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562C" w:rsidRPr="00FA4F8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начальник отдела бухгалтерского учета – главный бухгалтер администрации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района.</w:t>
            </w:r>
          </w:p>
        </w:tc>
      </w:tr>
    </w:tbl>
    <w:p w:rsidR="0076562C" w:rsidRDefault="0076562C" w:rsidP="0076562C">
      <w:pPr>
        <w:shd w:val="clear" w:color="auto" w:fill="FFFFFF"/>
        <w:spacing w:line="322" w:lineRule="exact"/>
        <w:ind w:right="440"/>
        <w:jc w:val="both"/>
      </w:pPr>
    </w:p>
    <w:p w:rsidR="0076562C" w:rsidRDefault="0076562C" w:rsidP="0076562C">
      <w:pPr>
        <w:pStyle w:val="a1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Также присутствуют 3 (три) участника аукциона, допущенные к участию в аукционе в соответствии с протоколом комиссии </w:t>
      </w:r>
      <w:r>
        <w:rPr>
          <w:caps/>
          <w:color w:val="000000"/>
          <w:spacing w:val="1"/>
          <w:sz w:val="24"/>
          <w:szCs w:val="24"/>
        </w:rPr>
        <w:t>№ 1</w:t>
      </w:r>
      <w:r>
        <w:rPr>
          <w:color w:val="000000"/>
          <w:spacing w:val="1"/>
          <w:sz w:val="24"/>
          <w:szCs w:val="24"/>
        </w:rPr>
        <w:t xml:space="preserve"> рассмотрения заявок на участие в аукционе, открытом по составу участников с открытой формой представления предложений о цене на право заключения договоров аренды земельных участков от 06.08.2019.</w:t>
      </w:r>
    </w:p>
    <w:p w:rsidR="0076562C" w:rsidRDefault="0076562C" w:rsidP="0076562C">
      <w:pPr>
        <w:pStyle w:val="11"/>
        <w:shd w:val="clear" w:color="auto" w:fill="FFFFFF"/>
        <w:tabs>
          <w:tab w:val="left" w:pos="6067"/>
          <w:tab w:val="left" w:leader="underscore" w:pos="6917"/>
          <w:tab w:val="left" w:pos="8510"/>
          <w:tab w:val="left" w:pos="9405"/>
          <w:tab w:val="left" w:pos="9576"/>
        </w:tabs>
        <w:snapToGrid w:val="0"/>
        <w:ind w:left="0" w:right="0" w:firstLine="567"/>
        <w:jc w:val="both"/>
      </w:pPr>
      <w:r>
        <w:rPr>
          <w:color w:val="000000"/>
          <w:spacing w:val="1"/>
          <w:sz w:val="24"/>
          <w:szCs w:val="24"/>
        </w:rPr>
        <w:t xml:space="preserve">по </w:t>
      </w:r>
      <w:proofErr w:type="spellStart"/>
      <w:r>
        <w:rPr>
          <w:color w:val="000000"/>
          <w:spacing w:val="1"/>
          <w:sz w:val="24"/>
          <w:szCs w:val="24"/>
        </w:rPr>
        <w:t>ЛОТу</w:t>
      </w:r>
      <w:proofErr w:type="spellEnd"/>
      <w:r>
        <w:rPr>
          <w:color w:val="000000"/>
          <w:spacing w:val="1"/>
          <w:sz w:val="24"/>
          <w:szCs w:val="24"/>
        </w:rPr>
        <w:t xml:space="preserve"> № 5:</w:t>
      </w:r>
    </w:p>
    <w:p w:rsidR="0076562C" w:rsidRPr="005A259C" w:rsidRDefault="0076562C" w:rsidP="0076562C">
      <w:pPr>
        <w:pStyle w:val="11"/>
        <w:shd w:val="clear" w:color="auto" w:fill="FFFFFF"/>
        <w:tabs>
          <w:tab w:val="left" w:pos="6067"/>
          <w:tab w:val="left" w:leader="underscore" w:pos="6917"/>
          <w:tab w:val="left" w:pos="8510"/>
          <w:tab w:val="left" w:pos="9405"/>
          <w:tab w:val="left" w:pos="9576"/>
        </w:tabs>
        <w:snapToGrid w:val="0"/>
        <w:ind w:left="0" w:right="0"/>
        <w:jc w:val="both"/>
        <w:rPr>
          <w:sz w:val="16"/>
          <w:szCs w:val="16"/>
        </w:rPr>
      </w:pPr>
    </w:p>
    <w:p w:rsidR="0076562C" w:rsidRDefault="0076562C" w:rsidP="0076562C">
      <w:pPr>
        <w:pStyle w:val="11"/>
        <w:shd w:val="clear" w:color="auto" w:fill="FFFFFF"/>
        <w:tabs>
          <w:tab w:val="left" w:pos="6067"/>
          <w:tab w:val="left" w:leader="underscore" w:pos="6917"/>
          <w:tab w:val="left" w:pos="8510"/>
          <w:tab w:val="left" w:pos="9405"/>
          <w:tab w:val="left" w:pos="9576"/>
        </w:tabs>
        <w:snapToGrid w:val="0"/>
        <w:ind w:left="0" w:right="0" w:firstLine="426"/>
        <w:jc w:val="both"/>
        <w:rPr>
          <w:b/>
          <w:color w:val="000000"/>
          <w:spacing w:val="1"/>
          <w:sz w:val="24"/>
          <w:szCs w:val="24"/>
        </w:rPr>
      </w:pPr>
      <w:r w:rsidRPr="00117FB5">
        <w:rPr>
          <w:b/>
          <w:sz w:val="24"/>
          <w:szCs w:val="24"/>
        </w:rPr>
        <w:t>Шишов Артем Владимирович</w:t>
      </w:r>
      <w:r w:rsidRPr="006D4D1D"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pacing w:val="1"/>
          <w:sz w:val="24"/>
          <w:szCs w:val="24"/>
        </w:rPr>
        <w:t xml:space="preserve">- </w:t>
      </w:r>
      <w:r>
        <w:rPr>
          <w:color w:val="000000"/>
          <w:spacing w:val="1"/>
          <w:sz w:val="24"/>
          <w:szCs w:val="24"/>
        </w:rPr>
        <w:t>участник аукциона под № 1,</w:t>
      </w:r>
    </w:p>
    <w:p w:rsidR="0076562C" w:rsidRPr="00E70337" w:rsidRDefault="0076562C" w:rsidP="0076562C">
      <w:pPr>
        <w:pStyle w:val="11"/>
        <w:shd w:val="clear" w:color="auto" w:fill="FFFFFF"/>
        <w:tabs>
          <w:tab w:val="left" w:pos="6067"/>
          <w:tab w:val="left" w:leader="underscore" w:pos="6917"/>
          <w:tab w:val="left" w:pos="8510"/>
          <w:tab w:val="left" w:pos="9405"/>
          <w:tab w:val="left" w:pos="9576"/>
        </w:tabs>
        <w:snapToGrid w:val="0"/>
        <w:ind w:left="0" w:right="0" w:firstLine="425"/>
        <w:jc w:val="both"/>
        <w:rPr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Егоров Евгений Владимирович</w:t>
      </w:r>
      <w:r>
        <w:rPr>
          <w:b/>
          <w:color w:val="000000"/>
          <w:spacing w:val="1"/>
          <w:sz w:val="24"/>
          <w:szCs w:val="24"/>
        </w:rPr>
        <w:t xml:space="preserve"> - </w:t>
      </w:r>
      <w:r>
        <w:rPr>
          <w:color w:val="000000"/>
          <w:spacing w:val="1"/>
          <w:sz w:val="24"/>
          <w:szCs w:val="24"/>
        </w:rPr>
        <w:t>участник аукциона под № 2 на ЛОТ № 5, допуще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lastRenderedPageBreak/>
        <w:t xml:space="preserve">ный к участию в аукционе в соответствии с протоколом комиссии </w:t>
      </w:r>
      <w:r>
        <w:rPr>
          <w:caps/>
          <w:color w:val="000000"/>
          <w:spacing w:val="1"/>
          <w:sz w:val="24"/>
          <w:szCs w:val="24"/>
        </w:rPr>
        <w:t>№ 1</w:t>
      </w:r>
      <w:r>
        <w:rPr>
          <w:color w:val="000000"/>
          <w:spacing w:val="1"/>
          <w:sz w:val="24"/>
          <w:szCs w:val="24"/>
        </w:rPr>
        <w:t xml:space="preserve"> рассмотрения заявок на участие в аукционе, открытом по составу участников с открытой формой представления предложений о цене на право заключения договоров аренды земельных участков от 06.08.2019 на аукционе отсутствует.</w:t>
      </w:r>
    </w:p>
    <w:p w:rsidR="0076562C" w:rsidRDefault="0076562C" w:rsidP="0076562C">
      <w:pPr>
        <w:pStyle w:val="11"/>
        <w:shd w:val="clear" w:color="auto" w:fill="FFFFFF"/>
        <w:tabs>
          <w:tab w:val="left" w:pos="6067"/>
          <w:tab w:val="left" w:leader="underscore" w:pos="6917"/>
          <w:tab w:val="left" w:pos="8510"/>
          <w:tab w:val="left" w:pos="9405"/>
          <w:tab w:val="left" w:pos="9576"/>
        </w:tabs>
        <w:snapToGrid w:val="0"/>
        <w:ind w:left="0" w:right="0" w:firstLine="567"/>
        <w:jc w:val="both"/>
      </w:pPr>
      <w:r>
        <w:rPr>
          <w:color w:val="000000"/>
          <w:spacing w:val="1"/>
          <w:sz w:val="24"/>
          <w:szCs w:val="24"/>
        </w:rPr>
        <w:t xml:space="preserve">по </w:t>
      </w:r>
      <w:proofErr w:type="spellStart"/>
      <w:r>
        <w:rPr>
          <w:color w:val="000000"/>
          <w:spacing w:val="1"/>
          <w:sz w:val="24"/>
          <w:szCs w:val="24"/>
        </w:rPr>
        <w:t>ЛОТу</w:t>
      </w:r>
      <w:proofErr w:type="spellEnd"/>
      <w:r>
        <w:rPr>
          <w:color w:val="000000"/>
          <w:spacing w:val="1"/>
          <w:sz w:val="24"/>
          <w:szCs w:val="24"/>
        </w:rPr>
        <w:t xml:space="preserve"> № 6:</w:t>
      </w:r>
    </w:p>
    <w:p w:rsidR="0076562C" w:rsidRPr="00097A13" w:rsidRDefault="0076562C" w:rsidP="0076562C">
      <w:pPr>
        <w:pStyle w:val="11"/>
        <w:shd w:val="clear" w:color="auto" w:fill="FFFFFF"/>
        <w:tabs>
          <w:tab w:val="left" w:pos="6067"/>
          <w:tab w:val="left" w:leader="underscore" w:pos="6917"/>
          <w:tab w:val="left" w:pos="8510"/>
          <w:tab w:val="left" w:pos="9405"/>
          <w:tab w:val="left" w:pos="9576"/>
        </w:tabs>
        <w:snapToGrid w:val="0"/>
        <w:ind w:left="0" w:right="0" w:firstLine="567"/>
        <w:jc w:val="both"/>
        <w:rPr>
          <w:sz w:val="16"/>
          <w:szCs w:val="16"/>
        </w:rPr>
      </w:pPr>
    </w:p>
    <w:p w:rsidR="0076562C" w:rsidRDefault="0076562C" w:rsidP="0076562C">
      <w:pPr>
        <w:pStyle w:val="11"/>
        <w:shd w:val="clear" w:color="auto" w:fill="FFFFFF"/>
        <w:tabs>
          <w:tab w:val="left" w:pos="6067"/>
          <w:tab w:val="left" w:leader="underscore" w:pos="6917"/>
          <w:tab w:val="left" w:pos="8510"/>
          <w:tab w:val="left" w:pos="9405"/>
          <w:tab w:val="left" w:pos="9576"/>
        </w:tabs>
        <w:snapToGrid w:val="0"/>
        <w:ind w:left="0" w:right="0" w:firstLine="425"/>
        <w:jc w:val="both"/>
        <w:rPr>
          <w:b/>
          <w:color w:val="000000"/>
          <w:spacing w:val="1"/>
          <w:sz w:val="24"/>
          <w:szCs w:val="24"/>
        </w:rPr>
      </w:pPr>
      <w:proofErr w:type="spellStart"/>
      <w:r>
        <w:rPr>
          <w:b/>
          <w:bCs/>
          <w:color w:val="000000"/>
          <w:spacing w:val="1"/>
          <w:sz w:val="24"/>
          <w:szCs w:val="24"/>
        </w:rPr>
        <w:t>Петечел</w:t>
      </w:r>
      <w:proofErr w:type="spellEnd"/>
      <w:r>
        <w:rPr>
          <w:b/>
          <w:bCs/>
          <w:color w:val="000000"/>
          <w:spacing w:val="1"/>
          <w:sz w:val="24"/>
          <w:szCs w:val="24"/>
        </w:rPr>
        <w:t xml:space="preserve"> Елена Владимировна</w:t>
      </w:r>
      <w:r w:rsidRPr="006D4D1D"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pacing w:val="1"/>
          <w:sz w:val="24"/>
          <w:szCs w:val="24"/>
        </w:rPr>
        <w:t xml:space="preserve">- </w:t>
      </w:r>
      <w:r>
        <w:rPr>
          <w:color w:val="000000"/>
          <w:spacing w:val="1"/>
          <w:sz w:val="24"/>
          <w:szCs w:val="24"/>
        </w:rPr>
        <w:t>участник аукциона под № 1,</w:t>
      </w:r>
    </w:p>
    <w:p w:rsidR="0076562C" w:rsidRDefault="0076562C" w:rsidP="0076562C">
      <w:pPr>
        <w:pStyle w:val="11"/>
        <w:shd w:val="clear" w:color="auto" w:fill="FFFFFF"/>
        <w:tabs>
          <w:tab w:val="left" w:pos="6067"/>
          <w:tab w:val="left" w:leader="underscore" w:pos="6917"/>
          <w:tab w:val="left" w:pos="8510"/>
          <w:tab w:val="left" w:pos="9405"/>
          <w:tab w:val="left" w:pos="9576"/>
        </w:tabs>
        <w:snapToGrid w:val="0"/>
        <w:ind w:left="0" w:right="0" w:firstLine="425"/>
        <w:jc w:val="both"/>
      </w:pPr>
      <w:proofErr w:type="spellStart"/>
      <w:r>
        <w:rPr>
          <w:b/>
          <w:bCs/>
          <w:color w:val="000000"/>
          <w:spacing w:val="1"/>
          <w:sz w:val="24"/>
          <w:szCs w:val="24"/>
        </w:rPr>
        <w:t>Сметанюк</w:t>
      </w:r>
      <w:proofErr w:type="spellEnd"/>
      <w:r>
        <w:rPr>
          <w:b/>
          <w:bCs/>
          <w:color w:val="000000"/>
          <w:spacing w:val="1"/>
          <w:sz w:val="24"/>
          <w:szCs w:val="24"/>
        </w:rPr>
        <w:t xml:space="preserve"> Ольга Николаевна</w:t>
      </w:r>
      <w:r>
        <w:rPr>
          <w:b/>
          <w:color w:val="000000"/>
          <w:spacing w:val="1"/>
          <w:sz w:val="24"/>
          <w:szCs w:val="24"/>
        </w:rPr>
        <w:t xml:space="preserve"> - </w:t>
      </w:r>
      <w:r>
        <w:rPr>
          <w:color w:val="000000"/>
          <w:spacing w:val="1"/>
          <w:sz w:val="24"/>
          <w:szCs w:val="24"/>
        </w:rPr>
        <w:t>участник аукциона под № 2.</w:t>
      </w:r>
    </w:p>
    <w:p w:rsidR="0076562C" w:rsidRDefault="0076562C" w:rsidP="0076562C">
      <w:pPr>
        <w:pStyle w:val="11"/>
        <w:shd w:val="clear" w:color="auto" w:fill="FFFFFF"/>
        <w:tabs>
          <w:tab w:val="left" w:pos="6067"/>
          <w:tab w:val="left" w:leader="underscore" w:pos="6917"/>
          <w:tab w:val="left" w:pos="8510"/>
          <w:tab w:val="left" w:pos="9405"/>
          <w:tab w:val="left" w:pos="9576"/>
        </w:tabs>
        <w:snapToGrid w:val="0"/>
        <w:ind w:left="0" w:right="0"/>
        <w:jc w:val="both"/>
        <w:rPr>
          <w:color w:val="000000"/>
          <w:spacing w:val="1"/>
          <w:sz w:val="24"/>
          <w:szCs w:val="24"/>
        </w:rPr>
      </w:pPr>
    </w:p>
    <w:p w:rsidR="0076562C" w:rsidRDefault="0076562C" w:rsidP="0076562C">
      <w:pPr>
        <w:shd w:val="clear" w:color="auto" w:fill="FFFFFF"/>
        <w:ind w:firstLine="709"/>
      </w:pPr>
      <w:r>
        <w:rPr>
          <w:b/>
          <w:bCs/>
          <w:color w:val="000000"/>
          <w:sz w:val="24"/>
          <w:szCs w:val="24"/>
        </w:rPr>
        <w:t>1. Наименование предмета аукциона:</w:t>
      </w:r>
    </w:p>
    <w:p w:rsidR="0076562C" w:rsidRDefault="0076562C" w:rsidP="0076562C">
      <w:pPr>
        <w:ind w:right="27" w:firstLine="288"/>
        <w:jc w:val="both"/>
      </w:pPr>
      <w:r>
        <w:rPr>
          <w:b/>
          <w:sz w:val="24"/>
          <w:szCs w:val="24"/>
        </w:rPr>
        <w:t xml:space="preserve"> </w:t>
      </w:r>
    </w:p>
    <w:p w:rsidR="0076562C" w:rsidRPr="0076562C" w:rsidRDefault="0076562C" w:rsidP="0076562C">
      <w:pPr>
        <w:pStyle w:val="af0"/>
        <w:numPr>
          <w:ilvl w:val="0"/>
          <w:numId w:val="0"/>
        </w:numPr>
        <w:ind w:right="28" w:firstLine="851"/>
        <w:jc w:val="both"/>
        <w:rPr>
          <w:rFonts w:ascii="Times New Roman" w:hAnsi="Times New Roman" w:cs="Times New Roman"/>
        </w:rPr>
      </w:pPr>
      <w:r w:rsidRPr="0076562C">
        <w:rPr>
          <w:rFonts w:ascii="Times New Roman" w:hAnsi="Times New Roman" w:cs="Times New Roman"/>
          <w:b/>
          <w:bCs/>
        </w:rPr>
        <w:t>Лот № 5:</w:t>
      </w:r>
    </w:p>
    <w:p w:rsidR="0076562C" w:rsidRPr="0076562C" w:rsidRDefault="0076562C" w:rsidP="0076562C">
      <w:pPr>
        <w:pStyle w:val="af0"/>
        <w:numPr>
          <w:ilvl w:val="0"/>
          <w:numId w:val="0"/>
        </w:numPr>
        <w:ind w:right="28" w:firstLine="851"/>
        <w:jc w:val="both"/>
        <w:rPr>
          <w:rFonts w:ascii="Times New Roman" w:hAnsi="Times New Roman" w:cs="Times New Roman"/>
          <w:color w:val="000000"/>
        </w:rPr>
      </w:pPr>
      <w:r w:rsidRPr="0076562C">
        <w:rPr>
          <w:rFonts w:ascii="Times New Roman" w:hAnsi="Times New Roman" w:cs="Times New Roman"/>
          <w:color w:val="000000"/>
        </w:rPr>
        <w:t xml:space="preserve">Земельный участок с кадастровым номером </w:t>
      </w:r>
      <w:r w:rsidRPr="0076562C">
        <w:rPr>
          <w:rFonts w:ascii="Times New Roman" w:hAnsi="Times New Roman" w:cs="Times New Roman"/>
          <w:b/>
          <w:color w:val="000000"/>
        </w:rPr>
        <w:t>47:28:0502004:97</w:t>
      </w:r>
      <w:r w:rsidRPr="0076562C">
        <w:rPr>
          <w:rFonts w:ascii="Times New Roman" w:hAnsi="Times New Roman" w:cs="Times New Roman"/>
          <w:color w:val="000000"/>
        </w:rPr>
        <w:t xml:space="preserve"> площадью 929 кв.м. с разр</w:t>
      </w:r>
      <w:r w:rsidRPr="0076562C">
        <w:rPr>
          <w:rFonts w:ascii="Times New Roman" w:hAnsi="Times New Roman" w:cs="Times New Roman"/>
          <w:color w:val="000000"/>
        </w:rPr>
        <w:t>е</w:t>
      </w:r>
      <w:r w:rsidRPr="0076562C">
        <w:rPr>
          <w:rFonts w:ascii="Times New Roman" w:hAnsi="Times New Roman" w:cs="Times New Roman"/>
          <w:color w:val="000000"/>
        </w:rPr>
        <w:t>шенным использованием: индивидуальные жилые дома с приусадебными земельными учас</w:t>
      </w:r>
      <w:r w:rsidRPr="0076562C">
        <w:rPr>
          <w:rFonts w:ascii="Times New Roman" w:hAnsi="Times New Roman" w:cs="Times New Roman"/>
          <w:color w:val="000000"/>
        </w:rPr>
        <w:t>т</w:t>
      </w:r>
      <w:r w:rsidRPr="0076562C">
        <w:rPr>
          <w:rFonts w:ascii="Times New Roman" w:hAnsi="Times New Roman" w:cs="Times New Roman"/>
          <w:color w:val="000000"/>
        </w:rPr>
        <w:t>ками.</w:t>
      </w:r>
    </w:p>
    <w:p w:rsidR="0076562C" w:rsidRPr="0076562C" w:rsidRDefault="0076562C" w:rsidP="0076562C">
      <w:pPr>
        <w:pStyle w:val="af0"/>
        <w:numPr>
          <w:ilvl w:val="0"/>
          <w:numId w:val="0"/>
        </w:numPr>
        <w:ind w:right="28" w:firstLine="851"/>
        <w:jc w:val="both"/>
        <w:rPr>
          <w:rFonts w:ascii="Times New Roman" w:hAnsi="Times New Roman" w:cs="Times New Roman"/>
          <w:color w:val="000000"/>
        </w:rPr>
      </w:pPr>
      <w:r w:rsidRPr="0076562C">
        <w:rPr>
          <w:rFonts w:ascii="Times New Roman" w:hAnsi="Times New Roman" w:cs="Times New Roman"/>
          <w:color w:val="000000"/>
        </w:rPr>
        <w:t xml:space="preserve">Земельный участок ограничен в использовании в связи с нахождением  полностью в </w:t>
      </w:r>
      <w:proofErr w:type="spellStart"/>
      <w:r w:rsidRPr="0076562C">
        <w:rPr>
          <w:rFonts w:ascii="Times New Roman" w:hAnsi="Times New Roman" w:cs="Times New Roman"/>
          <w:color w:val="000000"/>
        </w:rPr>
        <w:t>водоохранной</w:t>
      </w:r>
      <w:proofErr w:type="spellEnd"/>
      <w:r w:rsidRPr="0076562C">
        <w:rPr>
          <w:rFonts w:ascii="Times New Roman" w:hAnsi="Times New Roman" w:cs="Times New Roman"/>
          <w:color w:val="000000"/>
        </w:rPr>
        <w:t xml:space="preserve"> зоне реки Долгая и части земельного участка  площадью 348 кв.м. в прибре</w:t>
      </w:r>
      <w:r w:rsidRPr="0076562C">
        <w:rPr>
          <w:rFonts w:ascii="Times New Roman" w:hAnsi="Times New Roman" w:cs="Times New Roman"/>
          <w:color w:val="000000"/>
        </w:rPr>
        <w:t>ж</w:t>
      </w:r>
      <w:r w:rsidRPr="0076562C">
        <w:rPr>
          <w:rFonts w:ascii="Times New Roman" w:hAnsi="Times New Roman" w:cs="Times New Roman"/>
          <w:color w:val="000000"/>
        </w:rPr>
        <w:t>ной з</w:t>
      </w:r>
      <w:r w:rsidRPr="0076562C">
        <w:rPr>
          <w:rFonts w:ascii="Times New Roman" w:hAnsi="Times New Roman" w:cs="Times New Roman"/>
          <w:color w:val="000000"/>
        </w:rPr>
        <w:t>а</w:t>
      </w:r>
      <w:r w:rsidRPr="0076562C">
        <w:rPr>
          <w:rFonts w:ascii="Times New Roman" w:hAnsi="Times New Roman" w:cs="Times New Roman"/>
          <w:color w:val="000000"/>
        </w:rPr>
        <w:t xml:space="preserve">щитной полосе реки Долгая.  </w:t>
      </w:r>
    </w:p>
    <w:p w:rsidR="0076562C" w:rsidRPr="0076562C" w:rsidRDefault="0076562C" w:rsidP="0076562C">
      <w:pPr>
        <w:pStyle w:val="af0"/>
        <w:numPr>
          <w:ilvl w:val="0"/>
          <w:numId w:val="0"/>
        </w:numPr>
        <w:ind w:right="28" w:firstLine="851"/>
        <w:jc w:val="both"/>
        <w:rPr>
          <w:rFonts w:ascii="Times New Roman" w:hAnsi="Times New Roman" w:cs="Times New Roman"/>
          <w:color w:val="000000"/>
        </w:rPr>
      </w:pPr>
      <w:r w:rsidRPr="0076562C">
        <w:rPr>
          <w:rFonts w:ascii="Times New Roman" w:hAnsi="Times New Roman" w:cs="Times New Roman"/>
          <w:color w:val="000000"/>
        </w:rPr>
        <w:t xml:space="preserve">Адрес земельного участка: Российская Федерация, Ленинградская область,  </w:t>
      </w:r>
      <w:proofErr w:type="spellStart"/>
      <w:r w:rsidRPr="0076562C">
        <w:rPr>
          <w:rFonts w:ascii="Times New Roman" w:hAnsi="Times New Roman" w:cs="Times New Roman"/>
          <w:color w:val="000000"/>
        </w:rPr>
        <w:t>Сланце</w:t>
      </w:r>
      <w:r w:rsidRPr="0076562C">
        <w:rPr>
          <w:rFonts w:ascii="Times New Roman" w:hAnsi="Times New Roman" w:cs="Times New Roman"/>
          <w:color w:val="000000"/>
        </w:rPr>
        <w:t>в</w:t>
      </w:r>
      <w:r w:rsidRPr="0076562C">
        <w:rPr>
          <w:rFonts w:ascii="Times New Roman" w:hAnsi="Times New Roman" w:cs="Times New Roman"/>
          <w:color w:val="000000"/>
        </w:rPr>
        <w:t>ский</w:t>
      </w:r>
      <w:proofErr w:type="spellEnd"/>
      <w:r w:rsidRPr="0076562C">
        <w:rPr>
          <w:rFonts w:ascii="Times New Roman" w:hAnsi="Times New Roman" w:cs="Times New Roman"/>
          <w:color w:val="000000"/>
        </w:rPr>
        <w:t xml:space="preserve"> муниципальный район, </w:t>
      </w:r>
      <w:proofErr w:type="spellStart"/>
      <w:r w:rsidRPr="0076562C">
        <w:rPr>
          <w:rFonts w:ascii="Times New Roman" w:hAnsi="Times New Roman" w:cs="Times New Roman"/>
          <w:color w:val="000000"/>
        </w:rPr>
        <w:t>Старопольское</w:t>
      </w:r>
      <w:proofErr w:type="spellEnd"/>
      <w:r w:rsidRPr="0076562C">
        <w:rPr>
          <w:rFonts w:ascii="Times New Roman" w:hAnsi="Times New Roman" w:cs="Times New Roman"/>
          <w:color w:val="000000"/>
        </w:rPr>
        <w:t xml:space="preserve"> сельское поселение, дер. </w:t>
      </w:r>
      <w:proofErr w:type="spellStart"/>
      <w:r w:rsidRPr="0076562C">
        <w:rPr>
          <w:rFonts w:ascii="Times New Roman" w:hAnsi="Times New Roman" w:cs="Times New Roman"/>
          <w:color w:val="000000"/>
        </w:rPr>
        <w:t>Ложголово</w:t>
      </w:r>
      <w:proofErr w:type="spellEnd"/>
      <w:r w:rsidRPr="0076562C">
        <w:rPr>
          <w:rFonts w:ascii="Times New Roman" w:hAnsi="Times New Roman" w:cs="Times New Roman"/>
          <w:color w:val="000000"/>
        </w:rPr>
        <w:t xml:space="preserve">, улица  </w:t>
      </w:r>
      <w:proofErr w:type="spellStart"/>
      <w:r w:rsidRPr="0076562C">
        <w:rPr>
          <w:rFonts w:ascii="Times New Roman" w:hAnsi="Times New Roman" w:cs="Times New Roman"/>
          <w:color w:val="000000"/>
        </w:rPr>
        <w:t>Па</w:t>
      </w:r>
      <w:r w:rsidRPr="0076562C">
        <w:rPr>
          <w:rFonts w:ascii="Times New Roman" w:hAnsi="Times New Roman" w:cs="Times New Roman"/>
          <w:color w:val="000000"/>
        </w:rPr>
        <w:t>о</w:t>
      </w:r>
      <w:r w:rsidRPr="0076562C">
        <w:rPr>
          <w:rFonts w:ascii="Times New Roman" w:hAnsi="Times New Roman" w:cs="Times New Roman"/>
          <w:color w:val="000000"/>
        </w:rPr>
        <w:t>зерская</w:t>
      </w:r>
      <w:proofErr w:type="spellEnd"/>
      <w:r w:rsidRPr="0076562C">
        <w:rPr>
          <w:rFonts w:ascii="Times New Roman" w:hAnsi="Times New Roman" w:cs="Times New Roman"/>
          <w:color w:val="000000"/>
        </w:rPr>
        <w:t>, 65 (категория земель – земли населенных пунктов).</w:t>
      </w:r>
    </w:p>
    <w:p w:rsidR="0076562C" w:rsidRPr="0076562C" w:rsidRDefault="0076562C" w:rsidP="0076562C">
      <w:pPr>
        <w:pStyle w:val="af0"/>
        <w:numPr>
          <w:ilvl w:val="0"/>
          <w:numId w:val="0"/>
        </w:numPr>
        <w:ind w:right="28" w:firstLine="851"/>
        <w:jc w:val="both"/>
        <w:rPr>
          <w:rFonts w:ascii="Times New Roman" w:hAnsi="Times New Roman" w:cs="Times New Roman"/>
          <w:color w:val="000000"/>
        </w:rPr>
      </w:pPr>
      <w:r w:rsidRPr="0076562C">
        <w:rPr>
          <w:rFonts w:ascii="Times New Roman" w:hAnsi="Times New Roman" w:cs="Times New Roman"/>
          <w:b/>
          <w:color w:val="000000"/>
        </w:rPr>
        <w:t>Начальная цена предмета аукциона:</w:t>
      </w:r>
      <w:r w:rsidRPr="0076562C">
        <w:rPr>
          <w:rFonts w:ascii="Times New Roman" w:hAnsi="Times New Roman" w:cs="Times New Roman"/>
          <w:color w:val="000000"/>
        </w:rPr>
        <w:t xml:space="preserve"> начальная минимальная сумма ежегодной арендной платы: 10 000 (десять тысяч) рублей 00 копеек.</w:t>
      </w:r>
    </w:p>
    <w:p w:rsidR="0076562C" w:rsidRPr="0076562C" w:rsidRDefault="0076562C" w:rsidP="0076562C">
      <w:pPr>
        <w:pStyle w:val="af0"/>
        <w:numPr>
          <w:ilvl w:val="0"/>
          <w:numId w:val="0"/>
        </w:numPr>
        <w:ind w:right="28" w:firstLine="851"/>
        <w:jc w:val="both"/>
        <w:rPr>
          <w:rFonts w:ascii="Times New Roman" w:hAnsi="Times New Roman" w:cs="Times New Roman"/>
          <w:color w:val="000000"/>
        </w:rPr>
      </w:pPr>
      <w:r w:rsidRPr="0076562C">
        <w:rPr>
          <w:rFonts w:ascii="Times New Roman" w:hAnsi="Times New Roman" w:cs="Times New Roman"/>
          <w:b/>
          <w:color w:val="000000"/>
        </w:rPr>
        <w:t>Шаг аукциона:</w:t>
      </w:r>
      <w:r w:rsidRPr="0076562C">
        <w:rPr>
          <w:rFonts w:ascii="Times New Roman" w:hAnsi="Times New Roman" w:cs="Times New Roman"/>
          <w:color w:val="000000"/>
        </w:rPr>
        <w:t xml:space="preserve"> 300 (триста) рублей 00 копеек.</w:t>
      </w:r>
    </w:p>
    <w:p w:rsidR="0076562C" w:rsidRPr="0076562C" w:rsidRDefault="0076562C" w:rsidP="0076562C">
      <w:pPr>
        <w:pStyle w:val="af0"/>
        <w:numPr>
          <w:ilvl w:val="0"/>
          <w:numId w:val="0"/>
        </w:numPr>
        <w:ind w:right="28" w:firstLine="851"/>
        <w:jc w:val="both"/>
        <w:rPr>
          <w:rFonts w:ascii="Times New Roman" w:hAnsi="Times New Roman" w:cs="Times New Roman"/>
          <w:color w:val="000000"/>
        </w:rPr>
      </w:pPr>
      <w:r w:rsidRPr="0076562C">
        <w:rPr>
          <w:rFonts w:ascii="Times New Roman" w:hAnsi="Times New Roman" w:cs="Times New Roman"/>
          <w:b/>
          <w:color w:val="000000"/>
        </w:rPr>
        <w:t>Размер задатка:</w:t>
      </w:r>
      <w:r w:rsidRPr="0076562C">
        <w:rPr>
          <w:rFonts w:ascii="Times New Roman" w:hAnsi="Times New Roman" w:cs="Times New Roman"/>
          <w:color w:val="000000"/>
        </w:rPr>
        <w:t xml:space="preserve"> для участия в аукционе претенденты должны внести задаток в ра</w:t>
      </w:r>
      <w:r w:rsidRPr="0076562C">
        <w:rPr>
          <w:rFonts w:ascii="Times New Roman" w:hAnsi="Times New Roman" w:cs="Times New Roman"/>
          <w:color w:val="000000"/>
        </w:rPr>
        <w:t>з</w:t>
      </w:r>
      <w:r w:rsidRPr="0076562C">
        <w:rPr>
          <w:rFonts w:ascii="Times New Roman" w:hAnsi="Times New Roman" w:cs="Times New Roman"/>
          <w:color w:val="000000"/>
        </w:rPr>
        <w:t xml:space="preserve">мере 20% начальной цены лота – 2000 (две тысячи рублей) рублей 00 копеек. </w:t>
      </w:r>
    </w:p>
    <w:p w:rsidR="0076562C" w:rsidRPr="0076562C" w:rsidRDefault="0076562C" w:rsidP="0076562C">
      <w:pPr>
        <w:pStyle w:val="af0"/>
        <w:numPr>
          <w:ilvl w:val="0"/>
          <w:numId w:val="0"/>
        </w:numPr>
        <w:ind w:right="28" w:firstLine="851"/>
        <w:jc w:val="both"/>
        <w:rPr>
          <w:rFonts w:ascii="Times New Roman" w:hAnsi="Times New Roman" w:cs="Times New Roman"/>
          <w:color w:val="000000"/>
        </w:rPr>
      </w:pPr>
      <w:r w:rsidRPr="0076562C">
        <w:rPr>
          <w:rFonts w:ascii="Times New Roman" w:hAnsi="Times New Roman" w:cs="Times New Roman"/>
          <w:b/>
          <w:color w:val="000000"/>
        </w:rPr>
        <w:t>Срок аренды:</w:t>
      </w:r>
      <w:r w:rsidRPr="0076562C">
        <w:rPr>
          <w:rFonts w:ascii="Times New Roman" w:hAnsi="Times New Roman" w:cs="Times New Roman"/>
          <w:color w:val="000000"/>
        </w:rPr>
        <w:t xml:space="preserve"> 20 (двадцать) лет.</w:t>
      </w:r>
    </w:p>
    <w:p w:rsidR="0076562C" w:rsidRPr="0076562C" w:rsidRDefault="0076562C" w:rsidP="0076562C">
      <w:pPr>
        <w:pStyle w:val="af0"/>
        <w:numPr>
          <w:ilvl w:val="0"/>
          <w:numId w:val="0"/>
        </w:numPr>
        <w:ind w:right="28" w:firstLine="851"/>
        <w:jc w:val="both"/>
        <w:rPr>
          <w:rFonts w:ascii="Times New Roman" w:hAnsi="Times New Roman" w:cs="Times New Roman"/>
          <w:color w:val="000000"/>
        </w:rPr>
      </w:pPr>
      <w:r w:rsidRPr="0076562C">
        <w:rPr>
          <w:rFonts w:ascii="Times New Roman" w:hAnsi="Times New Roman" w:cs="Times New Roman"/>
          <w:color w:val="000000"/>
        </w:rPr>
        <w:t>Максимально допустимые параметры разрешенного строительства объекта кап</w:t>
      </w:r>
      <w:r w:rsidRPr="0076562C">
        <w:rPr>
          <w:rFonts w:ascii="Times New Roman" w:hAnsi="Times New Roman" w:cs="Times New Roman"/>
          <w:color w:val="000000"/>
        </w:rPr>
        <w:t>и</w:t>
      </w:r>
      <w:r w:rsidRPr="0076562C">
        <w:rPr>
          <w:rFonts w:ascii="Times New Roman" w:hAnsi="Times New Roman" w:cs="Times New Roman"/>
          <w:color w:val="000000"/>
        </w:rPr>
        <w:t xml:space="preserve">тального строительства: составляют до 60 % всей территории земельного участка. </w:t>
      </w:r>
    </w:p>
    <w:p w:rsidR="0076562C" w:rsidRPr="0076562C" w:rsidRDefault="0076562C" w:rsidP="0076562C">
      <w:pPr>
        <w:pStyle w:val="af0"/>
        <w:numPr>
          <w:ilvl w:val="0"/>
          <w:numId w:val="0"/>
        </w:numPr>
        <w:ind w:left="794" w:right="28"/>
        <w:jc w:val="both"/>
        <w:rPr>
          <w:rFonts w:ascii="Times New Roman" w:hAnsi="Times New Roman" w:cs="Times New Roman"/>
        </w:rPr>
      </w:pPr>
      <w:r w:rsidRPr="0076562C">
        <w:rPr>
          <w:rFonts w:ascii="Times New Roman" w:hAnsi="Times New Roman" w:cs="Times New Roman"/>
          <w:b/>
          <w:bCs/>
        </w:rPr>
        <w:t>Лот № 6:</w:t>
      </w:r>
    </w:p>
    <w:p w:rsidR="0076562C" w:rsidRPr="00725CE9" w:rsidRDefault="0076562C" w:rsidP="0076562C">
      <w:pPr>
        <w:tabs>
          <w:tab w:val="left" w:pos="0"/>
        </w:tabs>
        <w:spacing w:line="100" w:lineRule="atLeast"/>
        <w:ind w:right="-39" w:firstLine="851"/>
        <w:jc w:val="both"/>
        <w:rPr>
          <w:sz w:val="24"/>
          <w:szCs w:val="24"/>
        </w:rPr>
      </w:pPr>
      <w:r w:rsidRPr="00725CE9">
        <w:rPr>
          <w:sz w:val="24"/>
          <w:szCs w:val="24"/>
        </w:rPr>
        <w:t>Земельны</w:t>
      </w:r>
      <w:r>
        <w:rPr>
          <w:sz w:val="24"/>
          <w:szCs w:val="24"/>
        </w:rPr>
        <w:t>й участок с кадастровым номером</w:t>
      </w:r>
      <w:r w:rsidRPr="00725CE9">
        <w:rPr>
          <w:sz w:val="24"/>
          <w:szCs w:val="24"/>
        </w:rPr>
        <w:t xml:space="preserve"> </w:t>
      </w:r>
      <w:r w:rsidRPr="00725CE9">
        <w:rPr>
          <w:b/>
          <w:sz w:val="24"/>
          <w:szCs w:val="24"/>
        </w:rPr>
        <w:t>47:28:0117005:26</w:t>
      </w:r>
      <w:r w:rsidRPr="00725CE9">
        <w:rPr>
          <w:sz w:val="24"/>
          <w:szCs w:val="24"/>
        </w:rPr>
        <w:t xml:space="preserve"> площадью 2000 кв.м. с разрешенным использованием: индивидуальные жилые дома с приусадебными земельными участками.</w:t>
      </w:r>
    </w:p>
    <w:p w:rsidR="0076562C" w:rsidRPr="00725CE9" w:rsidRDefault="0076562C" w:rsidP="0076562C">
      <w:pPr>
        <w:tabs>
          <w:tab w:val="left" w:pos="0"/>
        </w:tabs>
        <w:spacing w:line="100" w:lineRule="atLeast"/>
        <w:ind w:right="-39" w:firstLine="653"/>
        <w:jc w:val="both"/>
        <w:rPr>
          <w:sz w:val="24"/>
          <w:szCs w:val="24"/>
        </w:rPr>
      </w:pPr>
      <w:r w:rsidRPr="00725CE9">
        <w:rPr>
          <w:sz w:val="24"/>
          <w:szCs w:val="24"/>
        </w:rPr>
        <w:t xml:space="preserve">Адрес земельного участка: Российская Федерация, Ленинградская область,  </w:t>
      </w:r>
      <w:proofErr w:type="spellStart"/>
      <w:r w:rsidRPr="00725CE9">
        <w:rPr>
          <w:sz w:val="24"/>
          <w:szCs w:val="24"/>
        </w:rPr>
        <w:t>Сланцевский</w:t>
      </w:r>
      <w:proofErr w:type="spellEnd"/>
      <w:r w:rsidRPr="00725CE9">
        <w:rPr>
          <w:sz w:val="24"/>
          <w:szCs w:val="24"/>
        </w:rPr>
        <w:t xml:space="preserve"> муниципальный район, </w:t>
      </w:r>
      <w:proofErr w:type="spellStart"/>
      <w:r w:rsidRPr="00725CE9">
        <w:rPr>
          <w:sz w:val="24"/>
          <w:szCs w:val="24"/>
        </w:rPr>
        <w:t>Гостицкое</w:t>
      </w:r>
      <w:proofErr w:type="spellEnd"/>
      <w:r w:rsidRPr="00725CE9">
        <w:rPr>
          <w:sz w:val="24"/>
          <w:szCs w:val="24"/>
        </w:rPr>
        <w:t xml:space="preserve"> сельское поселение, деревня </w:t>
      </w:r>
      <w:proofErr w:type="spellStart"/>
      <w:r w:rsidRPr="00725CE9">
        <w:rPr>
          <w:sz w:val="24"/>
          <w:szCs w:val="24"/>
        </w:rPr>
        <w:t>Гостицы</w:t>
      </w:r>
      <w:proofErr w:type="spellEnd"/>
      <w:r w:rsidRPr="00725CE9">
        <w:rPr>
          <w:sz w:val="24"/>
          <w:szCs w:val="24"/>
        </w:rPr>
        <w:t>, 3 (категория земель – земли населенных пунктов).</w:t>
      </w:r>
    </w:p>
    <w:p w:rsidR="0076562C" w:rsidRPr="00725CE9" w:rsidRDefault="0076562C" w:rsidP="0076562C">
      <w:pPr>
        <w:pStyle w:val="a1"/>
        <w:tabs>
          <w:tab w:val="left" w:pos="142"/>
        </w:tabs>
        <w:spacing w:after="0"/>
        <w:ind w:right="-39" w:firstLine="480"/>
        <w:jc w:val="both"/>
        <w:rPr>
          <w:sz w:val="24"/>
          <w:szCs w:val="24"/>
        </w:rPr>
      </w:pPr>
      <w:r w:rsidRPr="00725CE9">
        <w:rPr>
          <w:sz w:val="24"/>
          <w:szCs w:val="24"/>
        </w:rPr>
        <w:t xml:space="preserve">Земельный участок ограничен в использовании в связи с нахождением земельного участка  в </w:t>
      </w:r>
      <w:proofErr w:type="spellStart"/>
      <w:r w:rsidRPr="00725CE9">
        <w:rPr>
          <w:sz w:val="24"/>
          <w:szCs w:val="24"/>
        </w:rPr>
        <w:t>водоохранной</w:t>
      </w:r>
      <w:proofErr w:type="spellEnd"/>
      <w:r w:rsidRPr="00725CE9">
        <w:rPr>
          <w:sz w:val="24"/>
          <w:szCs w:val="24"/>
        </w:rPr>
        <w:t xml:space="preserve"> зоне реки Плюсса.</w:t>
      </w:r>
    </w:p>
    <w:p w:rsidR="0076562C" w:rsidRPr="00725CE9" w:rsidRDefault="0076562C" w:rsidP="0076562C">
      <w:pPr>
        <w:ind w:right="-39" w:firstLine="480"/>
        <w:jc w:val="both"/>
        <w:rPr>
          <w:color w:val="000000"/>
          <w:spacing w:val="1"/>
          <w:sz w:val="24"/>
          <w:szCs w:val="24"/>
        </w:rPr>
      </w:pPr>
      <w:r w:rsidRPr="00725CE9">
        <w:rPr>
          <w:b/>
          <w:color w:val="000000"/>
          <w:spacing w:val="1"/>
          <w:sz w:val="24"/>
          <w:szCs w:val="24"/>
        </w:rPr>
        <w:t>Начальная цена предмета аукциона: начальная минимальная сумма ежегодной арендной платы:</w:t>
      </w:r>
      <w:r w:rsidRPr="00725CE9">
        <w:rPr>
          <w:color w:val="000000"/>
          <w:spacing w:val="1"/>
          <w:sz w:val="24"/>
          <w:szCs w:val="24"/>
        </w:rPr>
        <w:t xml:space="preserve"> </w:t>
      </w:r>
      <w:r w:rsidRPr="00995860">
        <w:rPr>
          <w:color w:val="000000"/>
          <w:spacing w:val="1"/>
          <w:sz w:val="24"/>
          <w:szCs w:val="24"/>
        </w:rPr>
        <w:t>31 000</w:t>
      </w:r>
      <w:r w:rsidRPr="00725CE9">
        <w:rPr>
          <w:color w:val="000000"/>
          <w:spacing w:val="1"/>
          <w:sz w:val="24"/>
          <w:szCs w:val="24"/>
        </w:rPr>
        <w:t xml:space="preserve"> (тридцать одна тысяча) рублей 00 копеек.</w:t>
      </w:r>
    </w:p>
    <w:p w:rsidR="0076562C" w:rsidRPr="00725CE9" w:rsidRDefault="0076562C" w:rsidP="0076562C">
      <w:pPr>
        <w:ind w:left="-284" w:right="-39" w:firstLine="764"/>
        <w:jc w:val="both"/>
        <w:rPr>
          <w:color w:val="000000"/>
          <w:spacing w:val="1"/>
          <w:sz w:val="24"/>
          <w:szCs w:val="24"/>
        </w:rPr>
      </w:pPr>
      <w:r w:rsidRPr="00725CE9">
        <w:rPr>
          <w:b/>
          <w:color w:val="000000"/>
          <w:spacing w:val="1"/>
          <w:sz w:val="24"/>
          <w:szCs w:val="24"/>
        </w:rPr>
        <w:t>Шаг аукциона:</w:t>
      </w:r>
      <w:r w:rsidRPr="00725CE9">
        <w:rPr>
          <w:color w:val="000000"/>
          <w:spacing w:val="1"/>
          <w:sz w:val="24"/>
          <w:szCs w:val="24"/>
        </w:rPr>
        <w:t xml:space="preserve"> </w:t>
      </w:r>
      <w:r w:rsidRPr="00995860">
        <w:rPr>
          <w:color w:val="000000"/>
          <w:spacing w:val="1"/>
          <w:sz w:val="24"/>
          <w:szCs w:val="24"/>
        </w:rPr>
        <w:t>930</w:t>
      </w:r>
      <w:r w:rsidRPr="00725CE9">
        <w:rPr>
          <w:color w:val="000000"/>
          <w:spacing w:val="1"/>
          <w:sz w:val="24"/>
          <w:szCs w:val="24"/>
        </w:rPr>
        <w:t xml:space="preserve"> (девятьсот тридцать) рублей 00 копеек.</w:t>
      </w:r>
    </w:p>
    <w:p w:rsidR="0076562C" w:rsidRPr="00725CE9" w:rsidRDefault="0076562C" w:rsidP="0076562C">
      <w:pPr>
        <w:ind w:right="-39" w:firstLine="480"/>
        <w:jc w:val="both"/>
        <w:rPr>
          <w:color w:val="000000"/>
          <w:spacing w:val="1"/>
          <w:sz w:val="24"/>
          <w:szCs w:val="24"/>
        </w:rPr>
      </w:pPr>
      <w:r w:rsidRPr="00725CE9">
        <w:rPr>
          <w:b/>
          <w:color w:val="000000"/>
          <w:spacing w:val="1"/>
          <w:sz w:val="24"/>
          <w:szCs w:val="24"/>
        </w:rPr>
        <w:t>Размер задатка:</w:t>
      </w:r>
      <w:r w:rsidRPr="00725CE9">
        <w:rPr>
          <w:color w:val="000000"/>
          <w:spacing w:val="1"/>
          <w:sz w:val="24"/>
          <w:szCs w:val="24"/>
        </w:rPr>
        <w:t xml:space="preserve"> для участия в аукционе претенденты должны внести задаток в размере 20% начальной цены лота – </w:t>
      </w:r>
      <w:r w:rsidRPr="00995860">
        <w:rPr>
          <w:color w:val="000000"/>
          <w:spacing w:val="1"/>
          <w:sz w:val="24"/>
          <w:szCs w:val="24"/>
        </w:rPr>
        <w:t>6 200</w:t>
      </w:r>
      <w:r w:rsidRPr="00725CE9">
        <w:rPr>
          <w:color w:val="000000"/>
          <w:spacing w:val="1"/>
          <w:sz w:val="24"/>
          <w:szCs w:val="24"/>
        </w:rPr>
        <w:t xml:space="preserve"> (шесть тысяч двести) рублей 00 копеек. </w:t>
      </w:r>
    </w:p>
    <w:p w:rsidR="0076562C" w:rsidRPr="00725CE9" w:rsidRDefault="0076562C" w:rsidP="0076562C">
      <w:pPr>
        <w:ind w:left="-284" w:right="-39" w:firstLine="710"/>
        <w:jc w:val="both"/>
        <w:rPr>
          <w:color w:val="000000"/>
          <w:spacing w:val="1"/>
          <w:sz w:val="24"/>
          <w:szCs w:val="24"/>
        </w:rPr>
      </w:pPr>
      <w:r w:rsidRPr="00725CE9">
        <w:rPr>
          <w:b/>
          <w:color w:val="000000"/>
          <w:spacing w:val="1"/>
          <w:sz w:val="24"/>
          <w:szCs w:val="24"/>
        </w:rPr>
        <w:t>Срок аренды:</w:t>
      </w:r>
      <w:r w:rsidRPr="00725CE9">
        <w:rPr>
          <w:color w:val="000000"/>
          <w:spacing w:val="1"/>
          <w:sz w:val="24"/>
          <w:szCs w:val="24"/>
        </w:rPr>
        <w:t xml:space="preserve"> 20 (двадцать) лет.</w:t>
      </w:r>
    </w:p>
    <w:p w:rsidR="0076562C" w:rsidRPr="00725CE9" w:rsidRDefault="0076562C" w:rsidP="0076562C">
      <w:pPr>
        <w:ind w:right="-39" w:firstLine="426"/>
        <w:jc w:val="both"/>
        <w:rPr>
          <w:color w:val="000000"/>
          <w:sz w:val="24"/>
          <w:szCs w:val="24"/>
        </w:rPr>
      </w:pPr>
      <w:r w:rsidRPr="00725CE9">
        <w:rPr>
          <w:color w:val="000000"/>
          <w:sz w:val="24"/>
          <w:szCs w:val="24"/>
        </w:rPr>
        <w:t xml:space="preserve">Максимально допустимые параметры разрешенного строительства объекта капитального строительства: составляют до 60 % всей территории земельного участка. </w:t>
      </w:r>
    </w:p>
    <w:p w:rsidR="0076562C" w:rsidRPr="00152D68" w:rsidRDefault="0076562C" w:rsidP="0076562C">
      <w:pPr>
        <w:ind w:right="27"/>
        <w:jc w:val="both"/>
        <w:rPr>
          <w:color w:val="000000"/>
          <w:spacing w:val="1"/>
          <w:sz w:val="16"/>
          <w:szCs w:val="16"/>
        </w:rPr>
      </w:pPr>
    </w:p>
    <w:p w:rsidR="0076562C" w:rsidRDefault="0076562C" w:rsidP="0076562C">
      <w:pPr>
        <w:ind w:right="27" w:firstLine="425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2. РЕШЕНИЕ:</w:t>
      </w:r>
    </w:p>
    <w:p w:rsidR="0076562C" w:rsidRDefault="0076562C" w:rsidP="0076562C">
      <w:pPr>
        <w:shd w:val="clear" w:color="auto" w:fill="FFFFFF"/>
        <w:tabs>
          <w:tab w:val="left" w:pos="0"/>
        </w:tabs>
        <w:ind w:firstLine="425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2.1.</w:t>
      </w:r>
      <w:r>
        <w:rPr>
          <w:b/>
          <w:bCs/>
          <w:color w:val="000000"/>
          <w:spacing w:val="1"/>
          <w:sz w:val="24"/>
          <w:szCs w:val="24"/>
        </w:rPr>
        <w:t xml:space="preserve"> По </w:t>
      </w:r>
      <w:proofErr w:type="spellStart"/>
      <w:r>
        <w:rPr>
          <w:b/>
          <w:bCs/>
          <w:color w:val="000000"/>
          <w:spacing w:val="1"/>
          <w:sz w:val="24"/>
          <w:szCs w:val="24"/>
        </w:rPr>
        <w:t>ЛОТу</w:t>
      </w:r>
      <w:proofErr w:type="spellEnd"/>
      <w:r>
        <w:rPr>
          <w:b/>
          <w:bCs/>
          <w:color w:val="000000"/>
          <w:spacing w:val="1"/>
          <w:sz w:val="24"/>
          <w:szCs w:val="24"/>
        </w:rPr>
        <w:t xml:space="preserve"> № 5, </w:t>
      </w:r>
      <w:r>
        <w:rPr>
          <w:color w:val="000000"/>
          <w:spacing w:val="-4"/>
          <w:sz w:val="24"/>
          <w:szCs w:val="24"/>
        </w:rPr>
        <w:t xml:space="preserve">учитывая, что в аукционе участвовал только один участник </w:t>
      </w:r>
      <w:r w:rsidRPr="00117FB5">
        <w:rPr>
          <w:b/>
          <w:sz w:val="24"/>
          <w:szCs w:val="24"/>
        </w:rPr>
        <w:t>Шишов Артем Владимирович</w:t>
      </w:r>
      <w:r>
        <w:rPr>
          <w:color w:val="000000"/>
          <w:spacing w:val="-4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 xml:space="preserve">зарегистрированный по адресу: </w:t>
      </w:r>
      <w:r>
        <w:rPr>
          <w:bCs/>
          <w:color w:val="000000"/>
          <w:spacing w:val="1"/>
          <w:sz w:val="24"/>
          <w:szCs w:val="24"/>
        </w:rPr>
        <w:t xml:space="preserve">Ленинградская область, Гатчинский район, </w:t>
      </w:r>
      <w:proofErr w:type="gramStart"/>
      <w:r>
        <w:rPr>
          <w:bCs/>
          <w:color w:val="000000"/>
          <w:spacing w:val="1"/>
          <w:sz w:val="24"/>
          <w:szCs w:val="24"/>
        </w:rPr>
        <w:t>г</w:t>
      </w:r>
      <w:proofErr w:type="gramEnd"/>
      <w:r>
        <w:rPr>
          <w:bCs/>
          <w:color w:val="000000"/>
          <w:spacing w:val="1"/>
          <w:sz w:val="24"/>
          <w:szCs w:val="24"/>
        </w:rPr>
        <w:t>. Коммунар, улица Па</w:t>
      </w:r>
      <w:r>
        <w:rPr>
          <w:bCs/>
          <w:color w:val="000000"/>
          <w:spacing w:val="1"/>
          <w:sz w:val="24"/>
          <w:szCs w:val="24"/>
        </w:rPr>
        <w:t>в</w:t>
      </w:r>
      <w:r>
        <w:rPr>
          <w:bCs/>
          <w:color w:val="000000"/>
          <w:spacing w:val="1"/>
          <w:sz w:val="24"/>
          <w:szCs w:val="24"/>
        </w:rPr>
        <w:t>ловская, д. 3, кв. 168</w:t>
      </w:r>
      <w:r>
        <w:rPr>
          <w:color w:val="000000"/>
          <w:spacing w:val="1"/>
          <w:sz w:val="24"/>
          <w:szCs w:val="24"/>
        </w:rPr>
        <w:t xml:space="preserve">, </w:t>
      </w:r>
      <w:r>
        <w:rPr>
          <w:color w:val="000000"/>
          <w:spacing w:val="-4"/>
          <w:sz w:val="24"/>
          <w:szCs w:val="24"/>
        </w:rPr>
        <w:t>в соответствии с пунктом 19 статьи 39.12. Земельного кодекса Российской Федерации,  аукцион признается несостоявшимся.</w:t>
      </w:r>
    </w:p>
    <w:p w:rsidR="0076562C" w:rsidRDefault="0076562C" w:rsidP="0076562C">
      <w:pPr>
        <w:shd w:val="clear" w:color="auto" w:fill="FFFFFF"/>
        <w:tabs>
          <w:tab w:val="left" w:pos="756"/>
        </w:tabs>
        <w:ind w:firstLine="288"/>
        <w:jc w:val="both"/>
        <w:rPr>
          <w:bCs/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В соответствии с пунктом 20 статьи 39.12. Земельного кодекса Российской Федерации,</w:t>
      </w:r>
      <w:r>
        <w:rPr>
          <w:bCs/>
          <w:color w:val="000000"/>
          <w:spacing w:val="-4"/>
          <w:sz w:val="24"/>
          <w:szCs w:val="24"/>
        </w:rPr>
        <w:t xml:space="preserve"> уполномоченный орган направляет единственному принявшему участие в аукционе его участнику три экземпляра подписанного проекта договора аренды земельного участка в </w:t>
      </w:r>
      <w:r>
        <w:rPr>
          <w:bCs/>
          <w:color w:val="000000"/>
          <w:spacing w:val="-4"/>
          <w:sz w:val="24"/>
          <w:szCs w:val="24"/>
        </w:rPr>
        <w:lastRenderedPageBreak/>
        <w:t xml:space="preserve">десятидневный срок со дня составления протокола о результатах аукциона. </w:t>
      </w:r>
      <w:proofErr w:type="gramStart"/>
      <w:r>
        <w:rPr>
          <w:bCs/>
          <w:color w:val="000000"/>
          <w:spacing w:val="-4"/>
          <w:sz w:val="24"/>
          <w:szCs w:val="24"/>
        </w:rPr>
        <w:t>При этом размер ежегодной арендной платы по договору аренды земельного участка, 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>
        <w:rPr>
          <w:bCs/>
          <w:color w:val="000000"/>
          <w:spacing w:val="-4"/>
          <w:sz w:val="24"/>
          <w:szCs w:val="24"/>
        </w:rPr>
        <w:t xml:space="preserve"> Не допускается заключение указанных договоров </w:t>
      </w:r>
      <w:proofErr w:type="gramStart"/>
      <w:r>
        <w:rPr>
          <w:bCs/>
          <w:color w:val="000000"/>
          <w:spacing w:val="-4"/>
          <w:sz w:val="24"/>
          <w:szCs w:val="24"/>
        </w:rPr>
        <w:t>ранее</w:t>
      </w:r>
      <w:proofErr w:type="gramEnd"/>
      <w:r>
        <w:rPr>
          <w:bCs/>
          <w:color w:val="000000"/>
          <w:spacing w:val="-4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76562C" w:rsidRPr="002C0908" w:rsidRDefault="0076562C" w:rsidP="0076562C">
      <w:pPr>
        <w:shd w:val="clear" w:color="auto" w:fill="FFFFFF"/>
        <w:tabs>
          <w:tab w:val="left" w:pos="0"/>
        </w:tabs>
        <w:ind w:firstLine="426"/>
        <w:jc w:val="both"/>
        <w:rPr>
          <w:color w:val="000000"/>
          <w:spacing w:val="1"/>
          <w:sz w:val="16"/>
          <w:szCs w:val="16"/>
        </w:rPr>
      </w:pPr>
    </w:p>
    <w:p w:rsidR="0076562C" w:rsidRPr="00CC1C1C" w:rsidRDefault="0076562C" w:rsidP="0076562C">
      <w:pPr>
        <w:shd w:val="clear" w:color="auto" w:fill="FFFFFF"/>
        <w:tabs>
          <w:tab w:val="left" w:pos="0"/>
        </w:tabs>
        <w:ind w:firstLine="426"/>
        <w:jc w:val="both"/>
        <w:rPr>
          <w:bCs/>
          <w:color w:val="000000"/>
          <w:spacing w:val="1"/>
          <w:sz w:val="24"/>
          <w:szCs w:val="24"/>
        </w:rPr>
      </w:pPr>
      <w:r w:rsidRPr="001B4F0B">
        <w:rPr>
          <w:color w:val="000000"/>
          <w:spacing w:val="1"/>
          <w:sz w:val="24"/>
          <w:szCs w:val="24"/>
        </w:rPr>
        <w:t>2.2.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 w:rsidRPr="00CC1C1C">
        <w:rPr>
          <w:b/>
          <w:bCs/>
          <w:color w:val="000000"/>
          <w:spacing w:val="1"/>
          <w:sz w:val="24"/>
          <w:szCs w:val="24"/>
        </w:rPr>
        <w:t xml:space="preserve">По </w:t>
      </w:r>
      <w:proofErr w:type="spellStart"/>
      <w:r w:rsidRPr="00CC1C1C">
        <w:rPr>
          <w:b/>
          <w:bCs/>
          <w:color w:val="000000"/>
          <w:spacing w:val="1"/>
          <w:sz w:val="24"/>
          <w:szCs w:val="24"/>
        </w:rPr>
        <w:t>ЛОТу</w:t>
      </w:r>
      <w:proofErr w:type="spellEnd"/>
      <w:r w:rsidRPr="00CC1C1C">
        <w:rPr>
          <w:b/>
          <w:bCs/>
          <w:color w:val="000000"/>
          <w:spacing w:val="1"/>
          <w:sz w:val="24"/>
          <w:szCs w:val="24"/>
        </w:rPr>
        <w:t xml:space="preserve"> № </w:t>
      </w:r>
      <w:r>
        <w:rPr>
          <w:b/>
          <w:bCs/>
          <w:color w:val="000000"/>
          <w:spacing w:val="1"/>
          <w:sz w:val="24"/>
          <w:szCs w:val="24"/>
        </w:rPr>
        <w:t>6</w:t>
      </w:r>
      <w:r w:rsidRPr="00CC1C1C">
        <w:rPr>
          <w:bCs/>
          <w:color w:val="000000"/>
          <w:spacing w:val="1"/>
          <w:sz w:val="24"/>
          <w:szCs w:val="24"/>
        </w:rPr>
        <w:t xml:space="preserve">, предпоследнее предложение о цене предмета аукциона было сделано  участником аукциона под № </w:t>
      </w:r>
      <w:r>
        <w:rPr>
          <w:bCs/>
          <w:color w:val="000000"/>
          <w:spacing w:val="1"/>
          <w:sz w:val="24"/>
          <w:szCs w:val="24"/>
        </w:rPr>
        <w:t>2</w:t>
      </w:r>
      <w:r w:rsidRPr="00CC1C1C">
        <w:rPr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pacing w:val="1"/>
          <w:sz w:val="24"/>
          <w:szCs w:val="24"/>
        </w:rPr>
        <w:t>Сметанюк</w:t>
      </w:r>
      <w:proofErr w:type="spellEnd"/>
      <w:r>
        <w:rPr>
          <w:b/>
          <w:bCs/>
          <w:color w:val="000000"/>
          <w:spacing w:val="1"/>
          <w:sz w:val="24"/>
          <w:szCs w:val="24"/>
        </w:rPr>
        <w:t xml:space="preserve"> Ольгой Николаевной</w:t>
      </w:r>
      <w:r w:rsidRPr="00CC1C1C">
        <w:rPr>
          <w:b/>
          <w:bCs/>
          <w:color w:val="000000"/>
          <w:spacing w:val="1"/>
          <w:sz w:val="24"/>
          <w:szCs w:val="24"/>
        </w:rPr>
        <w:t xml:space="preserve">, </w:t>
      </w:r>
      <w:r>
        <w:rPr>
          <w:bCs/>
          <w:color w:val="000000"/>
          <w:spacing w:val="1"/>
          <w:sz w:val="24"/>
          <w:szCs w:val="24"/>
        </w:rPr>
        <w:t>зарегистрированной</w:t>
      </w:r>
      <w:r w:rsidRPr="00CC1C1C">
        <w:rPr>
          <w:bCs/>
          <w:color w:val="000000"/>
          <w:spacing w:val="1"/>
          <w:sz w:val="24"/>
          <w:szCs w:val="24"/>
        </w:rPr>
        <w:t xml:space="preserve"> по адресу: </w:t>
      </w:r>
      <w:r>
        <w:rPr>
          <w:bCs/>
          <w:color w:val="000000"/>
          <w:spacing w:val="1"/>
          <w:sz w:val="24"/>
          <w:szCs w:val="24"/>
        </w:rPr>
        <w:t xml:space="preserve">Ленинградская область, </w:t>
      </w:r>
      <w:proofErr w:type="spellStart"/>
      <w:r>
        <w:rPr>
          <w:bCs/>
          <w:color w:val="000000"/>
          <w:spacing w:val="1"/>
          <w:sz w:val="24"/>
          <w:szCs w:val="24"/>
        </w:rPr>
        <w:t>Сланцевский</w:t>
      </w:r>
      <w:proofErr w:type="spellEnd"/>
      <w:r>
        <w:rPr>
          <w:bCs/>
          <w:color w:val="000000"/>
          <w:spacing w:val="1"/>
          <w:sz w:val="24"/>
          <w:szCs w:val="24"/>
        </w:rPr>
        <w:t xml:space="preserve"> район, деревня </w:t>
      </w:r>
      <w:proofErr w:type="spellStart"/>
      <w:r>
        <w:rPr>
          <w:bCs/>
          <w:color w:val="000000"/>
          <w:spacing w:val="1"/>
          <w:sz w:val="24"/>
          <w:szCs w:val="24"/>
        </w:rPr>
        <w:t>Гостицы</w:t>
      </w:r>
      <w:proofErr w:type="spellEnd"/>
      <w:r>
        <w:rPr>
          <w:bCs/>
          <w:color w:val="000000"/>
          <w:spacing w:val="1"/>
          <w:sz w:val="24"/>
          <w:szCs w:val="24"/>
        </w:rPr>
        <w:t>, дом 9, квартира 24</w:t>
      </w:r>
      <w:r w:rsidRPr="00CC1C1C">
        <w:rPr>
          <w:bCs/>
          <w:color w:val="000000"/>
          <w:spacing w:val="1"/>
          <w:sz w:val="24"/>
          <w:szCs w:val="24"/>
        </w:rPr>
        <w:t xml:space="preserve">, в размере </w:t>
      </w:r>
      <w:r w:rsidRPr="00CC1C1C">
        <w:rPr>
          <w:b/>
          <w:bCs/>
          <w:color w:val="000000"/>
          <w:spacing w:val="1"/>
          <w:sz w:val="24"/>
          <w:szCs w:val="24"/>
        </w:rPr>
        <w:t>1</w:t>
      </w:r>
      <w:r>
        <w:rPr>
          <w:b/>
          <w:bCs/>
          <w:color w:val="000000"/>
          <w:spacing w:val="1"/>
          <w:sz w:val="24"/>
          <w:szCs w:val="24"/>
        </w:rPr>
        <w:t>30 510</w:t>
      </w:r>
      <w:r w:rsidRPr="00CC1C1C">
        <w:rPr>
          <w:b/>
          <w:bCs/>
          <w:color w:val="000000"/>
          <w:spacing w:val="1"/>
          <w:sz w:val="24"/>
          <w:szCs w:val="24"/>
        </w:rPr>
        <w:t xml:space="preserve"> (</w:t>
      </w:r>
      <w:r>
        <w:rPr>
          <w:b/>
          <w:bCs/>
          <w:color w:val="000000"/>
          <w:spacing w:val="1"/>
          <w:sz w:val="24"/>
          <w:szCs w:val="24"/>
        </w:rPr>
        <w:t xml:space="preserve">Сто тридцать </w:t>
      </w:r>
      <w:r w:rsidRPr="00CC1C1C">
        <w:rPr>
          <w:b/>
          <w:bCs/>
          <w:color w:val="000000"/>
          <w:spacing w:val="1"/>
          <w:sz w:val="24"/>
          <w:szCs w:val="24"/>
        </w:rPr>
        <w:t>тысяч</w:t>
      </w:r>
      <w:r>
        <w:rPr>
          <w:b/>
          <w:bCs/>
          <w:color w:val="000000"/>
          <w:spacing w:val="1"/>
          <w:sz w:val="24"/>
          <w:szCs w:val="24"/>
        </w:rPr>
        <w:t xml:space="preserve"> пятьсот десять</w:t>
      </w:r>
      <w:r w:rsidRPr="00CC1C1C">
        <w:rPr>
          <w:b/>
          <w:bCs/>
          <w:color w:val="000000"/>
          <w:spacing w:val="1"/>
          <w:sz w:val="24"/>
          <w:szCs w:val="24"/>
        </w:rPr>
        <w:t>) рублей 00 копеек</w:t>
      </w:r>
      <w:r w:rsidRPr="00CC1C1C">
        <w:rPr>
          <w:bCs/>
          <w:color w:val="000000"/>
          <w:spacing w:val="1"/>
          <w:sz w:val="24"/>
          <w:szCs w:val="24"/>
        </w:rPr>
        <w:t xml:space="preserve">. Победителем аукциона признать участника аукциона под № 2 - </w:t>
      </w:r>
      <w:proofErr w:type="spellStart"/>
      <w:r>
        <w:rPr>
          <w:b/>
          <w:bCs/>
          <w:color w:val="000000"/>
          <w:spacing w:val="1"/>
          <w:sz w:val="24"/>
          <w:szCs w:val="24"/>
        </w:rPr>
        <w:t>Сметанюк</w:t>
      </w:r>
      <w:proofErr w:type="spellEnd"/>
      <w:r>
        <w:rPr>
          <w:b/>
          <w:bCs/>
          <w:color w:val="000000"/>
          <w:spacing w:val="1"/>
          <w:sz w:val="24"/>
          <w:szCs w:val="24"/>
        </w:rPr>
        <w:t xml:space="preserve"> Ольгу Николаевну</w:t>
      </w:r>
      <w:r w:rsidRPr="00CC1C1C">
        <w:rPr>
          <w:b/>
          <w:bCs/>
          <w:color w:val="000000"/>
          <w:spacing w:val="1"/>
          <w:sz w:val="24"/>
          <w:szCs w:val="24"/>
        </w:rPr>
        <w:t xml:space="preserve">, </w:t>
      </w:r>
      <w:r>
        <w:rPr>
          <w:bCs/>
          <w:color w:val="000000"/>
          <w:spacing w:val="1"/>
          <w:sz w:val="24"/>
          <w:szCs w:val="24"/>
        </w:rPr>
        <w:t>зарегистрированную</w:t>
      </w:r>
      <w:r w:rsidRPr="00CC1C1C">
        <w:rPr>
          <w:bCs/>
          <w:color w:val="000000"/>
          <w:spacing w:val="1"/>
          <w:sz w:val="24"/>
          <w:szCs w:val="24"/>
        </w:rPr>
        <w:t xml:space="preserve"> по адресу: </w:t>
      </w:r>
      <w:r>
        <w:rPr>
          <w:bCs/>
          <w:color w:val="000000"/>
          <w:spacing w:val="1"/>
          <w:sz w:val="24"/>
          <w:szCs w:val="24"/>
        </w:rPr>
        <w:t xml:space="preserve">Ленинградская область, </w:t>
      </w:r>
      <w:proofErr w:type="spellStart"/>
      <w:r>
        <w:rPr>
          <w:bCs/>
          <w:color w:val="000000"/>
          <w:spacing w:val="1"/>
          <w:sz w:val="24"/>
          <w:szCs w:val="24"/>
        </w:rPr>
        <w:t>Сланцевский</w:t>
      </w:r>
      <w:proofErr w:type="spellEnd"/>
      <w:r>
        <w:rPr>
          <w:bCs/>
          <w:color w:val="000000"/>
          <w:spacing w:val="1"/>
          <w:sz w:val="24"/>
          <w:szCs w:val="24"/>
        </w:rPr>
        <w:t xml:space="preserve"> район, деревня </w:t>
      </w:r>
      <w:proofErr w:type="spellStart"/>
      <w:r>
        <w:rPr>
          <w:bCs/>
          <w:color w:val="000000"/>
          <w:spacing w:val="1"/>
          <w:sz w:val="24"/>
          <w:szCs w:val="24"/>
        </w:rPr>
        <w:t>Гостицы</w:t>
      </w:r>
      <w:proofErr w:type="spellEnd"/>
      <w:r>
        <w:rPr>
          <w:bCs/>
          <w:color w:val="000000"/>
          <w:spacing w:val="1"/>
          <w:sz w:val="24"/>
          <w:szCs w:val="24"/>
        </w:rPr>
        <w:t>, дом 9, квартира 24</w:t>
      </w:r>
      <w:r w:rsidRPr="00CC1C1C">
        <w:rPr>
          <w:bCs/>
          <w:color w:val="000000"/>
          <w:spacing w:val="1"/>
          <w:sz w:val="24"/>
          <w:szCs w:val="24"/>
        </w:rPr>
        <w:t xml:space="preserve">, как </w:t>
      </w:r>
      <w:proofErr w:type="gramStart"/>
      <w:r w:rsidRPr="00CC1C1C">
        <w:rPr>
          <w:bCs/>
          <w:color w:val="000000"/>
          <w:spacing w:val="1"/>
          <w:sz w:val="24"/>
          <w:szCs w:val="24"/>
        </w:rPr>
        <w:t>предложившего</w:t>
      </w:r>
      <w:proofErr w:type="gramEnd"/>
      <w:r w:rsidRPr="00CC1C1C">
        <w:rPr>
          <w:bCs/>
          <w:color w:val="000000"/>
          <w:spacing w:val="1"/>
          <w:sz w:val="24"/>
          <w:szCs w:val="24"/>
        </w:rPr>
        <w:t xml:space="preserve"> последнюю и наибольшую цену в размере </w:t>
      </w:r>
      <w:r>
        <w:rPr>
          <w:b/>
          <w:bCs/>
          <w:color w:val="000000"/>
          <w:spacing w:val="1"/>
          <w:sz w:val="24"/>
          <w:szCs w:val="24"/>
        </w:rPr>
        <w:t>131</w:t>
      </w:r>
      <w:r w:rsidRPr="00CC1C1C"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44</w:t>
      </w:r>
      <w:r w:rsidRPr="00CC1C1C">
        <w:rPr>
          <w:b/>
          <w:bCs/>
          <w:color w:val="000000"/>
          <w:spacing w:val="1"/>
          <w:sz w:val="24"/>
          <w:szCs w:val="24"/>
        </w:rPr>
        <w:t>0 (</w:t>
      </w:r>
      <w:r>
        <w:rPr>
          <w:b/>
          <w:bCs/>
          <w:color w:val="000000"/>
          <w:spacing w:val="1"/>
          <w:sz w:val="24"/>
          <w:szCs w:val="24"/>
        </w:rPr>
        <w:t xml:space="preserve">Сто тридцать одна </w:t>
      </w:r>
      <w:r w:rsidRPr="00CC1C1C">
        <w:rPr>
          <w:b/>
          <w:bCs/>
          <w:color w:val="000000"/>
          <w:spacing w:val="1"/>
          <w:sz w:val="24"/>
          <w:szCs w:val="24"/>
        </w:rPr>
        <w:t>тысяч</w:t>
      </w:r>
      <w:r>
        <w:rPr>
          <w:b/>
          <w:bCs/>
          <w:color w:val="000000"/>
          <w:spacing w:val="1"/>
          <w:sz w:val="24"/>
          <w:szCs w:val="24"/>
        </w:rPr>
        <w:t>а четыреста сорок</w:t>
      </w:r>
      <w:r w:rsidRPr="00CC1C1C">
        <w:rPr>
          <w:b/>
          <w:bCs/>
          <w:color w:val="000000"/>
          <w:spacing w:val="1"/>
          <w:sz w:val="24"/>
          <w:szCs w:val="24"/>
        </w:rPr>
        <w:t>) рублей 00 копеек</w:t>
      </w:r>
      <w:r w:rsidRPr="00CC1C1C">
        <w:rPr>
          <w:bCs/>
          <w:color w:val="000000"/>
          <w:spacing w:val="1"/>
          <w:sz w:val="24"/>
          <w:szCs w:val="24"/>
        </w:rPr>
        <w:t>. С победителем аукциона будет заключен договор аренды земельного участка.</w:t>
      </w:r>
    </w:p>
    <w:p w:rsidR="0076562C" w:rsidRPr="004011D1" w:rsidRDefault="0076562C" w:rsidP="0076562C">
      <w:pPr>
        <w:shd w:val="clear" w:color="auto" w:fill="FFFFFF"/>
        <w:tabs>
          <w:tab w:val="left" w:pos="0"/>
        </w:tabs>
        <w:ind w:firstLine="426"/>
        <w:jc w:val="both"/>
        <w:rPr>
          <w:b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3.</w:t>
      </w:r>
      <w:r>
        <w:rPr>
          <w:sz w:val="24"/>
          <w:szCs w:val="24"/>
        </w:rPr>
        <w:t xml:space="preserve"> Проведение аукциона осуществлялось </w:t>
      </w:r>
      <w:r>
        <w:rPr>
          <w:color w:val="000000"/>
          <w:spacing w:val="-1"/>
          <w:sz w:val="24"/>
          <w:szCs w:val="24"/>
        </w:rPr>
        <w:t xml:space="preserve">ведущим специалистом отдела по управлению муниципальным имуществом </w:t>
      </w:r>
      <w:r>
        <w:rPr>
          <w:color w:val="000000"/>
          <w:spacing w:val="2"/>
          <w:sz w:val="24"/>
          <w:szCs w:val="24"/>
        </w:rPr>
        <w:t xml:space="preserve">комитета </w:t>
      </w:r>
      <w:r>
        <w:rPr>
          <w:color w:val="000000"/>
          <w:spacing w:val="-1"/>
          <w:sz w:val="24"/>
          <w:szCs w:val="24"/>
        </w:rPr>
        <w:t xml:space="preserve">по управлению муниципальным имуществом и земельными ресурсами </w:t>
      </w:r>
      <w:r>
        <w:rPr>
          <w:color w:val="000000"/>
          <w:spacing w:val="-2"/>
          <w:sz w:val="24"/>
          <w:szCs w:val="24"/>
        </w:rPr>
        <w:t xml:space="preserve">администрации муниципального образования </w:t>
      </w:r>
      <w:proofErr w:type="spellStart"/>
      <w:r>
        <w:rPr>
          <w:color w:val="000000"/>
          <w:spacing w:val="-2"/>
          <w:sz w:val="24"/>
          <w:szCs w:val="24"/>
        </w:rPr>
        <w:t>Сланцевский</w:t>
      </w:r>
      <w:proofErr w:type="spellEnd"/>
      <w:r>
        <w:rPr>
          <w:color w:val="000000"/>
          <w:spacing w:val="-2"/>
          <w:sz w:val="24"/>
          <w:szCs w:val="24"/>
        </w:rPr>
        <w:t xml:space="preserve"> муниципальный район Ленинградской области </w:t>
      </w:r>
      <w:proofErr w:type="spellStart"/>
      <w:r>
        <w:rPr>
          <w:color w:val="000000"/>
          <w:spacing w:val="-2"/>
          <w:sz w:val="24"/>
          <w:szCs w:val="24"/>
        </w:rPr>
        <w:t>Буриной</w:t>
      </w:r>
      <w:proofErr w:type="spellEnd"/>
      <w:r>
        <w:rPr>
          <w:color w:val="000000"/>
          <w:spacing w:val="-2"/>
          <w:sz w:val="24"/>
          <w:szCs w:val="24"/>
        </w:rPr>
        <w:t xml:space="preserve"> Мариной Владимировной</w:t>
      </w:r>
      <w:r>
        <w:rPr>
          <w:color w:val="000000"/>
          <w:spacing w:val="-1"/>
          <w:sz w:val="24"/>
          <w:szCs w:val="24"/>
        </w:rPr>
        <w:t xml:space="preserve">. </w:t>
      </w:r>
    </w:p>
    <w:p w:rsidR="0076562C" w:rsidRDefault="0076562C" w:rsidP="0076562C">
      <w:pPr>
        <w:shd w:val="clear" w:color="auto" w:fill="FFFFFF"/>
        <w:tabs>
          <w:tab w:val="left" w:pos="5338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Аукцион проводился в соответствии со </w:t>
      </w:r>
      <w:r>
        <w:rPr>
          <w:color w:val="000000"/>
          <w:spacing w:val="1"/>
          <w:sz w:val="24"/>
          <w:szCs w:val="24"/>
        </w:rPr>
        <w:t>статьей 39.12 Земельного кодекса Российской Федерации.</w:t>
      </w:r>
    </w:p>
    <w:p w:rsidR="0076562C" w:rsidRDefault="0076562C" w:rsidP="0076562C">
      <w:pPr>
        <w:shd w:val="clear" w:color="auto" w:fill="FFFFFF"/>
        <w:tabs>
          <w:tab w:val="left" w:pos="5338"/>
        </w:tabs>
        <w:ind w:firstLine="425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Нарушений по проведению аукциона не зафиксировано. У присутствующих к процедуре проведения аукциона претензий нет.</w:t>
      </w:r>
    </w:p>
    <w:p w:rsidR="0076562C" w:rsidRDefault="0076562C" w:rsidP="00585C3E">
      <w:pPr>
        <w:shd w:val="clear" w:color="auto" w:fill="FFFFFF"/>
        <w:spacing w:line="322" w:lineRule="exact"/>
        <w:ind w:left="19" w:firstLine="407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Решение принято единогласно.</w:t>
      </w:r>
    </w:p>
    <w:p w:rsidR="0076562C" w:rsidRPr="007B5982" w:rsidRDefault="0076562C" w:rsidP="0076562C">
      <w:pPr>
        <w:shd w:val="clear" w:color="auto" w:fill="FFFFFF"/>
        <w:spacing w:line="322" w:lineRule="exact"/>
        <w:ind w:left="19"/>
        <w:rPr>
          <w:color w:val="000000"/>
          <w:sz w:val="16"/>
          <w:szCs w:val="16"/>
        </w:rPr>
      </w:pPr>
    </w:p>
    <w:p w:rsidR="0076562C" w:rsidRPr="00A75845" w:rsidRDefault="0076562C" w:rsidP="0076562C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4. Извещение об итогах аукциона опубликовать на сайтах: </w:t>
      </w:r>
      <w:hyperlink r:id="rId12" w:history="1">
        <w:r w:rsidRPr="00A75845">
          <w:rPr>
            <w:rStyle w:val="a7"/>
            <w:color w:val="000000"/>
            <w:spacing w:val="1"/>
            <w:sz w:val="24"/>
            <w:szCs w:val="24"/>
            <w:lang w:val="en-US"/>
          </w:rPr>
          <w:t>www</w:t>
        </w:r>
        <w:r w:rsidRPr="00A75845">
          <w:rPr>
            <w:rStyle w:val="a7"/>
            <w:color w:val="000000"/>
            <w:spacing w:val="1"/>
            <w:sz w:val="24"/>
            <w:szCs w:val="24"/>
          </w:rPr>
          <w:t>.</w:t>
        </w:r>
        <w:r w:rsidRPr="00A75845">
          <w:rPr>
            <w:rStyle w:val="a7"/>
            <w:color w:val="000000"/>
            <w:spacing w:val="1"/>
            <w:sz w:val="24"/>
            <w:szCs w:val="24"/>
            <w:lang w:val="en-US"/>
          </w:rPr>
          <w:t>slanmo</w:t>
        </w:r>
        <w:r w:rsidRPr="00A75845">
          <w:rPr>
            <w:rStyle w:val="a7"/>
            <w:color w:val="000000"/>
            <w:spacing w:val="1"/>
            <w:sz w:val="24"/>
            <w:szCs w:val="24"/>
          </w:rPr>
          <w:t>.</w:t>
        </w:r>
        <w:r w:rsidRPr="00A75845">
          <w:rPr>
            <w:rStyle w:val="a7"/>
            <w:color w:val="000000"/>
            <w:spacing w:val="1"/>
            <w:sz w:val="24"/>
            <w:szCs w:val="24"/>
            <w:lang w:val="en-US"/>
          </w:rPr>
          <w:t>ru</w:t>
        </w:r>
      </w:hyperlink>
      <w:r w:rsidRPr="00A75845">
        <w:rPr>
          <w:color w:val="000000"/>
          <w:spacing w:val="1"/>
          <w:sz w:val="24"/>
          <w:szCs w:val="24"/>
        </w:rPr>
        <w:t xml:space="preserve">. и  </w:t>
      </w:r>
      <w:r w:rsidRPr="00A75845">
        <w:rPr>
          <w:rStyle w:val="a7"/>
          <w:color w:val="000000"/>
          <w:spacing w:val="1"/>
          <w:sz w:val="24"/>
          <w:szCs w:val="24"/>
          <w:lang w:val="en-US"/>
        </w:rPr>
        <w:t>www</w:t>
      </w:r>
      <w:r w:rsidRPr="00A75845">
        <w:rPr>
          <w:rStyle w:val="a7"/>
          <w:color w:val="000000"/>
          <w:spacing w:val="1"/>
          <w:sz w:val="24"/>
          <w:szCs w:val="24"/>
        </w:rPr>
        <w:t>.</w:t>
      </w:r>
      <w:r w:rsidRPr="00A75845">
        <w:rPr>
          <w:rStyle w:val="a7"/>
          <w:color w:val="000000"/>
          <w:spacing w:val="1"/>
          <w:sz w:val="24"/>
          <w:szCs w:val="24"/>
          <w:lang w:val="en-US"/>
        </w:rPr>
        <w:t>torgi</w:t>
      </w:r>
      <w:r w:rsidRPr="00A75845">
        <w:rPr>
          <w:rStyle w:val="a7"/>
          <w:color w:val="000000"/>
          <w:spacing w:val="1"/>
          <w:sz w:val="24"/>
          <w:szCs w:val="24"/>
        </w:rPr>
        <w:t>.</w:t>
      </w:r>
      <w:r w:rsidRPr="00A75845">
        <w:rPr>
          <w:rStyle w:val="a7"/>
          <w:color w:val="000000"/>
          <w:spacing w:val="1"/>
          <w:sz w:val="24"/>
          <w:szCs w:val="24"/>
          <w:lang w:val="en-US"/>
        </w:rPr>
        <w:t>gov</w:t>
      </w:r>
      <w:r w:rsidRPr="00A75845">
        <w:rPr>
          <w:rStyle w:val="a7"/>
          <w:color w:val="000000"/>
          <w:spacing w:val="1"/>
          <w:sz w:val="24"/>
          <w:szCs w:val="24"/>
        </w:rPr>
        <w:t>.</w:t>
      </w:r>
      <w:r w:rsidRPr="00A75845">
        <w:rPr>
          <w:rStyle w:val="a7"/>
          <w:color w:val="000000"/>
          <w:spacing w:val="1"/>
          <w:sz w:val="24"/>
          <w:szCs w:val="24"/>
          <w:lang w:val="en-US"/>
        </w:rPr>
        <w:t>ru</w:t>
      </w:r>
      <w:r w:rsidRPr="00A75845">
        <w:rPr>
          <w:rStyle w:val="a7"/>
          <w:color w:val="000000"/>
          <w:spacing w:val="1"/>
          <w:sz w:val="24"/>
          <w:szCs w:val="24"/>
        </w:rPr>
        <w:t>.</w:t>
      </w:r>
    </w:p>
    <w:p w:rsidR="0076562C" w:rsidRPr="007E141C" w:rsidRDefault="0076562C" w:rsidP="0076562C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pacing w:val="1"/>
          <w:sz w:val="16"/>
          <w:szCs w:val="16"/>
        </w:rPr>
      </w:pPr>
    </w:p>
    <w:p w:rsidR="0076562C" w:rsidRDefault="0076562C" w:rsidP="0076562C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Подписи членов комиссии</w:t>
      </w:r>
      <w:r>
        <w:rPr>
          <w:sz w:val="24"/>
          <w:szCs w:val="24"/>
        </w:rPr>
        <w:t>:</w:t>
      </w:r>
    </w:p>
    <w:p w:rsidR="0076562C" w:rsidRPr="007E141C" w:rsidRDefault="0076562C" w:rsidP="0076562C">
      <w:pPr>
        <w:ind w:firstLine="540"/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2322"/>
        <w:gridCol w:w="4057"/>
      </w:tblGrid>
      <w:tr w:rsidR="0076562C" w:rsidTr="00701019">
        <w:trPr>
          <w:trHeight w:val="876"/>
        </w:trPr>
        <w:tc>
          <w:tcPr>
            <w:tcW w:w="3119" w:type="dxa"/>
            <w:shd w:val="clear" w:color="auto" w:fill="auto"/>
          </w:tcPr>
          <w:p w:rsidR="0076562C" w:rsidRPr="008A2A20" w:rsidRDefault="0076562C" w:rsidP="00701019">
            <w:pPr>
              <w:rPr>
                <w:color w:val="000000"/>
                <w:sz w:val="24"/>
                <w:szCs w:val="24"/>
              </w:rPr>
            </w:pPr>
            <w:r w:rsidRPr="008A2A20">
              <w:rPr>
                <w:color w:val="000000"/>
                <w:sz w:val="24"/>
                <w:szCs w:val="24"/>
              </w:rPr>
              <w:t>Председатель комиссии -</w:t>
            </w:r>
          </w:p>
          <w:p w:rsidR="0076562C" w:rsidRPr="008A2A20" w:rsidRDefault="0076562C" w:rsidP="00701019">
            <w:pPr>
              <w:rPr>
                <w:color w:val="000000"/>
                <w:sz w:val="24"/>
                <w:szCs w:val="24"/>
              </w:rPr>
            </w:pPr>
          </w:p>
          <w:p w:rsidR="0076562C" w:rsidRPr="008A2A20" w:rsidRDefault="0076562C" w:rsidP="00701019">
            <w:pPr>
              <w:rPr>
                <w:color w:val="000000"/>
                <w:sz w:val="24"/>
                <w:szCs w:val="24"/>
              </w:rPr>
            </w:pPr>
          </w:p>
          <w:p w:rsidR="0076562C" w:rsidRPr="008A2A20" w:rsidRDefault="0076562C" w:rsidP="00701019">
            <w:pPr>
              <w:rPr>
                <w:color w:val="000000"/>
                <w:sz w:val="24"/>
                <w:szCs w:val="24"/>
              </w:rPr>
            </w:pPr>
            <w:r w:rsidRPr="008A2A20">
              <w:rPr>
                <w:color w:val="000000"/>
                <w:sz w:val="24"/>
                <w:szCs w:val="24"/>
              </w:rPr>
              <w:t>Заместитель председателя комиссии -</w:t>
            </w:r>
          </w:p>
        </w:tc>
        <w:tc>
          <w:tcPr>
            <w:tcW w:w="2322" w:type="dxa"/>
            <w:shd w:val="clear" w:color="auto" w:fill="auto"/>
          </w:tcPr>
          <w:p w:rsidR="0076562C" w:rsidRPr="008A2A20" w:rsidRDefault="0076562C" w:rsidP="00701019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76562C" w:rsidRPr="008A2A20" w:rsidRDefault="0076562C" w:rsidP="00701019">
            <w:pPr>
              <w:snapToGrid w:val="0"/>
              <w:rPr>
                <w:color w:val="000000"/>
                <w:sz w:val="24"/>
                <w:szCs w:val="24"/>
              </w:rPr>
            </w:pPr>
            <w:r w:rsidRPr="008A2A20">
              <w:rPr>
                <w:color w:val="000000"/>
                <w:sz w:val="24"/>
                <w:szCs w:val="24"/>
              </w:rPr>
              <w:t>_________________</w:t>
            </w:r>
          </w:p>
          <w:p w:rsidR="0076562C" w:rsidRPr="008A2A20" w:rsidRDefault="0076562C" w:rsidP="00701019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76562C" w:rsidRDefault="0076562C" w:rsidP="00701019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76562C" w:rsidRPr="008A2A20" w:rsidRDefault="0076562C" w:rsidP="00701019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4057" w:type="dxa"/>
            <w:shd w:val="clear" w:color="auto" w:fill="auto"/>
          </w:tcPr>
          <w:p w:rsidR="0076562C" w:rsidRDefault="0076562C" w:rsidP="00701019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Никифорчин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Наталья Александровна</w:t>
            </w:r>
          </w:p>
          <w:p w:rsidR="0076562C" w:rsidRPr="00DD0305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6562C" w:rsidRPr="008A2A20" w:rsidRDefault="0076562C" w:rsidP="00701019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  <w:p w:rsidR="0076562C" w:rsidRPr="007E141C" w:rsidRDefault="0076562C" w:rsidP="0070101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Тейдер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Ольга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Викентьевна</w:t>
            </w:r>
            <w:proofErr w:type="spellEnd"/>
          </w:p>
          <w:p w:rsidR="0076562C" w:rsidRPr="008A2A20" w:rsidRDefault="0076562C" w:rsidP="00701019">
            <w:pPr>
              <w:rPr>
                <w:color w:val="000000"/>
                <w:sz w:val="24"/>
                <w:szCs w:val="24"/>
              </w:rPr>
            </w:pPr>
          </w:p>
        </w:tc>
      </w:tr>
      <w:tr w:rsidR="0076562C" w:rsidTr="00701019">
        <w:trPr>
          <w:trHeight w:val="876"/>
        </w:trPr>
        <w:tc>
          <w:tcPr>
            <w:tcW w:w="3119" w:type="dxa"/>
            <w:shd w:val="clear" w:color="auto" w:fill="auto"/>
          </w:tcPr>
          <w:p w:rsidR="0076562C" w:rsidRDefault="0076562C" w:rsidP="00701019">
            <w:pPr>
              <w:rPr>
                <w:color w:val="000000"/>
                <w:sz w:val="24"/>
                <w:szCs w:val="24"/>
              </w:rPr>
            </w:pPr>
          </w:p>
          <w:p w:rsidR="0076562C" w:rsidRDefault="0076562C" w:rsidP="007010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комиссии -</w:t>
            </w:r>
          </w:p>
        </w:tc>
        <w:tc>
          <w:tcPr>
            <w:tcW w:w="2322" w:type="dxa"/>
            <w:shd w:val="clear" w:color="auto" w:fill="auto"/>
          </w:tcPr>
          <w:p w:rsidR="0076562C" w:rsidRDefault="0076562C" w:rsidP="00701019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76562C" w:rsidRPr="000B4376" w:rsidRDefault="0076562C" w:rsidP="00701019">
            <w:pPr>
              <w:snapToGri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       о</w:t>
            </w:r>
            <w:r w:rsidRPr="000B4376">
              <w:rPr>
                <w:color w:val="000000"/>
                <w:sz w:val="24"/>
                <w:szCs w:val="24"/>
                <w:u w:val="single"/>
              </w:rPr>
              <w:t>тсутствует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  <w:p w:rsidR="0076562C" w:rsidRDefault="0076562C" w:rsidP="00701019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76562C" w:rsidRPr="0039277E" w:rsidRDefault="0076562C" w:rsidP="00701019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4057" w:type="dxa"/>
            <w:shd w:val="clear" w:color="auto" w:fill="auto"/>
          </w:tcPr>
          <w:p w:rsidR="0076562C" w:rsidRDefault="0076562C" w:rsidP="00701019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  <w:p w:rsidR="0076562C" w:rsidRDefault="0076562C" w:rsidP="00701019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Сапунова Татьяна Ивановна</w:t>
            </w:r>
          </w:p>
          <w:p w:rsidR="0076562C" w:rsidRDefault="0076562C" w:rsidP="00701019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  <w:p w:rsidR="0076562C" w:rsidRPr="008A2A20" w:rsidRDefault="0076562C" w:rsidP="00701019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Лебедева Галина Викторовна</w:t>
            </w:r>
          </w:p>
        </w:tc>
      </w:tr>
      <w:tr w:rsidR="0076562C" w:rsidTr="00701019">
        <w:trPr>
          <w:trHeight w:val="876"/>
        </w:trPr>
        <w:tc>
          <w:tcPr>
            <w:tcW w:w="3119" w:type="dxa"/>
            <w:shd w:val="clear" w:color="auto" w:fill="auto"/>
          </w:tcPr>
          <w:p w:rsidR="0076562C" w:rsidRDefault="0076562C" w:rsidP="007010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76562C" w:rsidRDefault="0076562C" w:rsidP="00701019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76562C" w:rsidRDefault="0076562C" w:rsidP="00701019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4057" w:type="dxa"/>
            <w:shd w:val="clear" w:color="auto" w:fill="auto"/>
          </w:tcPr>
          <w:p w:rsidR="0076562C" w:rsidRDefault="0076562C" w:rsidP="00701019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  <w:p w:rsidR="0076562C" w:rsidRDefault="0076562C" w:rsidP="00701019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  <w:r w:rsidRPr="008A2A20">
              <w:rPr>
                <w:color w:val="000000"/>
                <w:sz w:val="24"/>
                <w:szCs w:val="24"/>
              </w:rPr>
              <w:t>Пасечник Александра Владимировна</w:t>
            </w:r>
          </w:p>
          <w:p w:rsidR="0076562C" w:rsidRPr="008A2A20" w:rsidRDefault="0076562C" w:rsidP="00701019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562C" w:rsidTr="00701019">
        <w:trPr>
          <w:trHeight w:val="553"/>
        </w:trPr>
        <w:tc>
          <w:tcPr>
            <w:tcW w:w="3119" w:type="dxa"/>
            <w:shd w:val="clear" w:color="auto" w:fill="auto"/>
          </w:tcPr>
          <w:p w:rsidR="0076562C" w:rsidRDefault="0076562C" w:rsidP="007010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76562C" w:rsidRDefault="0076562C" w:rsidP="00701019">
            <w:pPr>
              <w:snapToGrid w:val="0"/>
              <w:rPr>
                <w:color w:val="000000"/>
                <w:sz w:val="24"/>
                <w:szCs w:val="24"/>
              </w:rPr>
            </w:pPr>
            <w:r w:rsidRPr="008A2A20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>__________</w:t>
            </w:r>
            <w:r w:rsidRPr="008A2A20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4057" w:type="dxa"/>
            <w:shd w:val="clear" w:color="auto" w:fill="auto"/>
          </w:tcPr>
          <w:p w:rsidR="0076562C" w:rsidRPr="008A2A20" w:rsidRDefault="0076562C" w:rsidP="00701019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Лукьянова Светлана Сергеевна</w:t>
            </w:r>
          </w:p>
          <w:p w:rsidR="0076562C" w:rsidRPr="008A2A20" w:rsidRDefault="0076562C" w:rsidP="00701019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562C" w:rsidTr="00701019">
        <w:trPr>
          <w:trHeight w:val="876"/>
        </w:trPr>
        <w:tc>
          <w:tcPr>
            <w:tcW w:w="3119" w:type="dxa"/>
            <w:shd w:val="clear" w:color="auto" w:fill="auto"/>
          </w:tcPr>
          <w:p w:rsidR="0076562C" w:rsidRDefault="0076562C" w:rsidP="007010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Секретарь комиссии, Аукционист -</w:t>
            </w:r>
          </w:p>
        </w:tc>
        <w:tc>
          <w:tcPr>
            <w:tcW w:w="2322" w:type="dxa"/>
            <w:shd w:val="clear" w:color="auto" w:fill="auto"/>
          </w:tcPr>
          <w:p w:rsidR="0076562C" w:rsidRDefault="0076562C" w:rsidP="00701019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76562C" w:rsidRDefault="0076562C" w:rsidP="00701019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4057" w:type="dxa"/>
            <w:shd w:val="clear" w:color="auto" w:fill="auto"/>
          </w:tcPr>
          <w:p w:rsidR="0076562C" w:rsidRDefault="0076562C" w:rsidP="00701019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  <w:p w:rsidR="0076562C" w:rsidRDefault="0076562C" w:rsidP="00701019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Марина Владимировна</w:t>
            </w:r>
          </w:p>
          <w:p w:rsidR="0076562C" w:rsidRPr="008A2A20" w:rsidRDefault="0076562C" w:rsidP="00701019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p w:rsidR="0076562C" w:rsidRDefault="0076562C" w:rsidP="00A4311A">
      <w:pPr>
        <w:tabs>
          <w:tab w:val="left" w:pos="851"/>
        </w:tabs>
      </w:pPr>
    </w:p>
    <w:sectPr w:rsidR="0076562C" w:rsidSect="00C4666A">
      <w:pgSz w:w="11906" w:h="16838"/>
      <w:pgMar w:top="993" w:right="77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AEB"/>
    <w:rsid w:val="000148E8"/>
    <w:rsid w:val="00015845"/>
    <w:rsid w:val="00017DAB"/>
    <w:rsid w:val="00031FA8"/>
    <w:rsid w:val="00037B9B"/>
    <w:rsid w:val="00041E96"/>
    <w:rsid w:val="00044D53"/>
    <w:rsid w:val="00044D5C"/>
    <w:rsid w:val="000534FA"/>
    <w:rsid w:val="00053549"/>
    <w:rsid w:val="00055887"/>
    <w:rsid w:val="00060FE7"/>
    <w:rsid w:val="000628F8"/>
    <w:rsid w:val="00062EC5"/>
    <w:rsid w:val="0006492B"/>
    <w:rsid w:val="00066FA0"/>
    <w:rsid w:val="00070B90"/>
    <w:rsid w:val="00080698"/>
    <w:rsid w:val="00084E90"/>
    <w:rsid w:val="00085168"/>
    <w:rsid w:val="00085867"/>
    <w:rsid w:val="0009183D"/>
    <w:rsid w:val="0009187B"/>
    <w:rsid w:val="00092BCA"/>
    <w:rsid w:val="000A7250"/>
    <w:rsid w:val="000B01B1"/>
    <w:rsid w:val="000B19BC"/>
    <w:rsid w:val="000B1A2A"/>
    <w:rsid w:val="000B4376"/>
    <w:rsid w:val="000B6783"/>
    <w:rsid w:val="000C5E9E"/>
    <w:rsid w:val="000D4F43"/>
    <w:rsid w:val="000D6377"/>
    <w:rsid w:val="000E4332"/>
    <w:rsid w:val="000E61E4"/>
    <w:rsid w:val="000F057C"/>
    <w:rsid w:val="000F30AC"/>
    <w:rsid w:val="000F519D"/>
    <w:rsid w:val="000F52F2"/>
    <w:rsid w:val="00110A94"/>
    <w:rsid w:val="00117F5D"/>
    <w:rsid w:val="00117FB5"/>
    <w:rsid w:val="00127D83"/>
    <w:rsid w:val="00134E80"/>
    <w:rsid w:val="00140EF3"/>
    <w:rsid w:val="001456C1"/>
    <w:rsid w:val="001459A0"/>
    <w:rsid w:val="00152EA9"/>
    <w:rsid w:val="00156B32"/>
    <w:rsid w:val="00160B3E"/>
    <w:rsid w:val="001617D2"/>
    <w:rsid w:val="00165F55"/>
    <w:rsid w:val="00182F42"/>
    <w:rsid w:val="001839AD"/>
    <w:rsid w:val="0019035A"/>
    <w:rsid w:val="0019294F"/>
    <w:rsid w:val="00194C8F"/>
    <w:rsid w:val="001A1281"/>
    <w:rsid w:val="001A1E2A"/>
    <w:rsid w:val="001B1FC9"/>
    <w:rsid w:val="001C5D0C"/>
    <w:rsid w:val="001C66A7"/>
    <w:rsid w:val="001D40F7"/>
    <w:rsid w:val="001D4DBD"/>
    <w:rsid w:val="001E0619"/>
    <w:rsid w:val="001E6ADF"/>
    <w:rsid w:val="001F2CBA"/>
    <w:rsid w:val="001F39A7"/>
    <w:rsid w:val="00202DD4"/>
    <w:rsid w:val="00206809"/>
    <w:rsid w:val="00210957"/>
    <w:rsid w:val="0022039B"/>
    <w:rsid w:val="00221211"/>
    <w:rsid w:val="00226D6B"/>
    <w:rsid w:val="002273C2"/>
    <w:rsid w:val="0023669F"/>
    <w:rsid w:val="002445F8"/>
    <w:rsid w:val="00247FC9"/>
    <w:rsid w:val="00251EE0"/>
    <w:rsid w:val="00265C97"/>
    <w:rsid w:val="00267B32"/>
    <w:rsid w:val="00270EA0"/>
    <w:rsid w:val="00270F8E"/>
    <w:rsid w:val="00271598"/>
    <w:rsid w:val="00281A24"/>
    <w:rsid w:val="00285558"/>
    <w:rsid w:val="00285DE7"/>
    <w:rsid w:val="002903C8"/>
    <w:rsid w:val="00292198"/>
    <w:rsid w:val="002B421B"/>
    <w:rsid w:val="002B49D2"/>
    <w:rsid w:val="002C7B90"/>
    <w:rsid w:val="002D1DAB"/>
    <w:rsid w:val="002D56B0"/>
    <w:rsid w:val="002D56CE"/>
    <w:rsid w:val="002D6CC4"/>
    <w:rsid w:val="002E5A68"/>
    <w:rsid w:val="002E62B7"/>
    <w:rsid w:val="002F37AE"/>
    <w:rsid w:val="002F48EB"/>
    <w:rsid w:val="00300FE6"/>
    <w:rsid w:val="0030436E"/>
    <w:rsid w:val="003100F6"/>
    <w:rsid w:val="00314906"/>
    <w:rsid w:val="00315349"/>
    <w:rsid w:val="0031621E"/>
    <w:rsid w:val="003263F8"/>
    <w:rsid w:val="00327934"/>
    <w:rsid w:val="00332439"/>
    <w:rsid w:val="00346076"/>
    <w:rsid w:val="00352B72"/>
    <w:rsid w:val="00357397"/>
    <w:rsid w:val="00363B8B"/>
    <w:rsid w:val="0036614E"/>
    <w:rsid w:val="003763EF"/>
    <w:rsid w:val="0038186D"/>
    <w:rsid w:val="003858BE"/>
    <w:rsid w:val="0039771A"/>
    <w:rsid w:val="00397FA0"/>
    <w:rsid w:val="003A1BCA"/>
    <w:rsid w:val="003A7B4D"/>
    <w:rsid w:val="003B094E"/>
    <w:rsid w:val="003B1FD7"/>
    <w:rsid w:val="003B4D50"/>
    <w:rsid w:val="003C5429"/>
    <w:rsid w:val="003C7109"/>
    <w:rsid w:val="003D1193"/>
    <w:rsid w:val="003D34FA"/>
    <w:rsid w:val="003D68C4"/>
    <w:rsid w:val="003D79BF"/>
    <w:rsid w:val="003E1E63"/>
    <w:rsid w:val="003F77A8"/>
    <w:rsid w:val="00400078"/>
    <w:rsid w:val="0040174C"/>
    <w:rsid w:val="0041050D"/>
    <w:rsid w:val="00416A22"/>
    <w:rsid w:val="004200BE"/>
    <w:rsid w:val="004211E3"/>
    <w:rsid w:val="00422CFC"/>
    <w:rsid w:val="00424985"/>
    <w:rsid w:val="004251DB"/>
    <w:rsid w:val="00426267"/>
    <w:rsid w:val="00427D91"/>
    <w:rsid w:val="00442A5C"/>
    <w:rsid w:val="004636ED"/>
    <w:rsid w:val="00463C94"/>
    <w:rsid w:val="0049006E"/>
    <w:rsid w:val="00494C00"/>
    <w:rsid w:val="004A0E40"/>
    <w:rsid w:val="004B135C"/>
    <w:rsid w:val="004B35B0"/>
    <w:rsid w:val="004B437D"/>
    <w:rsid w:val="004B5714"/>
    <w:rsid w:val="004B636E"/>
    <w:rsid w:val="004C3938"/>
    <w:rsid w:val="004C3A8D"/>
    <w:rsid w:val="004C5597"/>
    <w:rsid w:val="004E6FC0"/>
    <w:rsid w:val="004F5621"/>
    <w:rsid w:val="004F7814"/>
    <w:rsid w:val="00503DFB"/>
    <w:rsid w:val="0050732B"/>
    <w:rsid w:val="00512FA5"/>
    <w:rsid w:val="005142EE"/>
    <w:rsid w:val="00521DA2"/>
    <w:rsid w:val="0052356A"/>
    <w:rsid w:val="00536D81"/>
    <w:rsid w:val="005432DC"/>
    <w:rsid w:val="005471E6"/>
    <w:rsid w:val="00561582"/>
    <w:rsid w:val="0056201B"/>
    <w:rsid w:val="005623C9"/>
    <w:rsid w:val="00562B49"/>
    <w:rsid w:val="00572488"/>
    <w:rsid w:val="005769B7"/>
    <w:rsid w:val="005776EE"/>
    <w:rsid w:val="00585C3E"/>
    <w:rsid w:val="00593555"/>
    <w:rsid w:val="005947AD"/>
    <w:rsid w:val="005A43F1"/>
    <w:rsid w:val="005A503A"/>
    <w:rsid w:val="005B1B97"/>
    <w:rsid w:val="005D3931"/>
    <w:rsid w:val="005E6D0D"/>
    <w:rsid w:val="005F11BC"/>
    <w:rsid w:val="005F4596"/>
    <w:rsid w:val="00600A0D"/>
    <w:rsid w:val="00604791"/>
    <w:rsid w:val="00616181"/>
    <w:rsid w:val="00621DDA"/>
    <w:rsid w:val="006401BA"/>
    <w:rsid w:val="00641449"/>
    <w:rsid w:val="00641B56"/>
    <w:rsid w:val="006465E6"/>
    <w:rsid w:val="00651E45"/>
    <w:rsid w:val="006605BF"/>
    <w:rsid w:val="00660D5F"/>
    <w:rsid w:val="00682D60"/>
    <w:rsid w:val="00694B69"/>
    <w:rsid w:val="006954B3"/>
    <w:rsid w:val="006A1DC9"/>
    <w:rsid w:val="006A1F5C"/>
    <w:rsid w:val="006A214E"/>
    <w:rsid w:val="006A3D71"/>
    <w:rsid w:val="006A57F0"/>
    <w:rsid w:val="006B155A"/>
    <w:rsid w:val="006B46CE"/>
    <w:rsid w:val="006C6065"/>
    <w:rsid w:val="006D2DED"/>
    <w:rsid w:val="006D5ACD"/>
    <w:rsid w:val="006D6C25"/>
    <w:rsid w:val="006E53C6"/>
    <w:rsid w:val="006E655F"/>
    <w:rsid w:val="006E7A84"/>
    <w:rsid w:val="006F4490"/>
    <w:rsid w:val="006F4B08"/>
    <w:rsid w:val="006F577B"/>
    <w:rsid w:val="006F6AE3"/>
    <w:rsid w:val="00704411"/>
    <w:rsid w:val="007073EF"/>
    <w:rsid w:val="00725E1B"/>
    <w:rsid w:val="00735FB3"/>
    <w:rsid w:val="00753896"/>
    <w:rsid w:val="0076562C"/>
    <w:rsid w:val="00767920"/>
    <w:rsid w:val="00770F57"/>
    <w:rsid w:val="007714B5"/>
    <w:rsid w:val="007714C1"/>
    <w:rsid w:val="0078626A"/>
    <w:rsid w:val="007A237A"/>
    <w:rsid w:val="007A699D"/>
    <w:rsid w:val="007A7C75"/>
    <w:rsid w:val="007B59A8"/>
    <w:rsid w:val="007C25F5"/>
    <w:rsid w:val="007D2750"/>
    <w:rsid w:val="007D7FAA"/>
    <w:rsid w:val="007E293F"/>
    <w:rsid w:val="007E6E0C"/>
    <w:rsid w:val="008079D5"/>
    <w:rsid w:val="008141C2"/>
    <w:rsid w:val="00823244"/>
    <w:rsid w:val="00824FD7"/>
    <w:rsid w:val="00825710"/>
    <w:rsid w:val="00826EAC"/>
    <w:rsid w:val="00835972"/>
    <w:rsid w:val="00837ADE"/>
    <w:rsid w:val="00843A19"/>
    <w:rsid w:val="00850512"/>
    <w:rsid w:val="00851F2C"/>
    <w:rsid w:val="0086020E"/>
    <w:rsid w:val="008667D2"/>
    <w:rsid w:val="00870478"/>
    <w:rsid w:val="00880886"/>
    <w:rsid w:val="0088202E"/>
    <w:rsid w:val="00884387"/>
    <w:rsid w:val="008A1312"/>
    <w:rsid w:val="008A186F"/>
    <w:rsid w:val="008A2A20"/>
    <w:rsid w:val="008A2AEB"/>
    <w:rsid w:val="008A53D3"/>
    <w:rsid w:val="008A60C1"/>
    <w:rsid w:val="008B6E89"/>
    <w:rsid w:val="008C5848"/>
    <w:rsid w:val="008D12C3"/>
    <w:rsid w:val="008D1CB8"/>
    <w:rsid w:val="008F25CE"/>
    <w:rsid w:val="008F6CA6"/>
    <w:rsid w:val="0090415C"/>
    <w:rsid w:val="00905558"/>
    <w:rsid w:val="00906390"/>
    <w:rsid w:val="00914BE6"/>
    <w:rsid w:val="00916FF6"/>
    <w:rsid w:val="00920F27"/>
    <w:rsid w:val="009212E6"/>
    <w:rsid w:val="00931A08"/>
    <w:rsid w:val="009454A0"/>
    <w:rsid w:val="00951CE0"/>
    <w:rsid w:val="00952D39"/>
    <w:rsid w:val="00954190"/>
    <w:rsid w:val="00954F3D"/>
    <w:rsid w:val="0097373E"/>
    <w:rsid w:val="0097447E"/>
    <w:rsid w:val="0098019C"/>
    <w:rsid w:val="0098685B"/>
    <w:rsid w:val="009A0814"/>
    <w:rsid w:val="009B520F"/>
    <w:rsid w:val="009C7002"/>
    <w:rsid w:val="009E1D2E"/>
    <w:rsid w:val="009E421D"/>
    <w:rsid w:val="009E53D0"/>
    <w:rsid w:val="009E5702"/>
    <w:rsid w:val="009F11C8"/>
    <w:rsid w:val="009F3C4E"/>
    <w:rsid w:val="009F4EC5"/>
    <w:rsid w:val="00A0431E"/>
    <w:rsid w:val="00A04765"/>
    <w:rsid w:val="00A0491A"/>
    <w:rsid w:val="00A21B42"/>
    <w:rsid w:val="00A249D2"/>
    <w:rsid w:val="00A3176C"/>
    <w:rsid w:val="00A327C4"/>
    <w:rsid w:val="00A35473"/>
    <w:rsid w:val="00A4311A"/>
    <w:rsid w:val="00A437E2"/>
    <w:rsid w:val="00A472FC"/>
    <w:rsid w:val="00A47ECB"/>
    <w:rsid w:val="00A6176C"/>
    <w:rsid w:val="00A61C41"/>
    <w:rsid w:val="00A84F70"/>
    <w:rsid w:val="00A90B33"/>
    <w:rsid w:val="00A95F98"/>
    <w:rsid w:val="00AA5B19"/>
    <w:rsid w:val="00AB1A29"/>
    <w:rsid w:val="00AD1560"/>
    <w:rsid w:val="00AD30B6"/>
    <w:rsid w:val="00AD517B"/>
    <w:rsid w:val="00AE0ADB"/>
    <w:rsid w:val="00AE46FC"/>
    <w:rsid w:val="00AF1C5A"/>
    <w:rsid w:val="00AF4307"/>
    <w:rsid w:val="00B022D8"/>
    <w:rsid w:val="00B31454"/>
    <w:rsid w:val="00B325F2"/>
    <w:rsid w:val="00B33C35"/>
    <w:rsid w:val="00B342FC"/>
    <w:rsid w:val="00B41979"/>
    <w:rsid w:val="00B440F2"/>
    <w:rsid w:val="00B51423"/>
    <w:rsid w:val="00B532EF"/>
    <w:rsid w:val="00B55AB6"/>
    <w:rsid w:val="00B57B1B"/>
    <w:rsid w:val="00B61719"/>
    <w:rsid w:val="00B6716F"/>
    <w:rsid w:val="00B70134"/>
    <w:rsid w:val="00B72CC6"/>
    <w:rsid w:val="00B8555A"/>
    <w:rsid w:val="00B929F0"/>
    <w:rsid w:val="00B9356C"/>
    <w:rsid w:val="00B93FD2"/>
    <w:rsid w:val="00BA4FAA"/>
    <w:rsid w:val="00BA76B8"/>
    <w:rsid w:val="00BB2D92"/>
    <w:rsid w:val="00BB3A93"/>
    <w:rsid w:val="00BB7E2F"/>
    <w:rsid w:val="00BC0D85"/>
    <w:rsid w:val="00BC16C9"/>
    <w:rsid w:val="00BC3718"/>
    <w:rsid w:val="00BD5A4E"/>
    <w:rsid w:val="00BD5BEA"/>
    <w:rsid w:val="00BD73D3"/>
    <w:rsid w:val="00BE0F45"/>
    <w:rsid w:val="00BF12C2"/>
    <w:rsid w:val="00BF6D92"/>
    <w:rsid w:val="00C06A63"/>
    <w:rsid w:val="00C11AD6"/>
    <w:rsid w:val="00C175E0"/>
    <w:rsid w:val="00C2634A"/>
    <w:rsid w:val="00C36DA6"/>
    <w:rsid w:val="00C443EE"/>
    <w:rsid w:val="00C4666A"/>
    <w:rsid w:val="00C54DDC"/>
    <w:rsid w:val="00C553EB"/>
    <w:rsid w:val="00C62D9B"/>
    <w:rsid w:val="00C67D20"/>
    <w:rsid w:val="00C7003E"/>
    <w:rsid w:val="00C70C5C"/>
    <w:rsid w:val="00C74074"/>
    <w:rsid w:val="00C76F0C"/>
    <w:rsid w:val="00C8081A"/>
    <w:rsid w:val="00C85115"/>
    <w:rsid w:val="00C867D2"/>
    <w:rsid w:val="00C948E4"/>
    <w:rsid w:val="00CA792D"/>
    <w:rsid w:val="00CB755E"/>
    <w:rsid w:val="00CC5EC8"/>
    <w:rsid w:val="00CD2459"/>
    <w:rsid w:val="00CD2DB3"/>
    <w:rsid w:val="00CD302B"/>
    <w:rsid w:val="00CD4240"/>
    <w:rsid w:val="00CD701B"/>
    <w:rsid w:val="00CE0DC9"/>
    <w:rsid w:val="00CE33F0"/>
    <w:rsid w:val="00CE3A60"/>
    <w:rsid w:val="00CE77F0"/>
    <w:rsid w:val="00CF15F8"/>
    <w:rsid w:val="00CF20EC"/>
    <w:rsid w:val="00CF6B5B"/>
    <w:rsid w:val="00D01BB6"/>
    <w:rsid w:val="00D027BE"/>
    <w:rsid w:val="00D07D98"/>
    <w:rsid w:val="00D17B65"/>
    <w:rsid w:val="00D17EFE"/>
    <w:rsid w:val="00D2468F"/>
    <w:rsid w:val="00D25BD6"/>
    <w:rsid w:val="00D31BD7"/>
    <w:rsid w:val="00D336DF"/>
    <w:rsid w:val="00D413FE"/>
    <w:rsid w:val="00D41FC5"/>
    <w:rsid w:val="00D4279F"/>
    <w:rsid w:val="00D5284F"/>
    <w:rsid w:val="00D62F82"/>
    <w:rsid w:val="00D667A8"/>
    <w:rsid w:val="00D82985"/>
    <w:rsid w:val="00D9061D"/>
    <w:rsid w:val="00D922D7"/>
    <w:rsid w:val="00D92EDD"/>
    <w:rsid w:val="00D95F95"/>
    <w:rsid w:val="00DA080A"/>
    <w:rsid w:val="00DA2FA2"/>
    <w:rsid w:val="00DB1724"/>
    <w:rsid w:val="00DB2762"/>
    <w:rsid w:val="00DB2901"/>
    <w:rsid w:val="00DB7F28"/>
    <w:rsid w:val="00DC001E"/>
    <w:rsid w:val="00DE0456"/>
    <w:rsid w:val="00DE3B09"/>
    <w:rsid w:val="00DF32CF"/>
    <w:rsid w:val="00DF5746"/>
    <w:rsid w:val="00E01813"/>
    <w:rsid w:val="00E02226"/>
    <w:rsid w:val="00E13AAC"/>
    <w:rsid w:val="00E13AFE"/>
    <w:rsid w:val="00E17C59"/>
    <w:rsid w:val="00E244BE"/>
    <w:rsid w:val="00E32A8A"/>
    <w:rsid w:val="00E343C0"/>
    <w:rsid w:val="00E35335"/>
    <w:rsid w:val="00E3599B"/>
    <w:rsid w:val="00E729A8"/>
    <w:rsid w:val="00E857D2"/>
    <w:rsid w:val="00E92FA3"/>
    <w:rsid w:val="00EA077B"/>
    <w:rsid w:val="00EA5EB4"/>
    <w:rsid w:val="00EC43D7"/>
    <w:rsid w:val="00ED09F5"/>
    <w:rsid w:val="00ED2075"/>
    <w:rsid w:val="00EE3399"/>
    <w:rsid w:val="00EF1124"/>
    <w:rsid w:val="00EF507F"/>
    <w:rsid w:val="00EF7FEA"/>
    <w:rsid w:val="00F0372E"/>
    <w:rsid w:val="00F119B5"/>
    <w:rsid w:val="00F1211D"/>
    <w:rsid w:val="00F13B9A"/>
    <w:rsid w:val="00F1564E"/>
    <w:rsid w:val="00F1572D"/>
    <w:rsid w:val="00F2072F"/>
    <w:rsid w:val="00F20C87"/>
    <w:rsid w:val="00F2156F"/>
    <w:rsid w:val="00F22841"/>
    <w:rsid w:val="00F22D00"/>
    <w:rsid w:val="00F242CF"/>
    <w:rsid w:val="00F24A09"/>
    <w:rsid w:val="00F307F3"/>
    <w:rsid w:val="00F45ED8"/>
    <w:rsid w:val="00F6432A"/>
    <w:rsid w:val="00F655E2"/>
    <w:rsid w:val="00F6792E"/>
    <w:rsid w:val="00F742F2"/>
    <w:rsid w:val="00FA3662"/>
    <w:rsid w:val="00FB2BDB"/>
    <w:rsid w:val="00FB4EB8"/>
    <w:rsid w:val="00FC180F"/>
    <w:rsid w:val="00FC6434"/>
    <w:rsid w:val="00FD5E4D"/>
    <w:rsid w:val="00FD7BD4"/>
    <w:rsid w:val="00FE775B"/>
    <w:rsid w:val="00FF0039"/>
    <w:rsid w:val="00FF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  <w:lang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 Знак"/>
    <w:basedOn w:val="a"/>
    <w:pPr>
      <w:widowControl/>
      <w:autoSpaceDE/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ody Text Indent"/>
    <w:basedOn w:val="a"/>
    <w:pPr>
      <w:ind w:left="5529"/>
      <w:jc w:val="center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footer"/>
    <w:basedOn w:val="a"/>
    <w:pPr>
      <w:tabs>
        <w:tab w:val="center" w:pos="4153"/>
        <w:tab w:val="right" w:pos="8306"/>
      </w:tabs>
    </w:pPr>
  </w:style>
  <w:style w:type="paragraph" w:styleId="af0">
    <w:name w:val="Normal (Web)"/>
    <w:basedOn w:val="a"/>
    <w:uiPriority w:val="99"/>
    <w:pPr>
      <w:numPr>
        <w:numId w:val="2"/>
      </w:numPr>
      <w:suppressAutoHyphens w:val="0"/>
      <w:ind w:left="0" w:firstLine="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">
    <w:name w:val="Цитата1"/>
    <w:basedOn w:val="a"/>
    <w:pPr>
      <w:suppressAutoHyphens w:val="0"/>
      <w:ind w:left="540" w:right="-2"/>
    </w:pPr>
    <w:rPr>
      <w:rFonts w:ascii="Times New Roman CYR" w:hAnsi="Times New Roman CYR" w:cs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nm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lanmo.ru/" TargetMode="External"/><Relationship Id="rId12" Type="http://schemas.openxmlformats.org/officeDocument/2006/relationships/hyperlink" Target="http://www.slan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anmo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lan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n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9C810-156B-427A-8E40-93E38FFF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 № 1 от   27 июня 2005 г</vt:lpstr>
    </vt:vector>
  </TitlesOfParts>
  <Company/>
  <LinksUpToDate>false</LinksUpToDate>
  <CharactersWithSpaces>22030</CharactersWithSpaces>
  <SharedDoc>false</SharedDoc>
  <HLinks>
    <vt:vector size="36" baseType="variant"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983119</vt:i4>
      </vt:variant>
      <vt:variant>
        <vt:i4>12</vt:i4>
      </vt:variant>
      <vt:variant>
        <vt:i4>0</vt:i4>
      </vt:variant>
      <vt:variant>
        <vt:i4>5</vt:i4>
      </vt:variant>
      <vt:variant>
        <vt:lpwstr>http://www.slanmo.ru/</vt:lpwstr>
      </vt:variant>
      <vt:variant>
        <vt:lpwstr/>
      </vt:variant>
      <vt:variant>
        <vt:i4>983119</vt:i4>
      </vt:variant>
      <vt:variant>
        <vt:i4>9</vt:i4>
      </vt:variant>
      <vt:variant>
        <vt:i4>0</vt:i4>
      </vt:variant>
      <vt:variant>
        <vt:i4>5</vt:i4>
      </vt:variant>
      <vt:variant>
        <vt:lpwstr>http://www.slanmo.ru/</vt:lpwstr>
      </vt:variant>
      <vt:variant>
        <vt:lpwstr/>
      </vt:variant>
      <vt:variant>
        <vt:i4>8061028</vt:i4>
      </vt:variant>
      <vt:variant>
        <vt:i4>6</vt:i4>
      </vt:variant>
      <vt:variant>
        <vt:i4>0</vt:i4>
      </vt:variant>
      <vt:variant>
        <vt:i4>5</vt:i4>
      </vt:variant>
      <vt:variant>
        <vt:lpwstr>http://slanmo/</vt:lpwstr>
      </vt:variant>
      <vt:variant>
        <vt:lpwstr/>
      </vt:variant>
      <vt:variant>
        <vt:i4>983119</vt:i4>
      </vt:variant>
      <vt:variant>
        <vt:i4>3</vt:i4>
      </vt:variant>
      <vt:variant>
        <vt:i4>0</vt:i4>
      </vt:variant>
      <vt:variant>
        <vt:i4>5</vt:i4>
      </vt:variant>
      <vt:variant>
        <vt:lpwstr>http://www.slanmo.ru/</vt:lpwstr>
      </vt:variant>
      <vt:variant>
        <vt:lpwstr/>
      </vt:variant>
      <vt:variant>
        <vt:i4>983119</vt:i4>
      </vt:variant>
      <vt:variant>
        <vt:i4>0</vt:i4>
      </vt:variant>
      <vt:variant>
        <vt:i4>0</vt:i4>
      </vt:variant>
      <vt:variant>
        <vt:i4>5</vt:i4>
      </vt:variant>
      <vt:variant>
        <vt:lpwstr>http://www.slanmo.ru/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 № 1 от   27 июня 2005 г</dc:title>
  <dc:creator>Уродкова</dc:creator>
  <cp:lastModifiedBy>Пользователь Windows</cp:lastModifiedBy>
  <cp:revision>2</cp:revision>
  <cp:lastPrinted>2019-08-06T14:06:00Z</cp:lastPrinted>
  <dcterms:created xsi:type="dcterms:W3CDTF">2019-08-07T09:36:00Z</dcterms:created>
  <dcterms:modified xsi:type="dcterms:W3CDTF">2019-08-07T09:36:00Z</dcterms:modified>
</cp:coreProperties>
</file>