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5D" w:rsidRDefault="00272E5D" w:rsidP="00272E5D">
      <w:pPr>
        <w:spacing w:line="276" w:lineRule="auto"/>
        <w:jc w:val="center"/>
        <w:rPr>
          <w:b/>
          <w:sz w:val="28"/>
          <w:szCs w:val="28"/>
        </w:rPr>
      </w:pPr>
      <w:r w:rsidRPr="00272E5D">
        <w:rPr>
          <w:b/>
          <w:sz w:val="28"/>
          <w:szCs w:val="28"/>
        </w:rPr>
        <w:t>Доклад</w:t>
      </w:r>
      <w:r w:rsidRPr="00272E5D">
        <w:rPr>
          <w:b/>
          <w:sz w:val="28"/>
          <w:szCs w:val="28"/>
        </w:rPr>
        <w:t>ы</w:t>
      </w:r>
      <w:r w:rsidRPr="00272E5D">
        <w:rPr>
          <w:b/>
          <w:sz w:val="28"/>
          <w:szCs w:val="28"/>
        </w:rPr>
        <w:t xml:space="preserve"> о виде государственного контроля</w:t>
      </w:r>
    </w:p>
    <w:p w:rsidR="00272E5D" w:rsidRPr="00272E5D" w:rsidRDefault="00272E5D" w:rsidP="00272E5D">
      <w:pPr>
        <w:spacing w:line="276" w:lineRule="auto"/>
        <w:jc w:val="center"/>
        <w:rPr>
          <w:b/>
          <w:sz w:val="28"/>
          <w:szCs w:val="28"/>
        </w:rPr>
      </w:pPr>
    </w:p>
    <w:p w:rsidR="00272E5D" w:rsidRPr="00862664" w:rsidRDefault="00272E5D" w:rsidP="00272E5D">
      <w:pPr>
        <w:spacing w:line="276" w:lineRule="auto"/>
        <w:ind w:firstLine="709"/>
        <w:jc w:val="both"/>
        <w:rPr>
          <w:sz w:val="28"/>
          <w:szCs w:val="28"/>
        </w:rPr>
      </w:pPr>
      <w:r w:rsidRPr="00862664">
        <w:rPr>
          <w:sz w:val="28"/>
          <w:szCs w:val="28"/>
        </w:rPr>
        <w:t>Доклад</w:t>
      </w:r>
      <w:r>
        <w:rPr>
          <w:sz w:val="28"/>
          <w:szCs w:val="28"/>
        </w:rPr>
        <w:t>ы</w:t>
      </w:r>
      <w:r w:rsidRPr="00862664">
        <w:rPr>
          <w:sz w:val="28"/>
          <w:szCs w:val="28"/>
        </w:rPr>
        <w:t xml:space="preserve"> о виде государственного контроля (надзора), муниципального контроля</w:t>
      </w:r>
      <w:r>
        <w:rPr>
          <w:sz w:val="28"/>
          <w:szCs w:val="28"/>
        </w:rPr>
        <w:t xml:space="preserve"> отсутствуют по причине отсутствия объекта контроля.</w:t>
      </w:r>
    </w:p>
    <w:p w:rsidR="006F4915" w:rsidRDefault="006F4915"/>
    <w:sectPr w:rsidR="006F4915" w:rsidSect="006F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2E5D"/>
    <w:rsid w:val="00272E5D"/>
    <w:rsid w:val="00381836"/>
    <w:rsid w:val="004726EB"/>
    <w:rsid w:val="00580C54"/>
    <w:rsid w:val="006F4915"/>
    <w:rsid w:val="007D5992"/>
    <w:rsid w:val="00931789"/>
    <w:rsid w:val="00AF49CD"/>
    <w:rsid w:val="00B57260"/>
    <w:rsid w:val="00DA5221"/>
    <w:rsid w:val="00DE6C45"/>
    <w:rsid w:val="00EA35A2"/>
    <w:rsid w:val="00FA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5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arh486</dc:creator>
  <cp:keywords/>
  <dc:description/>
  <cp:lastModifiedBy>arh486</cp:lastModifiedBy>
  <cp:revision>2</cp:revision>
  <dcterms:created xsi:type="dcterms:W3CDTF">2022-08-17T12:42:00Z</dcterms:created>
  <dcterms:modified xsi:type="dcterms:W3CDTF">2022-08-17T12:43:00Z</dcterms:modified>
</cp:coreProperties>
</file>