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8"/>
        <w:tblW w:w="10468" w:type="dxa"/>
        <w:tblLayout w:type="fixed"/>
        <w:tblCellMar>
          <w:left w:w="0" w:type="dxa"/>
          <w:right w:w="0" w:type="dxa"/>
        </w:tblCellMar>
        <w:tblLook w:val="0000"/>
      </w:tblPr>
      <w:tblGrid>
        <w:gridCol w:w="2009"/>
        <w:gridCol w:w="3156"/>
        <w:gridCol w:w="3157"/>
        <w:gridCol w:w="892"/>
        <w:gridCol w:w="1254"/>
      </w:tblGrid>
      <w:tr w:rsidR="00D82D67" w:rsidTr="00355C24">
        <w:trPr>
          <w:trHeight w:val="1715"/>
        </w:trPr>
        <w:tc>
          <w:tcPr>
            <w:tcW w:w="10468" w:type="dxa"/>
            <w:gridSpan w:val="5"/>
            <w:shd w:val="clear" w:color="auto" w:fill="auto"/>
          </w:tcPr>
          <w:p w:rsidR="00D82D67" w:rsidRDefault="00D82D67" w:rsidP="00D82D67">
            <w:pPr>
              <w:tabs>
                <w:tab w:val="left" w:pos="1128"/>
                <w:tab w:val="center" w:pos="4885"/>
              </w:tabs>
              <w:spacing w:after="0" w:line="200" w:lineRule="atLeast"/>
              <w:rPr>
                <w:rFonts w:cs="Times New Roman"/>
                <w:b/>
                <w:bCs/>
                <w:sz w:val="28"/>
                <w:szCs w:val="28"/>
              </w:rPr>
            </w:pPr>
            <w:r>
              <w:rPr>
                <w:rFonts w:cs="Times New Roman"/>
                <w:b/>
                <w:bCs/>
                <w:sz w:val="28"/>
                <w:szCs w:val="28"/>
              </w:rPr>
              <w:tab/>
            </w:r>
            <w:r>
              <w:rPr>
                <w:rFonts w:cs="Times New Roman"/>
                <w:b/>
                <w:bCs/>
                <w:sz w:val="28"/>
                <w:szCs w:val="28"/>
              </w:rPr>
              <w:tab/>
            </w:r>
            <w:r>
              <w:rPr>
                <w:rFonts w:cs="Times New Roman"/>
                <w:noProof/>
                <w:sz w:val="28"/>
                <w:szCs w:val="28"/>
              </w:rPr>
              <w:drawing>
                <wp:inline distT="0" distB="0" distL="0" distR="0">
                  <wp:extent cx="624840" cy="7848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D82D67" w:rsidRPr="00D82D67" w:rsidRDefault="00D82D67" w:rsidP="00D82D67">
            <w:pPr>
              <w:spacing w:after="0" w:line="200" w:lineRule="atLeast"/>
              <w:jc w:val="center"/>
              <w:rPr>
                <w:rFonts w:ascii="Times New Roman" w:hAnsi="Times New Roman" w:cs="Times New Roman"/>
                <w:b/>
                <w:bCs/>
                <w:sz w:val="28"/>
                <w:szCs w:val="28"/>
              </w:rPr>
            </w:pPr>
            <w:r w:rsidRPr="00D82D67">
              <w:rPr>
                <w:rFonts w:ascii="Times New Roman" w:hAnsi="Times New Roman" w:cs="Times New Roman"/>
                <w:b/>
                <w:bCs/>
                <w:sz w:val="28"/>
                <w:szCs w:val="28"/>
              </w:rPr>
              <w:t>Администрация муниципального образования</w:t>
            </w:r>
          </w:p>
          <w:p w:rsidR="00D82D67" w:rsidRPr="00D82D67" w:rsidRDefault="00D82D67" w:rsidP="00D82D67">
            <w:pPr>
              <w:spacing w:after="0" w:line="200" w:lineRule="atLeast"/>
              <w:jc w:val="center"/>
              <w:rPr>
                <w:rFonts w:ascii="Times New Roman" w:hAnsi="Times New Roman" w:cs="Times New Roman"/>
                <w:b/>
                <w:bCs/>
                <w:spacing w:val="-4"/>
                <w:w w:val="146"/>
                <w:sz w:val="46"/>
                <w:szCs w:val="46"/>
              </w:rPr>
            </w:pPr>
            <w:proofErr w:type="spellStart"/>
            <w:r w:rsidRPr="00D82D67">
              <w:rPr>
                <w:rFonts w:ascii="Times New Roman" w:hAnsi="Times New Roman" w:cs="Times New Roman"/>
                <w:b/>
                <w:bCs/>
                <w:sz w:val="28"/>
                <w:szCs w:val="28"/>
              </w:rPr>
              <w:t>Сланцевский</w:t>
            </w:r>
            <w:proofErr w:type="spellEnd"/>
            <w:r w:rsidRPr="00D82D67">
              <w:rPr>
                <w:rFonts w:ascii="Times New Roman" w:hAnsi="Times New Roman" w:cs="Times New Roman"/>
                <w:b/>
                <w:bCs/>
                <w:sz w:val="28"/>
                <w:szCs w:val="28"/>
              </w:rPr>
              <w:t xml:space="preserve"> муниципальный район Ленинградской области</w:t>
            </w:r>
          </w:p>
          <w:p w:rsidR="00D82D67" w:rsidRPr="00D82D67" w:rsidRDefault="00D82D67" w:rsidP="00D82D67">
            <w:pPr>
              <w:spacing w:after="0" w:line="200" w:lineRule="atLeast"/>
              <w:jc w:val="center"/>
              <w:rPr>
                <w:rFonts w:ascii="Times New Roman" w:hAnsi="Times New Roman" w:cs="Times New Roman"/>
                <w:b/>
                <w:bCs/>
                <w:spacing w:val="-4"/>
                <w:w w:val="146"/>
                <w:sz w:val="46"/>
                <w:szCs w:val="46"/>
              </w:rPr>
            </w:pPr>
          </w:p>
          <w:p w:rsidR="00D82D67" w:rsidRPr="00D82D67" w:rsidRDefault="00D82D67" w:rsidP="00D82D67">
            <w:pPr>
              <w:spacing w:after="0" w:line="200" w:lineRule="atLeast"/>
              <w:jc w:val="center"/>
              <w:rPr>
                <w:rFonts w:ascii="Times New Roman" w:hAnsi="Times New Roman" w:cs="Times New Roman"/>
                <w:b/>
                <w:bCs/>
                <w:spacing w:val="20"/>
                <w:w w:val="140"/>
                <w:sz w:val="21"/>
                <w:szCs w:val="21"/>
              </w:rPr>
            </w:pPr>
            <w:r w:rsidRPr="00D82D67">
              <w:rPr>
                <w:rFonts w:ascii="Times New Roman" w:hAnsi="Times New Roman" w:cs="Times New Roman"/>
                <w:b/>
                <w:bCs/>
                <w:spacing w:val="20"/>
                <w:w w:val="140"/>
                <w:sz w:val="32"/>
                <w:szCs w:val="32"/>
              </w:rPr>
              <w:t>ПОСТАНОВЛЕНИЕ</w:t>
            </w:r>
          </w:p>
          <w:p w:rsidR="00D82D67" w:rsidRDefault="00D82D67" w:rsidP="00D82D67">
            <w:pPr>
              <w:spacing w:after="0" w:line="200" w:lineRule="atLeast"/>
              <w:jc w:val="center"/>
              <w:rPr>
                <w:rFonts w:cs="Times New Roman"/>
                <w:b/>
                <w:bCs/>
                <w:spacing w:val="20"/>
                <w:w w:val="140"/>
                <w:sz w:val="21"/>
                <w:szCs w:val="21"/>
              </w:rPr>
            </w:pPr>
          </w:p>
        </w:tc>
      </w:tr>
      <w:tr w:rsidR="00D82D67" w:rsidTr="00355C24">
        <w:tblPrEx>
          <w:tblCellMar>
            <w:left w:w="113" w:type="dxa"/>
            <w:right w:w="113" w:type="dxa"/>
          </w:tblCellMar>
        </w:tblPrEx>
        <w:trPr>
          <w:trHeight w:val="251"/>
        </w:trPr>
        <w:tc>
          <w:tcPr>
            <w:tcW w:w="2009" w:type="dxa"/>
            <w:tcBorders>
              <w:bottom w:val="single" w:sz="4" w:space="0" w:color="000000"/>
            </w:tcBorders>
            <w:shd w:val="clear" w:color="auto" w:fill="auto"/>
          </w:tcPr>
          <w:p w:rsidR="00D82D67" w:rsidRDefault="00D82D67" w:rsidP="00D82D67">
            <w:pPr>
              <w:jc w:val="center"/>
              <w:rPr>
                <w:rFonts w:cs="Times New Roman"/>
                <w:b/>
                <w:bCs/>
                <w:sz w:val="28"/>
                <w:szCs w:val="28"/>
              </w:rPr>
            </w:pPr>
          </w:p>
        </w:tc>
        <w:tc>
          <w:tcPr>
            <w:tcW w:w="3156" w:type="dxa"/>
            <w:shd w:val="clear" w:color="auto" w:fill="auto"/>
          </w:tcPr>
          <w:p w:rsidR="00D82D67" w:rsidRDefault="00D82D67" w:rsidP="00D82D67">
            <w:pPr>
              <w:snapToGrid w:val="0"/>
              <w:spacing w:after="0" w:line="200" w:lineRule="atLeast"/>
              <w:rPr>
                <w:rFonts w:cs="Times New Roman"/>
                <w:b/>
                <w:bCs/>
                <w:sz w:val="28"/>
                <w:szCs w:val="28"/>
              </w:rPr>
            </w:pPr>
          </w:p>
        </w:tc>
        <w:tc>
          <w:tcPr>
            <w:tcW w:w="3157" w:type="dxa"/>
            <w:shd w:val="clear" w:color="auto" w:fill="auto"/>
          </w:tcPr>
          <w:p w:rsidR="00D82D67" w:rsidRDefault="00D82D67" w:rsidP="00D82D67">
            <w:pPr>
              <w:snapToGrid w:val="0"/>
              <w:spacing w:after="0" w:line="200" w:lineRule="atLeast"/>
              <w:jc w:val="right"/>
              <w:rPr>
                <w:rFonts w:cs="Times New Roman"/>
                <w:sz w:val="28"/>
                <w:szCs w:val="28"/>
              </w:rPr>
            </w:pPr>
            <w:r>
              <w:rPr>
                <w:rFonts w:eastAsia="Times New Roman" w:cs="Times New Roman"/>
                <w:b/>
                <w:bCs/>
                <w:sz w:val="28"/>
                <w:szCs w:val="28"/>
              </w:rPr>
              <w:t>№</w:t>
            </w:r>
          </w:p>
        </w:tc>
        <w:tc>
          <w:tcPr>
            <w:tcW w:w="2146" w:type="dxa"/>
            <w:gridSpan w:val="2"/>
            <w:tcBorders>
              <w:bottom w:val="single" w:sz="4" w:space="0" w:color="000000"/>
            </w:tcBorders>
            <w:shd w:val="clear" w:color="auto" w:fill="auto"/>
          </w:tcPr>
          <w:p w:rsidR="00D82D67" w:rsidRDefault="00D82D67" w:rsidP="00D82D67">
            <w:pPr>
              <w:snapToGrid w:val="0"/>
              <w:spacing w:after="0" w:line="200" w:lineRule="atLeast"/>
              <w:jc w:val="center"/>
            </w:pPr>
            <w:r>
              <w:rPr>
                <w:rFonts w:cs="Times New Roman"/>
                <w:sz w:val="28"/>
                <w:szCs w:val="28"/>
              </w:rPr>
              <w:t>-</w:t>
            </w:r>
            <w:proofErr w:type="spellStart"/>
            <w:proofErr w:type="gramStart"/>
            <w:r>
              <w:rPr>
                <w:rFonts w:cs="Times New Roman"/>
                <w:sz w:val="28"/>
                <w:szCs w:val="28"/>
              </w:rPr>
              <w:t>п</w:t>
            </w:r>
            <w:proofErr w:type="spellEnd"/>
            <w:proofErr w:type="gramEnd"/>
          </w:p>
        </w:tc>
      </w:tr>
      <w:tr w:rsidR="00D82D67" w:rsidTr="00355C24">
        <w:trPr>
          <w:trHeight w:val="3313"/>
        </w:trPr>
        <w:tc>
          <w:tcPr>
            <w:tcW w:w="9214" w:type="dxa"/>
            <w:gridSpan w:val="4"/>
            <w:shd w:val="clear" w:color="auto" w:fill="auto"/>
          </w:tcPr>
          <w:p w:rsidR="00D82D67" w:rsidRPr="003C4CFB" w:rsidRDefault="00355C24" w:rsidP="003C4CFB">
            <w:pPr>
              <w:pStyle w:val="1"/>
              <w:jc w:val="left"/>
              <w:rPr>
                <w:szCs w:val="28"/>
              </w:rPr>
            </w:pPr>
            <w:r w:rsidRPr="003C4CFB">
              <w:rPr>
                <w:szCs w:val="28"/>
              </w:rPr>
              <w:t>Об утверждении административного регламента по предоставлению муниципальной услуги «</w:t>
            </w:r>
            <w:r w:rsidR="003C4CFB">
              <w:rPr>
                <w:szCs w:val="28"/>
              </w:rPr>
              <w:t>П</w:t>
            </w:r>
            <w:r w:rsidR="003C4CFB" w:rsidRPr="003C4CFB">
              <w:rPr>
                <w:bCs/>
                <w:szCs w:val="28"/>
              </w:rPr>
              <w:t>о государственной регистрации заявления общественных организаций (объединений) о проведении общественной экологической экспертизы</w:t>
            </w:r>
            <w:r w:rsidR="00511072">
              <w:rPr>
                <w:bCs/>
                <w:szCs w:val="28"/>
              </w:rPr>
              <w:t>»</w:t>
            </w:r>
          </w:p>
        </w:tc>
        <w:tc>
          <w:tcPr>
            <w:tcW w:w="1254" w:type="dxa"/>
            <w:shd w:val="clear" w:color="auto" w:fill="auto"/>
          </w:tcPr>
          <w:p w:rsidR="00D82D67" w:rsidRDefault="00D82D67" w:rsidP="00D82D67">
            <w:pPr>
              <w:pStyle w:val="a5"/>
              <w:snapToGrid w:val="0"/>
            </w:pPr>
          </w:p>
        </w:tc>
      </w:tr>
    </w:tbl>
    <w:p w:rsidR="00D82D67" w:rsidRPr="00F12EDA" w:rsidRDefault="00D82D67" w:rsidP="00D82D67">
      <w:pPr>
        <w:pStyle w:val="a3"/>
        <w:rPr>
          <w:szCs w:val="28"/>
        </w:rPr>
      </w:pPr>
      <w:r w:rsidRPr="00F12EDA">
        <w:rPr>
          <w:szCs w:val="28"/>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F12EDA">
        <w:rPr>
          <w:szCs w:val="28"/>
        </w:rPr>
        <w:t>Сланцевского</w:t>
      </w:r>
      <w:proofErr w:type="spellEnd"/>
      <w:r w:rsidRPr="00F12EDA">
        <w:rPr>
          <w:szCs w:val="28"/>
        </w:rPr>
        <w:t xml:space="preserve"> муниципального района    </w:t>
      </w:r>
      <w:proofErr w:type="spellStart"/>
      <w:proofErr w:type="gramStart"/>
      <w:r w:rsidRPr="00F12EDA">
        <w:rPr>
          <w:szCs w:val="28"/>
        </w:rPr>
        <w:t>п</w:t>
      </w:r>
      <w:proofErr w:type="spellEnd"/>
      <w:proofErr w:type="gramEnd"/>
      <w:r w:rsidRPr="00F12EDA">
        <w:rPr>
          <w:szCs w:val="28"/>
        </w:rPr>
        <w:t xml:space="preserve"> о с т а </w:t>
      </w:r>
      <w:proofErr w:type="spellStart"/>
      <w:r w:rsidRPr="00F12EDA">
        <w:rPr>
          <w:szCs w:val="28"/>
        </w:rPr>
        <w:t>н</w:t>
      </w:r>
      <w:proofErr w:type="spellEnd"/>
      <w:r w:rsidRPr="00F12EDA">
        <w:rPr>
          <w:szCs w:val="28"/>
        </w:rPr>
        <w:t xml:space="preserve"> о в л я е т:</w:t>
      </w:r>
    </w:p>
    <w:p w:rsidR="003C4CFB" w:rsidRPr="00F12EDA" w:rsidRDefault="00D82D67" w:rsidP="00D82D67">
      <w:pPr>
        <w:pStyle w:val="a3"/>
        <w:rPr>
          <w:szCs w:val="28"/>
        </w:rPr>
      </w:pPr>
      <w:r w:rsidRPr="00F12EDA">
        <w:rPr>
          <w:szCs w:val="28"/>
        </w:rPr>
        <w:t xml:space="preserve">1. Утвердить прилагаемый административный регламент </w:t>
      </w:r>
      <w:r w:rsidR="00355C24" w:rsidRPr="00F12EDA">
        <w:rPr>
          <w:szCs w:val="28"/>
        </w:rPr>
        <w:t xml:space="preserve">по предоставлению муниципальной услуги </w:t>
      </w:r>
      <w:r w:rsidR="003C4CFB" w:rsidRPr="00F12EDA">
        <w:rPr>
          <w:szCs w:val="28"/>
        </w:rPr>
        <w:t>«П</w:t>
      </w:r>
      <w:r w:rsidR="003C4CFB" w:rsidRPr="00F12EDA">
        <w:rPr>
          <w:bCs/>
          <w:szCs w:val="28"/>
        </w:rPr>
        <w:t>о государственной регистрации заявления общественных организаций (объединений) о проведении общественной экологической экспертизы</w:t>
      </w:r>
      <w:r w:rsidR="00511072" w:rsidRPr="00F12EDA">
        <w:rPr>
          <w:bCs/>
          <w:szCs w:val="28"/>
        </w:rPr>
        <w:t>»</w:t>
      </w:r>
      <w:r w:rsidR="00483143" w:rsidRPr="00F12EDA">
        <w:rPr>
          <w:szCs w:val="28"/>
        </w:rPr>
        <w:t>.</w:t>
      </w:r>
    </w:p>
    <w:p w:rsidR="00D82D67" w:rsidRPr="00F12EDA" w:rsidRDefault="002B5835" w:rsidP="00D82D67">
      <w:pPr>
        <w:pStyle w:val="a3"/>
        <w:rPr>
          <w:szCs w:val="28"/>
        </w:rPr>
      </w:pPr>
      <w:r w:rsidRPr="00F12EDA">
        <w:rPr>
          <w:szCs w:val="28"/>
        </w:rPr>
        <w:t>2</w:t>
      </w:r>
      <w:r w:rsidR="00D82D67" w:rsidRPr="00F12EDA">
        <w:rPr>
          <w:szCs w:val="28"/>
        </w:rPr>
        <w:t>.  Опубликовать настоящее постановление в официальном приложении к газете «Знамя труда»</w:t>
      </w:r>
      <w:r w:rsidR="00483143" w:rsidRPr="00F12EDA">
        <w:rPr>
          <w:szCs w:val="28"/>
        </w:rPr>
        <w:t xml:space="preserve"> (без приложений)</w:t>
      </w:r>
      <w:r w:rsidR="00D82D67" w:rsidRPr="00F12EDA">
        <w:rPr>
          <w:szCs w:val="28"/>
        </w:rPr>
        <w:t xml:space="preserve"> и разместить на официальном сайте </w:t>
      </w:r>
      <w:r w:rsidR="00435B4D" w:rsidRPr="00F12EDA">
        <w:rPr>
          <w:szCs w:val="28"/>
        </w:rPr>
        <w:t>а</w:t>
      </w:r>
      <w:r w:rsidR="00DA7E67" w:rsidRPr="00F12EDA">
        <w:rPr>
          <w:szCs w:val="28"/>
        </w:rPr>
        <w:t xml:space="preserve">дминистрации муниципального образования </w:t>
      </w:r>
      <w:proofErr w:type="spellStart"/>
      <w:r w:rsidR="00D82D67" w:rsidRPr="00F12EDA">
        <w:rPr>
          <w:szCs w:val="28"/>
        </w:rPr>
        <w:t>Сланцевск</w:t>
      </w:r>
      <w:r w:rsidR="00DA7E67" w:rsidRPr="00F12EDA">
        <w:rPr>
          <w:szCs w:val="28"/>
        </w:rPr>
        <w:t>ий</w:t>
      </w:r>
      <w:proofErr w:type="spellEnd"/>
      <w:r w:rsidR="00D82D67" w:rsidRPr="00F12EDA">
        <w:rPr>
          <w:szCs w:val="28"/>
        </w:rPr>
        <w:t xml:space="preserve"> муниципальн</w:t>
      </w:r>
      <w:r w:rsidR="00DA7E67" w:rsidRPr="00F12EDA">
        <w:rPr>
          <w:szCs w:val="28"/>
        </w:rPr>
        <w:t>ый</w:t>
      </w:r>
      <w:r w:rsidR="00D82D67" w:rsidRPr="00F12EDA">
        <w:rPr>
          <w:szCs w:val="28"/>
        </w:rPr>
        <w:t xml:space="preserve"> район Ленинградской области</w:t>
      </w:r>
      <w:r w:rsidR="00483143" w:rsidRPr="00F12EDA">
        <w:rPr>
          <w:szCs w:val="28"/>
        </w:rPr>
        <w:t xml:space="preserve"> в полном объеме</w:t>
      </w:r>
      <w:r w:rsidR="00D82D67" w:rsidRPr="00F12EDA">
        <w:rPr>
          <w:szCs w:val="28"/>
        </w:rPr>
        <w:t>.</w:t>
      </w:r>
    </w:p>
    <w:p w:rsidR="00D82D67" w:rsidRPr="00F12EDA" w:rsidRDefault="002B5835" w:rsidP="00D82D67">
      <w:pPr>
        <w:pStyle w:val="a3"/>
        <w:rPr>
          <w:szCs w:val="28"/>
        </w:rPr>
      </w:pPr>
      <w:r w:rsidRPr="00F12EDA">
        <w:rPr>
          <w:szCs w:val="28"/>
        </w:rPr>
        <w:t>3</w:t>
      </w:r>
      <w:r w:rsidR="00D82D67" w:rsidRPr="00F12EDA">
        <w:rPr>
          <w:szCs w:val="28"/>
        </w:rPr>
        <w:t>. Постановление вступает в силу на следующий день после дня его официального опубликования.</w:t>
      </w:r>
    </w:p>
    <w:p w:rsidR="00D82D67" w:rsidRPr="00F12EDA" w:rsidRDefault="002B5835" w:rsidP="00D82D67">
      <w:pPr>
        <w:pStyle w:val="a3"/>
        <w:rPr>
          <w:szCs w:val="28"/>
        </w:rPr>
      </w:pPr>
      <w:r w:rsidRPr="00F12EDA">
        <w:rPr>
          <w:szCs w:val="28"/>
        </w:rPr>
        <w:t>4</w:t>
      </w:r>
      <w:r w:rsidR="00D82D67" w:rsidRPr="00F12EDA">
        <w:rPr>
          <w:szCs w:val="28"/>
        </w:rPr>
        <w:t xml:space="preserve">. </w:t>
      </w:r>
      <w:proofErr w:type="gramStart"/>
      <w:r w:rsidR="00D82D67" w:rsidRPr="00F12EDA">
        <w:rPr>
          <w:szCs w:val="28"/>
        </w:rPr>
        <w:t>Контроль за</w:t>
      </w:r>
      <w:proofErr w:type="gramEnd"/>
      <w:r w:rsidR="00D82D67" w:rsidRPr="00F12EDA">
        <w:rPr>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D82D67" w:rsidRPr="00F12EDA">
        <w:rPr>
          <w:szCs w:val="28"/>
        </w:rPr>
        <w:t>Сланцевского</w:t>
      </w:r>
      <w:proofErr w:type="spellEnd"/>
      <w:r w:rsidR="00D82D67" w:rsidRPr="00F12EDA">
        <w:rPr>
          <w:szCs w:val="28"/>
        </w:rPr>
        <w:t xml:space="preserve"> муниципального района </w:t>
      </w:r>
      <w:proofErr w:type="spellStart"/>
      <w:r w:rsidR="00D82D67" w:rsidRPr="00F12EDA">
        <w:rPr>
          <w:szCs w:val="28"/>
        </w:rPr>
        <w:t>Никифорчин</w:t>
      </w:r>
      <w:proofErr w:type="spellEnd"/>
      <w:r w:rsidR="00D82D67" w:rsidRPr="00F12EDA">
        <w:rPr>
          <w:szCs w:val="28"/>
        </w:rPr>
        <w:t xml:space="preserve"> Н.А.</w:t>
      </w:r>
    </w:p>
    <w:p w:rsidR="00D82D67" w:rsidRPr="00F12EDA" w:rsidRDefault="00D82D67" w:rsidP="00D82D67">
      <w:pPr>
        <w:pStyle w:val="a3"/>
        <w:ind w:firstLine="0"/>
        <w:rPr>
          <w:szCs w:val="28"/>
        </w:rPr>
      </w:pPr>
    </w:p>
    <w:p w:rsidR="00435B4D" w:rsidRPr="00F12EDA" w:rsidRDefault="00435B4D" w:rsidP="00D82D67">
      <w:pPr>
        <w:pStyle w:val="a3"/>
        <w:ind w:firstLine="0"/>
        <w:rPr>
          <w:szCs w:val="28"/>
        </w:rPr>
      </w:pPr>
    </w:p>
    <w:p w:rsidR="00435B4D" w:rsidRPr="00F12EDA" w:rsidRDefault="00435B4D" w:rsidP="00D82D67">
      <w:pPr>
        <w:pStyle w:val="a3"/>
        <w:ind w:firstLine="0"/>
        <w:rPr>
          <w:szCs w:val="28"/>
        </w:rPr>
      </w:pPr>
    </w:p>
    <w:p w:rsidR="00435B4D" w:rsidRPr="00F12EDA" w:rsidRDefault="00435B4D" w:rsidP="00D82D67">
      <w:pPr>
        <w:pStyle w:val="a3"/>
        <w:ind w:firstLine="0"/>
        <w:rPr>
          <w:szCs w:val="28"/>
        </w:rPr>
      </w:pPr>
    </w:p>
    <w:p w:rsidR="00D82D67" w:rsidRPr="00F12EDA" w:rsidRDefault="00D82D67" w:rsidP="00D82D67">
      <w:pPr>
        <w:pStyle w:val="a3"/>
        <w:ind w:firstLine="0"/>
        <w:rPr>
          <w:szCs w:val="28"/>
        </w:rPr>
      </w:pPr>
      <w:r w:rsidRPr="00F12EDA">
        <w:rPr>
          <w:szCs w:val="28"/>
        </w:rPr>
        <w:t xml:space="preserve">Глава администрации </w:t>
      </w:r>
    </w:p>
    <w:p w:rsidR="00F12EDA" w:rsidRDefault="00D82D67" w:rsidP="00D82D67">
      <w:pPr>
        <w:pStyle w:val="a3"/>
        <w:ind w:firstLine="0"/>
        <w:rPr>
          <w:szCs w:val="28"/>
        </w:rPr>
        <w:sectPr w:rsidR="00F12EDA" w:rsidSect="00D82D67">
          <w:footerReference w:type="even" r:id="rId8"/>
          <w:footerReference w:type="default" r:id="rId9"/>
          <w:pgSz w:w="11906" w:h="16838"/>
          <w:pgMar w:top="709" w:right="566" w:bottom="1134" w:left="1418" w:header="708" w:footer="708" w:gutter="0"/>
          <w:cols w:space="708"/>
          <w:docGrid w:linePitch="360"/>
        </w:sectPr>
      </w:pPr>
      <w:r w:rsidRPr="00F12EDA">
        <w:rPr>
          <w:szCs w:val="28"/>
        </w:rPr>
        <w:t>муниципального образования                                                                   М.Б.  Чистова</w:t>
      </w:r>
    </w:p>
    <w:p w:rsidR="00F12EDA" w:rsidRPr="00590DE4" w:rsidRDefault="00F12EDA" w:rsidP="00F12EDA">
      <w:pPr>
        <w:spacing w:after="0" w:line="200" w:lineRule="atLeast"/>
        <w:ind w:left="1980" w:firstLine="4392"/>
        <w:jc w:val="right"/>
        <w:rPr>
          <w:rFonts w:ascii="Times New Roman" w:hAnsi="Times New Roman"/>
        </w:rPr>
      </w:pPr>
      <w:bookmarkStart w:id="0" w:name="OLE_LINK3"/>
      <w:bookmarkStart w:id="1" w:name="OLE_LINK6"/>
      <w:r w:rsidRPr="00590DE4">
        <w:rPr>
          <w:rFonts w:ascii="Times New Roman" w:hAnsi="Times New Roman"/>
        </w:rPr>
        <w:lastRenderedPageBreak/>
        <w:t xml:space="preserve">УТВЕРЖДЕН </w:t>
      </w:r>
    </w:p>
    <w:p w:rsidR="00F12EDA" w:rsidRPr="00590DE4" w:rsidRDefault="00F12EDA" w:rsidP="00F12EDA">
      <w:pPr>
        <w:spacing w:after="0" w:line="200" w:lineRule="atLeast"/>
        <w:ind w:firstLine="5100"/>
        <w:jc w:val="right"/>
        <w:rPr>
          <w:rFonts w:ascii="Times New Roman" w:hAnsi="Times New Roman"/>
        </w:rPr>
      </w:pPr>
      <w:r w:rsidRPr="00590DE4">
        <w:rPr>
          <w:rFonts w:ascii="Times New Roman" w:hAnsi="Times New Roman"/>
        </w:rPr>
        <w:t xml:space="preserve">      постановлением администрации </w:t>
      </w:r>
    </w:p>
    <w:p w:rsidR="00F12EDA" w:rsidRPr="00590DE4" w:rsidRDefault="00F12EDA" w:rsidP="00F12EDA">
      <w:pPr>
        <w:spacing w:after="0" w:line="200" w:lineRule="atLeast"/>
        <w:ind w:firstLine="5100"/>
        <w:jc w:val="right"/>
        <w:rPr>
          <w:rFonts w:ascii="Times New Roman" w:hAnsi="Times New Roman"/>
        </w:rPr>
      </w:pPr>
      <w:r w:rsidRPr="00590DE4">
        <w:rPr>
          <w:rFonts w:ascii="Times New Roman" w:hAnsi="Times New Roman"/>
        </w:rPr>
        <w:t xml:space="preserve">  </w:t>
      </w:r>
      <w:proofErr w:type="spellStart"/>
      <w:r w:rsidRPr="00590DE4">
        <w:rPr>
          <w:rFonts w:ascii="Times New Roman" w:hAnsi="Times New Roman"/>
        </w:rPr>
        <w:t>Сланцевского</w:t>
      </w:r>
      <w:proofErr w:type="spellEnd"/>
      <w:r w:rsidRPr="00590DE4">
        <w:rPr>
          <w:rFonts w:ascii="Times New Roman" w:hAnsi="Times New Roman"/>
        </w:rPr>
        <w:t xml:space="preserve"> муниципального района </w:t>
      </w:r>
    </w:p>
    <w:p w:rsidR="00F12EDA" w:rsidRPr="00590DE4" w:rsidRDefault="00F12EDA" w:rsidP="00F12EDA">
      <w:pPr>
        <w:spacing w:after="0" w:line="200" w:lineRule="atLeast"/>
        <w:ind w:firstLine="5100"/>
        <w:jc w:val="right"/>
        <w:rPr>
          <w:rFonts w:ascii="Times New Roman" w:hAnsi="Times New Roman"/>
        </w:rPr>
      </w:pPr>
      <w:r w:rsidRPr="00590DE4">
        <w:rPr>
          <w:rFonts w:ascii="Times New Roman" w:hAnsi="Times New Roman"/>
        </w:rPr>
        <w:t xml:space="preserve">от               №           </w:t>
      </w:r>
      <w:proofErr w:type="spellStart"/>
      <w:proofErr w:type="gramStart"/>
      <w:r w:rsidRPr="00590DE4">
        <w:rPr>
          <w:rFonts w:ascii="Times New Roman" w:hAnsi="Times New Roman"/>
        </w:rPr>
        <w:t>п</w:t>
      </w:r>
      <w:proofErr w:type="spellEnd"/>
      <w:proofErr w:type="gramEnd"/>
    </w:p>
    <w:p w:rsidR="00F12EDA" w:rsidRPr="00590DE4" w:rsidRDefault="00F12EDA" w:rsidP="00F12EDA">
      <w:pPr>
        <w:spacing w:after="0" w:line="200" w:lineRule="atLeast"/>
        <w:ind w:firstLine="5100"/>
        <w:jc w:val="right"/>
        <w:rPr>
          <w:rFonts w:ascii="Times New Roman" w:hAnsi="Times New Roman"/>
        </w:rPr>
      </w:pPr>
      <w:r w:rsidRPr="00590DE4">
        <w:rPr>
          <w:rFonts w:ascii="Times New Roman" w:hAnsi="Times New Roman"/>
        </w:rPr>
        <w:t xml:space="preserve">(приложение) </w:t>
      </w:r>
    </w:p>
    <w:p w:rsidR="00F12EDA" w:rsidRPr="00590DE4" w:rsidRDefault="00F12EDA" w:rsidP="00F12EDA">
      <w:pPr>
        <w:spacing w:after="0" w:line="200" w:lineRule="atLeast"/>
        <w:ind w:firstLine="5100"/>
        <w:jc w:val="right"/>
        <w:rPr>
          <w:rFonts w:ascii="Times New Roman" w:hAnsi="Times New Roman"/>
        </w:rPr>
      </w:pPr>
    </w:p>
    <w:p w:rsidR="00F12EDA" w:rsidRPr="00590DE4" w:rsidRDefault="00F12EDA" w:rsidP="00F12EDA">
      <w:pPr>
        <w:spacing w:after="0" w:line="200" w:lineRule="atLeast"/>
        <w:ind w:firstLine="5100"/>
        <w:jc w:val="right"/>
        <w:rPr>
          <w:rFonts w:ascii="Times New Roman" w:hAnsi="Times New Roman"/>
        </w:rPr>
      </w:pPr>
      <w:r w:rsidRPr="00590DE4">
        <w:rPr>
          <w:rFonts w:ascii="Times New Roman" w:hAnsi="Times New Roman"/>
        </w:rPr>
        <w:t xml:space="preserve">                                                    </w:t>
      </w:r>
    </w:p>
    <w:p w:rsidR="00F12EDA" w:rsidRPr="00590DE4" w:rsidRDefault="00F12EDA" w:rsidP="00F12EDA">
      <w:pPr>
        <w:autoSpaceDE w:val="0"/>
        <w:autoSpaceDN w:val="0"/>
        <w:adjustRightInd w:val="0"/>
        <w:spacing w:after="0" w:line="240" w:lineRule="auto"/>
        <w:jc w:val="center"/>
        <w:rPr>
          <w:rFonts w:ascii="Times New Roman" w:eastAsia="Times New Roman" w:hAnsi="Times New Roman"/>
          <w:b/>
          <w:bCs/>
        </w:rPr>
      </w:pPr>
      <w:r w:rsidRPr="00590DE4">
        <w:rPr>
          <w:rFonts w:ascii="Times New Roman" w:eastAsia="Times New Roman" w:hAnsi="Times New Roman"/>
          <w:b/>
          <w:bCs/>
        </w:rPr>
        <w:t xml:space="preserve">Административный регламент </w:t>
      </w:r>
    </w:p>
    <w:p w:rsidR="00F12EDA" w:rsidRPr="00590DE4" w:rsidRDefault="00F12EDA" w:rsidP="00F12EDA">
      <w:pPr>
        <w:pStyle w:val="ConsPlusTitle"/>
        <w:widowControl/>
        <w:tabs>
          <w:tab w:val="left" w:pos="1134"/>
        </w:tabs>
        <w:jc w:val="center"/>
        <w:rPr>
          <w:bCs w:val="0"/>
          <w:sz w:val="22"/>
          <w:szCs w:val="22"/>
        </w:rPr>
      </w:pPr>
      <w:r w:rsidRPr="00590DE4">
        <w:rPr>
          <w:sz w:val="22"/>
          <w:szCs w:val="22"/>
        </w:rPr>
        <w:t>администра</w:t>
      </w:r>
      <w:r>
        <w:rPr>
          <w:sz w:val="22"/>
          <w:szCs w:val="22"/>
        </w:rPr>
        <w:t xml:space="preserve">ции муниципального образования </w:t>
      </w:r>
      <w:proofErr w:type="spellStart"/>
      <w:r w:rsidRPr="00590DE4">
        <w:rPr>
          <w:sz w:val="22"/>
          <w:szCs w:val="22"/>
        </w:rPr>
        <w:t>Сланцевский</w:t>
      </w:r>
      <w:proofErr w:type="spellEnd"/>
      <w:r w:rsidRPr="00590DE4">
        <w:rPr>
          <w:sz w:val="22"/>
          <w:szCs w:val="22"/>
        </w:rPr>
        <w:t xml:space="preserve"> муниципальный район</w:t>
      </w:r>
      <w:r>
        <w:rPr>
          <w:sz w:val="22"/>
          <w:szCs w:val="22"/>
        </w:rPr>
        <w:t xml:space="preserve"> Ленинградской области</w:t>
      </w:r>
      <w:r w:rsidRPr="00590DE4">
        <w:rPr>
          <w:sz w:val="22"/>
          <w:szCs w:val="22"/>
        </w:rPr>
        <w:t xml:space="preserve"> по предоставлению муниципальной услуги </w:t>
      </w:r>
      <w:r w:rsidRPr="00590DE4">
        <w:rPr>
          <w:bCs w:val="0"/>
          <w:sz w:val="22"/>
          <w:szCs w:val="22"/>
        </w:rPr>
        <w:t>по государственной регистрации заявления общественных организаций (объединений) о проведении общественной экологической экспертизы</w:t>
      </w:r>
      <w:r>
        <w:rPr>
          <w:bCs w:val="0"/>
          <w:sz w:val="22"/>
          <w:szCs w:val="22"/>
        </w:rPr>
        <w:t>»</w:t>
      </w:r>
    </w:p>
    <w:p w:rsidR="00F12EDA" w:rsidRPr="00590DE4" w:rsidRDefault="00F12EDA" w:rsidP="00F12EDA">
      <w:pPr>
        <w:tabs>
          <w:tab w:val="left" w:pos="1134"/>
        </w:tabs>
        <w:autoSpaceDE w:val="0"/>
        <w:autoSpaceDN w:val="0"/>
        <w:adjustRightInd w:val="0"/>
        <w:spacing w:after="0" w:line="240" w:lineRule="auto"/>
        <w:jc w:val="center"/>
        <w:rPr>
          <w:rFonts w:ascii="Times New Roman" w:hAnsi="Times New Roman"/>
          <w:b/>
          <w:bCs/>
        </w:rPr>
      </w:pPr>
    </w:p>
    <w:p w:rsidR="00F12EDA" w:rsidRPr="00590DE4" w:rsidRDefault="00F12EDA" w:rsidP="00F12EDA">
      <w:pPr>
        <w:widowControl w:val="0"/>
        <w:autoSpaceDE w:val="0"/>
        <w:autoSpaceDN w:val="0"/>
        <w:adjustRightInd w:val="0"/>
        <w:spacing w:after="0" w:line="240" w:lineRule="auto"/>
        <w:ind w:firstLine="709"/>
        <w:jc w:val="center"/>
        <w:rPr>
          <w:rFonts w:ascii="Times New Roman" w:eastAsia="Times New Roman" w:hAnsi="Times New Roman"/>
          <w:b/>
          <w:bCs/>
          <w:strike/>
        </w:rPr>
      </w:pPr>
      <w:r w:rsidRPr="00590DE4">
        <w:rPr>
          <w:rFonts w:ascii="Times New Roman" w:eastAsia="Times New Roman" w:hAnsi="Times New Roman"/>
          <w:b/>
          <w:bCs/>
        </w:rPr>
        <w:t xml:space="preserve">Сокращенное наименование: </w:t>
      </w:r>
      <w:r w:rsidRPr="00590DE4">
        <w:rPr>
          <w:rFonts w:ascii="Times New Roman" w:hAnsi="Times New Roman"/>
          <w:b/>
          <w:bCs/>
        </w:rPr>
        <w:t>Регистрации заявления о проведении общественной экологической экспертизы</w:t>
      </w:r>
    </w:p>
    <w:p w:rsidR="00F12EDA" w:rsidRPr="00590DE4" w:rsidRDefault="00F12EDA" w:rsidP="00F12EDA">
      <w:pPr>
        <w:tabs>
          <w:tab w:val="left" w:pos="1134"/>
        </w:tabs>
        <w:autoSpaceDE w:val="0"/>
        <w:autoSpaceDN w:val="0"/>
        <w:adjustRightInd w:val="0"/>
        <w:spacing w:after="0" w:line="240" w:lineRule="auto"/>
        <w:jc w:val="center"/>
        <w:rPr>
          <w:rFonts w:ascii="Times New Roman" w:eastAsia="Times New Roman" w:hAnsi="Times New Roman"/>
          <w:b/>
          <w:bCs/>
        </w:rPr>
      </w:pPr>
      <w:r w:rsidRPr="00590DE4">
        <w:rPr>
          <w:rFonts w:ascii="Times New Roman" w:eastAsia="Times New Roman" w:hAnsi="Times New Roman"/>
          <w:b/>
          <w:bCs/>
        </w:rPr>
        <w:t>(далее – Регламент, муниципальная услуга)</w:t>
      </w:r>
    </w:p>
    <w:p w:rsidR="00F12EDA" w:rsidRPr="00590DE4" w:rsidRDefault="00F12EDA" w:rsidP="00F12EDA">
      <w:pPr>
        <w:tabs>
          <w:tab w:val="left" w:pos="1134"/>
        </w:tabs>
        <w:autoSpaceDE w:val="0"/>
        <w:autoSpaceDN w:val="0"/>
        <w:adjustRightInd w:val="0"/>
        <w:spacing w:after="0" w:line="240" w:lineRule="auto"/>
        <w:jc w:val="center"/>
        <w:rPr>
          <w:rFonts w:ascii="Times New Roman" w:eastAsia="Times New Roman" w:hAnsi="Times New Roman"/>
          <w:bCs/>
        </w:rPr>
      </w:pPr>
    </w:p>
    <w:p w:rsidR="00F12EDA" w:rsidRPr="00590DE4" w:rsidRDefault="00F12EDA" w:rsidP="00F12EDA">
      <w:pPr>
        <w:numPr>
          <w:ilvl w:val="0"/>
          <w:numId w:val="2"/>
        </w:numPr>
        <w:tabs>
          <w:tab w:val="left" w:pos="284"/>
        </w:tabs>
        <w:autoSpaceDE w:val="0"/>
        <w:autoSpaceDN w:val="0"/>
        <w:adjustRightInd w:val="0"/>
        <w:spacing w:after="0" w:line="240" w:lineRule="auto"/>
        <w:jc w:val="center"/>
        <w:rPr>
          <w:rFonts w:ascii="Times New Roman" w:hAnsi="Times New Roman"/>
          <w:b/>
          <w:bCs/>
        </w:rPr>
      </w:pPr>
      <w:r w:rsidRPr="00590DE4">
        <w:rPr>
          <w:rFonts w:ascii="Times New Roman" w:hAnsi="Times New Roman"/>
          <w:b/>
          <w:bCs/>
        </w:rPr>
        <w:t>Общие положения</w:t>
      </w:r>
    </w:p>
    <w:p w:rsidR="00F12EDA" w:rsidRPr="00590DE4" w:rsidRDefault="00F12EDA" w:rsidP="00F12EDA">
      <w:pPr>
        <w:tabs>
          <w:tab w:val="left" w:pos="567"/>
        </w:tabs>
        <w:autoSpaceDE w:val="0"/>
        <w:autoSpaceDN w:val="0"/>
        <w:adjustRightInd w:val="0"/>
        <w:spacing w:after="0" w:line="240" w:lineRule="auto"/>
        <w:jc w:val="center"/>
        <w:rPr>
          <w:rFonts w:ascii="Times New Roman" w:hAnsi="Times New Roman"/>
          <w:b/>
          <w:bCs/>
        </w:rPr>
      </w:pPr>
    </w:p>
    <w:p w:rsidR="00F12EDA" w:rsidRPr="00590DE4" w:rsidRDefault="00F12EDA" w:rsidP="00F12EDA">
      <w:pPr>
        <w:numPr>
          <w:ilvl w:val="1"/>
          <w:numId w:val="1"/>
        </w:numPr>
        <w:tabs>
          <w:tab w:val="left" w:pos="1276"/>
        </w:tabs>
        <w:autoSpaceDE w:val="0"/>
        <w:autoSpaceDN w:val="0"/>
        <w:adjustRightInd w:val="0"/>
        <w:spacing w:after="0" w:line="240" w:lineRule="auto"/>
        <w:ind w:left="0" w:firstLine="709"/>
        <w:jc w:val="both"/>
        <w:rPr>
          <w:rFonts w:ascii="Times New Roman" w:hAnsi="Times New Roman"/>
        </w:rPr>
      </w:pPr>
      <w:r w:rsidRPr="00590DE4">
        <w:rPr>
          <w:rFonts w:ascii="Times New Roman" w:hAnsi="Times New Roman"/>
        </w:rPr>
        <w:t>Регламент устанавливает порядок и стандарт предоставления муниципальной услуги.</w:t>
      </w:r>
    </w:p>
    <w:p w:rsidR="00F12EDA" w:rsidRPr="00590DE4" w:rsidRDefault="00F12EDA" w:rsidP="00F12EDA">
      <w:pPr>
        <w:tabs>
          <w:tab w:val="left" w:pos="0"/>
        </w:tabs>
        <w:autoSpaceDE w:val="0"/>
        <w:autoSpaceDN w:val="0"/>
        <w:adjustRightInd w:val="0"/>
        <w:spacing w:after="0" w:line="240" w:lineRule="auto"/>
        <w:ind w:firstLine="709"/>
        <w:jc w:val="both"/>
        <w:rPr>
          <w:rFonts w:ascii="Times New Roman" w:hAnsi="Times New Roman"/>
        </w:rPr>
      </w:pPr>
      <w:r w:rsidRPr="00590DE4">
        <w:rPr>
          <w:rFonts w:ascii="Times New Roman" w:hAnsi="Times New Roman"/>
        </w:rPr>
        <w:t xml:space="preserve">1.1.2. Предоставление услуги носит территориальный принцип – муниципальная услуга предоставляется ОМСУ, на территории которых намечается реализация объекта общественной экологической экспертизы, а также на </w:t>
      </w:r>
      <w:proofErr w:type="gramStart"/>
      <w:r w:rsidRPr="00590DE4">
        <w:rPr>
          <w:rFonts w:ascii="Times New Roman" w:hAnsi="Times New Roman"/>
        </w:rPr>
        <w:t>территорию</w:t>
      </w:r>
      <w:proofErr w:type="gramEnd"/>
      <w:r w:rsidRPr="00590DE4">
        <w:rPr>
          <w:rFonts w:ascii="Times New Roman" w:hAnsi="Times New Roman"/>
        </w:rPr>
        <w:t xml:space="preserve"> которых намечаемая хозяйственная и иная деятельность может оказать воздействие.</w:t>
      </w:r>
    </w:p>
    <w:p w:rsidR="00F12EDA" w:rsidRPr="00590DE4" w:rsidRDefault="00F12EDA" w:rsidP="00F12EDA">
      <w:pPr>
        <w:numPr>
          <w:ilvl w:val="1"/>
          <w:numId w:val="1"/>
        </w:numPr>
        <w:tabs>
          <w:tab w:val="left" w:pos="1276"/>
        </w:tabs>
        <w:autoSpaceDE w:val="0"/>
        <w:autoSpaceDN w:val="0"/>
        <w:adjustRightInd w:val="0"/>
        <w:spacing w:after="0" w:line="240" w:lineRule="auto"/>
        <w:ind w:left="0" w:firstLine="709"/>
        <w:jc w:val="both"/>
        <w:rPr>
          <w:rFonts w:ascii="Times New Roman" w:hAnsi="Times New Roman"/>
        </w:rPr>
      </w:pPr>
      <w:r w:rsidRPr="00590DE4">
        <w:rPr>
          <w:rFonts w:ascii="Times New Roman" w:hAnsi="Times New Roman"/>
        </w:rPr>
        <w:t>Заявителями, имеющими право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F12EDA" w:rsidRPr="00590DE4" w:rsidRDefault="00F12EDA" w:rsidP="00F12EDA">
      <w:pPr>
        <w:widowControl w:val="0"/>
        <w:autoSpaceDE w:val="0"/>
        <w:autoSpaceDN w:val="0"/>
        <w:adjustRightInd w:val="0"/>
        <w:spacing w:after="0" w:line="240" w:lineRule="auto"/>
        <w:ind w:firstLine="709"/>
        <w:jc w:val="both"/>
        <w:rPr>
          <w:rFonts w:ascii="Times New Roman" w:eastAsia="Times New Roman" w:hAnsi="Times New Roman"/>
          <w:bCs/>
        </w:rPr>
      </w:pPr>
      <w:r w:rsidRPr="00590DE4">
        <w:rPr>
          <w:rFonts w:ascii="Times New Roman" w:eastAsia="Times New Roman" w:hAnsi="Times New Roman"/>
          <w:bCs/>
        </w:rPr>
        <w:t>Представлять интересы заявителя имеют право:</w:t>
      </w:r>
    </w:p>
    <w:p w:rsidR="00F12EDA" w:rsidRPr="00590DE4" w:rsidRDefault="00F12EDA" w:rsidP="00F12EDA">
      <w:pPr>
        <w:widowControl w:val="0"/>
        <w:autoSpaceDE w:val="0"/>
        <w:autoSpaceDN w:val="0"/>
        <w:adjustRightInd w:val="0"/>
        <w:spacing w:after="0" w:line="240" w:lineRule="auto"/>
        <w:ind w:firstLine="709"/>
        <w:jc w:val="both"/>
        <w:rPr>
          <w:rFonts w:ascii="Times New Roman" w:eastAsia="Times New Roman" w:hAnsi="Times New Roman"/>
          <w:bCs/>
        </w:rPr>
      </w:pPr>
      <w:r w:rsidRPr="00590DE4">
        <w:rPr>
          <w:rFonts w:ascii="Times New Roman" w:eastAsia="Times New Roman" w:hAnsi="Times New Roman"/>
          <w:bCs/>
        </w:rPr>
        <w:t>от имени юридических лиц:</w:t>
      </w:r>
    </w:p>
    <w:p w:rsidR="00F12EDA" w:rsidRPr="00590DE4" w:rsidRDefault="00F12EDA" w:rsidP="00F12EDA">
      <w:pPr>
        <w:widowControl w:val="0"/>
        <w:autoSpaceDE w:val="0"/>
        <w:autoSpaceDN w:val="0"/>
        <w:adjustRightInd w:val="0"/>
        <w:spacing w:after="0" w:line="240" w:lineRule="auto"/>
        <w:ind w:firstLine="709"/>
        <w:jc w:val="both"/>
        <w:rPr>
          <w:rFonts w:ascii="Times New Roman" w:eastAsia="Times New Roman" w:hAnsi="Times New Roman"/>
          <w:bCs/>
        </w:rPr>
      </w:pPr>
      <w:r w:rsidRPr="00590DE4">
        <w:rPr>
          <w:rFonts w:ascii="Times New Roman" w:eastAsia="Times New Roman" w:hAnsi="Times New Roman"/>
          <w:bCs/>
        </w:rPr>
        <w:t>- лица, действующие в соответствии с законом или учредительными документами от имени юридического лица без доверенности;</w:t>
      </w:r>
    </w:p>
    <w:p w:rsidR="00F12EDA" w:rsidRPr="00590DE4" w:rsidRDefault="00F12EDA" w:rsidP="00F12EDA">
      <w:pPr>
        <w:widowControl w:val="0"/>
        <w:autoSpaceDE w:val="0"/>
        <w:autoSpaceDN w:val="0"/>
        <w:adjustRightInd w:val="0"/>
        <w:spacing w:after="0" w:line="240" w:lineRule="auto"/>
        <w:ind w:firstLine="709"/>
        <w:jc w:val="both"/>
        <w:rPr>
          <w:rFonts w:ascii="Times New Roman" w:hAnsi="Times New Roman"/>
        </w:rPr>
      </w:pPr>
      <w:r w:rsidRPr="00590DE4">
        <w:rPr>
          <w:rFonts w:ascii="Times New Roman" w:eastAsia="Times New Roman" w:hAnsi="Times New Roman"/>
          <w:bCs/>
        </w:rPr>
        <w:t>- представители юридических лиц в силу полномочий на основании доверенности или договора.</w:t>
      </w:r>
    </w:p>
    <w:p w:rsidR="00F12EDA" w:rsidRPr="00590DE4" w:rsidRDefault="00F12EDA" w:rsidP="00F12EDA">
      <w:pPr>
        <w:spacing w:after="0" w:line="240" w:lineRule="auto"/>
        <w:ind w:firstLine="709"/>
        <w:jc w:val="both"/>
        <w:rPr>
          <w:rFonts w:ascii="Times New Roman" w:hAnsi="Times New Roman"/>
        </w:rPr>
      </w:pPr>
      <w:r w:rsidRPr="00590DE4">
        <w:rPr>
          <w:rFonts w:ascii="Times New Roman" w:hAnsi="Times New Roman"/>
        </w:rPr>
        <w:t xml:space="preserve">1.3.Информация о месте нахождения администрации муниципального образования </w:t>
      </w:r>
      <w:proofErr w:type="spellStart"/>
      <w:r w:rsidRPr="00590DE4">
        <w:rPr>
          <w:rFonts w:ascii="Times New Roman" w:hAnsi="Times New Roman"/>
        </w:rPr>
        <w:t>Сланцевский</w:t>
      </w:r>
      <w:proofErr w:type="spellEnd"/>
      <w:r w:rsidRPr="00590DE4">
        <w:rPr>
          <w:rFonts w:ascii="Times New Roman" w:hAnsi="Times New Roman"/>
        </w:rPr>
        <w:t xml:space="preserve"> муниципальный район Ленинградской области (далее – администрация </w:t>
      </w:r>
      <w:proofErr w:type="spellStart"/>
      <w:r w:rsidRPr="00590DE4">
        <w:rPr>
          <w:rFonts w:ascii="Times New Roman" w:hAnsi="Times New Roman"/>
        </w:rPr>
        <w:t>Сланцевского</w:t>
      </w:r>
      <w:proofErr w:type="spellEnd"/>
      <w:r w:rsidRPr="00590DE4">
        <w:rPr>
          <w:rFonts w:ascii="Times New Roman" w:hAnsi="Times New Roman"/>
        </w:rPr>
        <w:t xml:space="preserve"> муниципального района, ОМСУ, администрация), предоставляющая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адресах электронной почты (далее – сведения информационного характера) </w:t>
      </w:r>
      <w:proofErr w:type="spellStart"/>
      <w:r w:rsidRPr="00590DE4">
        <w:rPr>
          <w:rFonts w:ascii="Times New Roman" w:hAnsi="Times New Roman"/>
        </w:rPr>
        <w:t>размещаются</w:t>
      </w:r>
      <w:proofErr w:type="gramStart"/>
      <w:r w:rsidRPr="00590DE4">
        <w:rPr>
          <w:rFonts w:ascii="Times New Roman" w:hAnsi="Times New Roman"/>
        </w:rPr>
        <w:t>:н</w:t>
      </w:r>
      <w:proofErr w:type="gramEnd"/>
      <w:r w:rsidRPr="00590DE4">
        <w:rPr>
          <w:rFonts w:ascii="Times New Roman" w:hAnsi="Times New Roman"/>
        </w:rPr>
        <w:t>а</w:t>
      </w:r>
      <w:proofErr w:type="spellEnd"/>
      <w:r w:rsidRPr="00590DE4">
        <w:rPr>
          <w:rFonts w:ascii="Times New Roman" w:hAnsi="Times New Roman"/>
        </w:rPr>
        <w:t xml:space="preserve">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12EDA" w:rsidRPr="00590DE4" w:rsidRDefault="00F12EDA" w:rsidP="00F12EDA">
      <w:pPr>
        <w:pStyle w:val="ConsPlusNormal"/>
        <w:numPr>
          <w:ilvl w:val="0"/>
          <w:numId w:val="11"/>
        </w:numPr>
        <w:suppressAutoHyphens/>
        <w:autoSpaceDE/>
        <w:autoSpaceDN/>
        <w:adjustRightInd/>
        <w:spacing w:line="100" w:lineRule="atLeast"/>
        <w:ind w:left="0" w:firstLine="709"/>
        <w:jc w:val="both"/>
        <w:rPr>
          <w:rFonts w:ascii="Times New Roman" w:hAnsi="Times New Roman" w:cs="Times New Roman"/>
          <w:sz w:val="22"/>
          <w:szCs w:val="22"/>
        </w:rPr>
      </w:pPr>
      <w:r w:rsidRPr="00590DE4">
        <w:rPr>
          <w:rFonts w:ascii="Times New Roman" w:eastAsia="Calibri" w:hAnsi="Times New Roman" w:cs="Times New Roman"/>
          <w:sz w:val="22"/>
          <w:szCs w:val="22"/>
        </w:rPr>
        <w:t>н</w:t>
      </w:r>
      <w:r w:rsidRPr="00590DE4">
        <w:rPr>
          <w:rFonts w:ascii="Times New Roman" w:hAnsi="Times New Roman" w:cs="Times New Roman"/>
          <w:sz w:val="22"/>
          <w:szCs w:val="22"/>
        </w:rPr>
        <w:t xml:space="preserve">а сайте </w:t>
      </w:r>
      <w:proofErr w:type="spellStart"/>
      <w:r w:rsidRPr="00590DE4">
        <w:rPr>
          <w:rFonts w:ascii="Times New Roman" w:eastAsia="Calibri" w:hAnsi="Times New Roman" w:cs="Times New Roman"/>
          <w:sz w:val="22"/>
          <w:szCs w:val="22"/>
        </w:rPr>
        <w:t>Сланцевского</w:t>
      </w:r>
      <w:proofErr w:type="spellEnd"/>
      <w:r w:rsidRPr="00590DE4">
        <w:rPr>
          <w:rFonts w:ascii="Times New Roman" w:eastAsia="Calibri" w:hAnsi="Times New Roman" w:cs="Times New Roman"/>
          <w:sz w:val="22"/>
          <w:szCs w:val="22"/>
        </w:rPr>
        <w:t xml:space="preserve"> муниципального района:  http://</w:t>
      </w:r>
      <w:r w:rsidRPr="00590DE4">
        <w:rPr>
          <w:rFonts w:ascii="Times New Roman" w:eastAsia="Calibri" w:hAnsi="Times New Roman" w:cs="Times New Roman"/>
          <w:sz w:val="22"/>
          <w:szCs w:val="22"/>
          <w:lang w:val="en-US"/>
        </w:rPr>
        <w:t>www</w:t>
      </w:r>
      <w:r w:rsidRPr="00590DE4">
        <w:rPr>
          <w:rFonts w:ascii="Times New Roman" w:eastAsia="Calibri" w:hAnsi="Times New Roman" w:cs="Times New Roman"/>
          <w:sz w:val="22"/>
          <w:szCs w:val="22"/>
        </w:rPr>
        <w:t>.</w:t>
      </w:r>
      <w:proofErr w:type="spellStart"/>
      <w:r w:rsidRPr="00590DE4">
        <w:rPr>
          <w:rFonts w:ascii="Times New Roman" w:eastAsia="Calibri" w:hAnsi="Times New Roman" w:cs="Times New Roman"/>
          <w:sz w:val="22"/>
          <w:szCs w:val="22"/>
          <w:lang w:val="en-US"/>
        </w:rPr>
        <w:t>slanmo</w:t>
      </w:r>
      <w:proofErr w:type="spellEnd"/>
      <w:r w:rsidRPr="00590DE4">
        <w:rPr>
          <w:rFonts w:ascii="Times New Roman" w:eastAsia="Calibri" w:hAnsi="Times New Roman" w:cs="Times New Roman"/>
          <w:sz w:val="22"/>
          <w:szCs w:val="22"/>
        </w:rPr>
        <w:t>.</w:t>
      </w:r>
      <w:proofErr w:type="spellStart"/>
      <w:r w:rsidRPr="00590DE4">
        <w:rPr>
          <w:rFonts w:ascii="Times New Roman" w:eastAsia="Calibri" w:hAnsi="Times New Roman" w:cs="Times New Roman"/>
          <w:sz w:val="22"/>
          <w:szCs w:val="22"/>
          <w:lang w:val="en-US"/>
        </w:rPr>
        <w:t>ru</w:t>
      </w:r>
      <w:proofErr w:type="spellEnd"/>
      <w:r w:rsidRPr="00590DE4">
        <w:rPr>
          <w:rFonts w:ascii="Times New Roman" w:eastAsia="Calibri" w:hAnsi="Times New Roman" w:cs="Times New Roman"/>
          <w:sz w:val="22"/>
          <w:szCs w:val="22"/>
        </w:rPr>
        <w:t>//</w:t>
      </w:r>
      <w:r w:rsidRPr="00590DE4">
        <w:rPr>
          <w:rFonts w:ascii="Times New Roman" w:hAnsi="Times New Roman" w:cs="Times New Roman"/>
          <w:sz w:val="22"/>
          <w:szCs w:val="22"/>
        </w:rPr>
        <w:t>;</w:t>
      </w:r>
    </w:p>
    <w:p w:rsidR="00F12EDA" w:rsidRPr="00590DE4" w:rsidRDefault="00F12EDA" w:rsidP="00F12EDA">
      <w:pPr>
        <w:pStyle w:val="ConsPlusNormal"/>
        <w:numPr>
          <w:ilvl w:val="0"/>
          <w:numId w:val="11"/>
        </w:numPr>
        <w:suppressAutoHyphens/>
        <w:autoSpaceDE/>
        <w:autoSpaceDN/>
        <w:adjustRightInd/>
        <w:spacing w:line="100" w:lineRule="atLeast"/>
        <w:ind w:left="0" w:firstLine="709"/>
        <w:jc w:val="both"/>
        <w:rPr>
          <w:rFonts w:ascii="Times New Roman" w:hAnsi="Times New Roman" w:cs="Times New Roman"/>
          <w:sz w:val="22"/>
          <w:szCs w:val="22"/>
        </w:rPr>
      </w:pPr>
      <w:r w:rsidRPr="00590DE4">
        <w:rPr>
          <w:rFonts w:ascii="Times New Roman" w:hAnsi="Times New Roman" w:cs="Times New Roman"/>
          <w:sz w:val="22"/>
          <w:szCs w:val="22"/>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590DE4">
          <w:rPr>
            <w:rStyle w:val="ad"/>
            <w:rFonts w:ascii="Times New Roman" w:hAnsi="Times New Roman" w:cs="Times New Roman"/>
            <w:sz w:val="22"/>
            <w:szCs w:val="22"/>
          </w:rPr>
          <w:t>http://mfc47.ru/</w:t>
        </w:r>
      </w:hyperlink>
      <w:proofErr w:type="gramStart"/>
      <w:r w:rsidRPr="00590DE4">
        <w:rPr>
          <w:rFonts w:ascii="Times New Roman" w:hAnsi="Times New Roman" w:cs="Times New Roman"/>
          <w:sz w:val="22"/>
          <w:szCs w:val="22"/>
        </w:rPr>
        <w:t xml:space="preserve"> ;</w:t>
      </w:r>
      <w:proofErr w:type="gramEnd"/>
    </w:p>
    <w:p w:rsidR="00F12EDA" w:rsidRPr="00590DE4" w:rsidRDefault="00F12EDA" w:rsidP="00F12EDA">
      <w:pPr>
        <w:pStyle w:val="ConsPlusNormal"/>
        <w:numPr>
          <w:ilvl w:val="0"/>
          <w:numId w:val="11"/>
        </w:numPr>
        <w:suppressAutoHyphens/>
        <w:autoSpaceDE/>
        <w:autoSpaceDN/>
        <w:adjustRightInd/>
        <w:spacing w:line="100" w:lineRule="atLeast"/>
        <w:ind w:left="0" w:firstLine="709"/>
        <w:jc w:val="both"/>
        <w:rPr>
          <w:rFonts w:ascii="Times New Roman" w:hAnsi="Times New Roman" w:cs="Times New Roman"/>
          <w:sz w:val="22"/>
          <w:szCs w:val="22"/>
        </w:rPr>
      </w:pPr>
      <w:r w:rsidRPr="00590DE4">
        <w:rPr>
          <w:rFonts w:ascii="Times New Roman" w:hAnsi="Times New Roman" w:cs="Times New Roman"/>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history="1">
        <w:r w:rsidRPr="00590DE4">
          <w:rPr>
            <w:rStyle w:val="ad"/>
            <w:rFonts w:ascii="Times New Roman" w:hAnsi="Times New Roman" w:cs="Times New Roman"/>
            <w:sz w:val="22"/>
            <w:szCs w:val="22"/>
          </w:rPr>
          <w:t>www.gu.lenobl.ru</w:t>
        </w:r>
      </w:hyperlink>
      <w:r w:rsidRPr="00590DE4">
        <w:rPr>
          <w:rFonts w:ascii="Times New Roman" w:hAnsi="Times New Roman" w:cs="Times New Roman"/>
          <w:sz w:val="22"/>
          <w:szCs w:val="22"/>
        </w:rPr>
        <w:t xml:space="preserve">,  </w:t>
      </w:r>
      <w:hyperlink r:id="rId12" w:history="1">
        <w:r w:rsidRPr="00590DE4">
          <w:rPr>
            <w:rStyle w:val="ad"/>
            <w:rFonts w:ascii="Times New Roman" w:hAnsi="Times New Roman" w:cs="Times New Roman"/>
            <w:sz w:val="22"/>
            <w:szCs w:val="22"/>
          </w:rPr>
          <w:t>www.gosuslugi.ru</w:t>
        </w:r>
      </w:hyperlink>
      <w:r w:rsidRPr="00590DE4">
        <w:rPr>
          <w:rFonts w:ascii="Times New Roman" w:hAnsi="Times New Roman" w:cs="Times New Roman"/>
          <w:sz w:val="22"/>
          <w:szCs w:val="22"/>
        </w:rPr>
        <w:t xml:space="preserve">; </w:t>
      </w:r>
    </w:p>
    <w:p w:rsidR="00F12EDA" w:rsidRPr="00590DE4" w:rsidRDefault="00F12EDA" w:rsidP="00F12EDA">
      <w:pPr>
        <w:pStyle w:val="ConsPlusNormal"/>
        <w:ind w:firstLine="539"/>
        <w:jc w:val="both"/>
        <w:rPr>
          <w:rFonts w:ascii="Times New Roman" w:hAnsi="Times New Roman" w:cs="Times New Roman"/>
          <w:sz w:val="22"/>
          <w:szCs w:val="22"/>
        </w:rPr>
      </w:pPr>
      <w:r w:rsidRPr="00590DE4">
        <w:rPr>
          <w:rFonts w:ascii="Times New Roman" w:hAnsi="Times New Roman" w:cs="Times New Roman"/>
          <w:sz w:val="22"/>
          <w:szCs w:val="22"/>
        </w:rPr>
        <w:t>в государственной информационной системе «Реестр государственных и муниципальных услуг (функций) Ленинградской области».</w:t>
      </w:r>
    </w:p>
    <w:p w:rsidR="00F12EDA" w:rsidRPr="00590DE4" w:rsidRDefault="00F12EDA" w:rsidP="00F12EDA">
      <w:pPr>
        <w:widowControl w:val="0"/>
        <w:autoSpaceDE w:val="0"/>
        <w:autoSpaceDN w:val="0"/>
        <w:adjustRightInd w:val="0"/>
        <w:spacing w:after="0" w:line="240" w:lineRule="auto"/>
        <w:ind w:firstLine="709"/>
        <w:jc w:val="both"/>
        <w:rPr>
          <w:rFonts w:ascii="Times New Roman" w:eastAsia="Times New Roman" w:hAnsi="Times New Roman"/>
          <w:bCs/>
        </w:rPr>
      </w:pPr>
    </w:p>
    <w:p w:rsidR="00F12EDA" w:rsidRPr="00590DE4" w:rsidRDefault="00F12EDA" w:rsidP="00F12EDA">
      <w:pPr>
        <w:numPr>
          <w:ilvl w:val="0"/>
          <w:numId w:val="2"/>
        </w:numPr>
        <w:tabs>
          <w:tab w:val="left" w:pos="284"/>
        </w:tabs>
        <w:autoSpaceDE w:val="0"/>
        <w:autoSpaceDN w:val="0"/>
        <w:adjustRightInd w:val="0"/>
        <w:spacing w:after="0" w:line="240" w:lineRule="auto"/>
        <w:jc w:val="center"/>
        <w:rPr>
          <w:rFonts w:ascii="Times New Roman" w:hAnsi="Times New Roman"/>
          <w:b/>
          <w:bCs/>
        </w:rPr>
      </w:pPr>
      <w:r w:rsidRPr="00590DE4">
        <w:rPr>
          <w:rFonts w:ascii="Times New Roman" w:hAnsi="Times New Roman"/>
          <w:b/>
          <w:bCs/>
        </w:rPr>
        <w:t>Стандарт предоставления муниципальной услуги</w:t>
      </w:r>
    </w:p>
    <w:p w:rsidR="00F12EDA" w:rsidRPr="00590DE4" w:rsidRDefault="00F12EDA" w:rsidP="00F12EDA">
      <w:pPr>
        <w:tabs>
          <w:tab w:val="left" w:pos="567"/>
        </w:tabs>
        <w:autoSpaceDE w:val="0"/>
        <w:autoSpaceDN w:val="0"/>
        <w:adjustRightInd w:val="0"/>
        <w:spacing w:after="0" w:line="240" w:lineRule="auto"/>
        <w:ind w:firstLine="709"/>
        <w:jc w:val="both"/>
        <w:rPr>
          <w:rFonts w:ascii="Times New Roman" w:hAnsi="Times New Roman"/>
        </w:rPr>
      </w:pPr>
      <w:bookmarkStart w:id="2" w:name="sub_1021"/>
    </w:p>
    <w:p w:rsidR="00F12EDA" w:rsidRPr="00AC745C" w:rsidRDefault="00F12EDA" w:rsidP="00F12EDA">
      <w:pPr>
        <w:numPr>
          <w:ilvl w:val="1"/>
          <w:numId w:val="4"/>
        </w:numPr>
        <w:tabs>
          <w:tab w:val="left" w:pos="1276"/>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 xml:space="preserve"> Полное наименование муниципальной услуги: муниципальная услуга по </w:t>
      </w:r>
      <w:bookmarkStart w:id="3" w:name="sub_1022"/>
      <w:bookmarkEnd w:id="2"/>
      <w:r w:rsidRPr="00AC745C">
        <w:rPr>
          <w:rFonts w:ascii="Times New Roman" w:hAnsi="Times New Roman"/>
        </w:rPr>
        <w:t>государственной регистрации заявления общественных организаций (объединений) о проведении общественной экологической экспертизы.</w:t>
      </w:r>
    </w:p>
    <w:p w:rsidR="00F12EDA" w:rsidRPr="00AC745C" w:rsidRDefault="00F12EDA" w:rsidP="00F12EDA">
      <w:pPr>
        <w:widowControl w:val="0"/>
        <w:autoSpaceDE w:val="0"/>
        <w:autoSpaceDN w:val="0"/>
        <w:adjustRightInd w:val="0"/>
        <w:spacing w:after="0" w:line="240" w:lineRule="auto"/>
        <w:ind w:firstLine="709"/>
        <w:jc w:val="both"/>
        <w:rPr>
          <w:rFonts w:ascii="Times New Roman" w:eastAsia="Times New Roman" w:hAnsi="Times New Roman"/>
          <w:bCs/>
        </w:rPr>
      </w:pPr>
      <w:r w:rsidRPr="00AC745C">
        <w:rPr>
          <w:rFonts w:ascii="Times New Roman" w:eastAsia="Times New Roman" w:hAnsi="Times New Roman"/>
          <w:bCs/>
        </w:rPr>
        <w:t>Сокращенное наименование: Регистрации заявления о проведении общественной экологической экспертизы.</w:t>
      </w:r>
    </w:p>
    <w:bookmarkEnd w:id="3"/>
    <w:p w:rsidR="00F12EDA" w:rsidRPr="00AC745C" w:rsidRDefault="00F12EDA" w:rsidP="00F12EDA">
      <w:pPr>
        <w:spacing w:after="0" w:line="240" w:lineRule="auto"/>
        <w:ind w:firstLine="709"/>
        <w:jc w:val="both"/>
        <w:rPr>
          <w:rFonts w:ascii="Times New Roman" w:hAnsi="Times New Roman"/>
        </w:rPr>
      </w:pPr>
      <w:r w:rsidRPr="00AC745C">
        <w:rPr>
          <w:rFonts w:ascii="Times New Roman" w:hAnsi="Times New Roman"/>
        </w:rPr>
        <w:lastRenderedPageBreak/>
        <w:t>2.2.Муниципальную услугу предоставляют:</w:t>
      </w:r>
    </w:p>
    <w:p w:rsidR="00F12EDA" w:rsidRPr="00AC745C" w:rsidRDefault="00F12EDA" w:rsidP="00F12EDA">
      <w:pPr>
        <w:pStyle w:val="a3"/>
        <w:rPr>
          <w:sz w:val="24"/>
        </w:rPr>
      </w:pPr>
      <w:r w:rsidRPr="00AC745C">
        <w:rPr>
          <w:sz w:val="24"/>
        </w:rPr>
        <w:t xml:space="preserve">Администрация </w:t>
      </w:r>
      <w:proofErr w:type="spellStart"/>
      <w:r w:rsidRPr="00AC745C">
        <w:rPr>
          <w:sz w:val="24"/>
        </w:rPr>
        <w:t>Сланцевского</w:t>
      </w:r>
      <w:proofErr w:type="spellEnd"/>
      <w:r w:rsidRPr="00AC745C">
        <w:rPr>
          <w:sz w:val="24"/>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sidRPr="00AC745C">
        <w:rPr>
          <w:sz w:val="24"/>
        </w:rPr>
        <w:t>Сланцевский</w:t>
      </w:r>
      <w:proofErr w:type="spellEnd"/>
      <w:r w:rsidRPr="00AC745C">
        <w:rPr>
          <w:sz w:val="24"/>
        </w:rPr>
        <w:t xml:space="preserve"> муниципальный район Ленинградской области (далее — Администрация/ КУМИ </w:t>
      </w:r>
      <w:proofErr w:type="spellStart"/>
      <w:r w:rsidRPr="00AC745C">
        <w:rPr>
          <w:sz w:val="24"/>
        </w:rPr>
        <w:t>Сланцевского</w:t>
      </w:r>
      <w:proofErr w:type="spellEnd"/>
      <w:r w:rsidRPr="00AC745C">
        <w:rPr>
          <w:sz w:val="24"/>
        </w:rPr>
        <w:t xml:space="preserve"> муниципального района).</w:t>
      </w:r>
    </w:p>
    <w:p w:rsidR="00F12EDA" w:rsidRPr="00AC745C" w:rsidRDefault="00F12EDA" w:rsidP="00F12EDA">
      <w:pPr>
        <w:spacing w:after="0" w:line="240" w:lineRule="auto"/>
        <w:ind w:firstLine="709"/>
        <w:jc w:val="both"/>
        <w:rPr>
          <w:rFonts w:ascii="Times New Roman" w:hAnsi="Times New Roman"/>
        </w:rPr>
      </w:pPr>
      <w:r w:rsidRPr="00AC745C">
        <w:rPr>
          <w:rFonts w:ascii="Times New Roman" w:hAnsi="Times New Roman"/>
        </w:rPr>
        <w:t>В предоставлении муниципальной услуги участвуют:</w:t>
      </w:r>
    </w:p>
    <w:p w:rsidR="00F12EDA" w:rsidRPr="00AC745C" w:rsidRDefault="00F12EDA" w:rsidP="00F12EDA">
      <w:pPr>
        <w:numPr>
          <w:ilvl w:val="0"/>
          <w:numId w:val="12"/>
        </w:numPr>
        <w:spacing w:after="0" w:line="240" w:lineRule="auto"/>
        <w:ind w:left="0" w:firstLine="709"/>
        <w:jc w:val="both"/>
        <w:rPr>
          <w:rFonts w:ascii="Times New Roman" w:hAnsi="Times New Roman"/>
        </w:rPr>
      </w:pPr>
      <w:r w:rsidRPr="00AC745C">
        <w:rPr>
          <w:rFonts w:ascii="Times New Roman" w:hAnsi="Times New Roman"/>
        </w:rPr>
        <w:t>органы Федеральной службы государственной регистрации, кадастра и картографии;</w:t>
      </w:r>
    </w:p>
    <w:p w:rsidR="00F12EDA" w:rsidRPr="00AC745C" w:rsidRDefault="00F12EDA" w:rsidP="00F12EDA">
      <w:pPr>
        <w:numPr>
          <w:ilvl w:val="0"/>
          <w:numId w:val="12"/>
        </w:numPr>
        <w:spacing w:after="0" w:line="240" w:lineRule="auto"/>
        <w:ind w:left="0" w:firstLine="709"/>
        <w:jc w:val="both"/>
        <w:rPr>
          <w:rFonts w:ascii="Times New Roman" w:hAnsi="Times New Roman"/>
        </w:rPr>
      </w:pPr>
      <w:r w:rsidRPr="00AC745C">
        <w:rPr>
          <w:rFonts w:ascii="Times New Roman" w:hAnsi="Times New Roman"/>
        </w:rPr>
        <w:t>органы Федеральной налоговой службы;</w:t>
      </w:r>
    </w:p>
    <w:p w:rsidR="00F12EDA" w:rsidRPr="00AC745C" w:rsidRDefault="00F12EDA" w:rsidP="00F12EDA">
      <w:pPr>
        <w:numPr>
          <w:ilvl w:val="0"/>
          <w:numId w:val="12"/>
        </w:numPr>
        <w:spacing w:after="0" w:line="240" w:lineRule="auto"/>
        <w:ind w:left="709" w:firstLine="0"/>
        <w:jc w:val="both"/>
        <w:rPr>
          <w:rFonts w:ascii="Times New Roman" w:hAnsi="Times New Roman"/>
        </w:rPr>
      </w:pPr>
      <w:r w:rsidRPr="00AC745C">
        <w:rPr>
          <w:rFonts w:ascii="Times New Roman" w:hAnsi="Times New Roman"/>
        </w:rPr>
        <w:t>ГБУ ЛО «МФЦ».</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Заявление на получение муниципальной услуги с комплектом документов принимается:</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1) при личной явке:</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 xml:space="preserve">в </w:t>
      </w:r>
      <w:r w:rsidRPr="00AC745C">
        <w:rPr>
          <w:rFonts w:ascii="Times New Roman" w:hAnsi="Times New Roman"/>
        </w:rPr>
        <w:t xml:space="preserve">КУМИ </w:t>
      </w:r>
      <w:proofErr w:type="spellStart"/>
      <w:r w:rsidRPr="00AC745C">
        <w:rPr>
          <w:rFonts w:ascii="Times New Roman" w:hAnsi="Times New Roman"/>
        </w:rPr>
        <w:t>Сланцевского</w:t>
      </w:r>
      <w:proofErr w:type="spellEnd"/>
      <w:r w:rsidRPr="00AC745C">
        <w:rPr>
          <w:rFonts w:ascii="Times New Roman" w:hAnsi="Times New Roman"/>
        </w:rPr>
        <w:t xml:space="preserve"> муниципального района</w:t>
      </w:r>
      <w:r w:rsidRPr="00AC745C">
        <w:rPr>
          <w:rFonts w:ascii="Times New Roman" w:eastAsia="Times New Roman" w:hAnsi="Times New Roman"/>
        </w:rPr>
        <w:t>;</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в филиалах, отделах, удаленных рабочих местах ГБУ ЛО «МФЦ»;</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2) без личной явки:</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в электронной форме через личный кабинет заявителя на ПГУ ЛО/ЕПГУ.</w:t>
      </w:r>
    </w:p>
    <w:p w:rsidR="00F12EDA" w:rsidRPr="00AC745C" w:rsidRDefault="00F12EDA" w:rsidP="00F12EDA">
      <w:pPr>
        <w:widowControl w:val="0"/>
        <w:autoSpaceDE w:val="0"/>
        <w:autoSpaceDN w:val="0"/>
        <w:spacing w:after="0" w:line="240" w:lineRule="auto"/>
        <w:ind w:firstLine="709"/>
        <w:jc w:val="both"/>
        <w:rPr>
          <w:rFonts w:ascii="Times New Roman" w:eastAsia="Times New Roman" w:hAnsi="Times New Roman"/>
        </w:rPr>
      </w:pPr>
      <w:bookmarkStart w:id="4" w:name="Par132"/>
      <w:bookmarkEnd w:id="4"/>
      <w:r w:rsidRPr="00AC745C">
        <w:rPr>
          <w:rFonts w:ascii="Times New Roman" w:eastAsia="Times New Roman" w:hAnsi="Times New Roman"/>
        </w:rPr>
        <w:t>Заявитель может записаться на прием для подачи заявления о предоставлении услуги следующими способами:</w:t>
      </w:r>
    </w:p>
    <w:p w:rsidR="00F12EDA" w:rsidRPr="00AC745C" w:rsidRDefault="00F12EDA" w:rsidP="00F12EDA">
      <w:pPr>
        <w:widowControl w:val="0"/>
        <w:autoSpaceDE w:val="0"/>
        <w:autoSpaceDN w:val="0"/>
        <w:spacing w:after="0" w:line="240" w:lineRule="auto"/>
        <w:ind w:firstLine="709"/>
        <w:jc w:val="both"/>
        <w:rPr>
          <w:rFonts w:ascii="Times New Roman" w:eastAsia="Times New Roman" w:hAnsi="Times New Roman"/>
        </w:rPr>
      </w:pPr>
      <w:r w:rsidRPr="00AC745C">
        <w:rPr>
          <w:rFonts w:ascii="Times New Roman" w:eastAsia="Times New Roman" w:hAnsi="Times New Roman"/>
        </w:rPr>
        <w:t>1) посредством ПГУ ЛО/ЕПГУ - в Администрацию/</w:t>
      </w:r>
      <w:r w:rsidRPr="00AC745C">
        <w:rPr>
          <w:rFonts w:ascii="Times New Roman" w:hAnsi="Times New Roman"/>
        </w:rPr>
        <w:t xml:space="preserve"> КУМИ </w:t>
      </w:r>
      <w:proofErr w:type="spellStart"/>
      <w:r w:rsidRPr="00AC745C">
        <w:rPr>
          <w:rFonts w:ascii="Times New Roman" w:hAnsi="Times New Roman"/>
        </w:rPr>
        <w:t>Сланцевского</w:t>
      </w:r>
      <w:proofErr w:type="spellEnd"/>
      <w:r w:rsidRPr="00AC745C">
        <w:rPr>
          <w:rFonts w:ascii="Times New Roman" w:hAnsi="Times New Roman"/>
        </w:rPr>
        <w:t xml:space="preserve"> муниципального района</w:t>
      </w:r>
      <w:r w:rsidRPr="00AC745C">
        <w:rPr>
          <w:rFonts w:ascii="Times New Roman" w:eastAsia="Times New Roman" w:hAnsi="Times New Roman"/>
        </w:rPr>
        <w:t>, МФЦ;</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 xml:space="preserve">2) посредством сайта ОМСУ, МФЦ (при технической реализации) - в </w:t>
      </w:r>
      <w:r w:rsidRPr="00AC745C">
        <w:rPr>
          <w:rFonts w:ascii="Times New Roman" w:hAnsi="Times New Roman"/>
        </w:rPr>
        <w:t xml:space="preserve">КУМИ </w:t>
      </w:r>
      <w:proofErr w:type="spellStart"/>
      <w:r w:rsidRPr="00AC745C">
        <w:rPr>
          <w:rFonts w:ascii="Times New Roman" w:hAnsi="Times New Roman"/>
        </w:rPr>
        <w:t>Сланцевского</w:t>
      </w:r>
      <w:proofErr w:type="spellEnd"/>
      <w:r w:rsidRPr="00AC745C">
        <w:rPr>
          <w:rFonts w:ascii="Times New Roman" w:hAnsi="Times New Roman"/>
        </w:rPr>
        <w:t xml:space="preserve"> муниципального района</w:t>
      </w:r>
      <w:r w:rsidRPr="00AC745C">
        <w:rPr>
          <w:rFonts w:ascii="Times New Roman" w:eastAsia="Times New Roman" w:hAnsi="Times New Roman"/>
        </w:rPr>
        <w:t>, МФЦ;</w:t>
      </w:r>
    </w:p>
    <w:p w:rsidR="00F12EDA" w:rsidRPr="00AC745C" w:rsidRDefault="00F12EDA" w:rsidP="00F12EDA">
      <w:pPr>
        <w:spacing w:after="0" w:line="240" w:lineRule="auto"/>
        <w:ind w:firstLine="709"/>
        <w:jc w:val="both"/>
        <w:rPr>
          <w:rFonts w:ascii="Times New Roman" w:eastAsia="Times New Roman" w:hAnsi="Times New Roman"/>
        </w:rPr>
      </w:pPr>
      <w:r w:rsidRPr="00AC745C">
        <w:rPr>
          <w:rFonts w:ascii="Times New Roman" w:eastAsia="Times New Roman" w:hAnsi="Times New Roman"/>
        </w:rPr>
        <w:t xml:space="preserve">3) по телефону - в Администрацию/ </w:t>
      </w:r>
      <w:r w:rsidRPr="00AC745C">
        <w:rPr>
          <w:rFonts w:ascii="Times New Roman" w:hAnsi="Times New Roman"/>
        </w:rPr>
        <w:t xml:space="preserve">КУМИ </w:t>
      </w:r>
      <w:proofErr w:type="spellStart"/>
      <w:r w:rsidRPr="00AC745C">
        <w:rPr>
          <w:rFonts w:ascii="Times New Roman" w:hAnsi="Times New Roman"/>
        </w:rPr>
        <w:t>Сланцевского</w:t>
      </w:r>
      <w:proofErr w:type="spellEnd"/>
      <w:r w:rsidRPr="00AC745C">
        <w:rPr>
          <w:rFonts w:ascii="Times New Roman" w:hAnsi="Times New Roman"/>
        </w:rPr>
        <w:t xml:space="preserve"> муниципального района</w:t>
      </w:r>
      <w:r w:rsidRPr="00AC745C">
        <w:rPr>
          <w:rFonts w:ascii="Times New Roman" w:eastAsia="Times New Roman" w:hAnsi="Times New Roman"/>
        </w:rPr>
        <w:t>, МФЦ.</w:t>
      </w:r>
    </w:p>
    <w:p w:rsidR="00F12EDA" w:rsidRPr="00AC745C" w:rsidRDefault="00F12EDA" w:rsidP="00F12EDA">
      <w:pPr>
        <w:widowControl w:val="0"/>
        <w:autoSpaceDE w:val="0"/>
        <w:autoSpaceDN w:val="0"/>
        <w:spacing w:after="0" w:line="240" w:lineRule="auto"/>
        <w:ind w:firstLine="709"/>
        <w:jc w:val="both"/>
        <w:rPr>
          <w:rFonts w:ascii="Times New Roman" w:eastAsia="Times New Roman" w:hAnsi="Times New Roman"/>
        </w:rPr>
      </w:pPr>
      <w:r w:rsidRPr="00AC745C">
        <w:rPr>
          <w:rFonts w:ascii="Times New Roman" w:eastAsia="Times New Roman" w:hAnsi="Times New Roman"/>
        </w:rPr>
        <w:t>Для записи заявитель выбирает любую свободную для приема дату и время в пределах установленного в Администрации/</w:t>
      </w:r>
      <w:r w:rsidRPr="00AC745C">
        <w:rPr>
          <w:rFonts w:ascii="Times New Roman" w:hAnsi="Times New Roman"/>
        </w:rPr>
        <w:t xml:space="preserve"> КУМИ </w:t>
      </w:r>
      <w:proofErr w:type="spellStart"/>
      <w:r w:rsidRPr="00AC745C">
        <w:rPr>
          <w:rFonts w:ascii="Times New Roman" w:hAnsi="Times New Roman"/>
        </w:rPr>
        <w:t>Сланцевского</w:t>
      </w:r>
      <w:proofErr w:type="spellEnd"/>
      <w:r w:rsidRPr="00AC745C">
        <w:rPr>
          <w:rFonts w:ascii="Times New Roman" w:hAnsi="Times New Roman"/>
        </w:rPr>
        <w:t xml:space="preserve"> муниципального района</w:t>
      </w:r>
      <w:r w:rsidRPr="00AC745C">
        <w:rPr>
          <w:rFonts w:ascii="Times New Roman" w:eastAsia="Times New Roman" w:hAnsi="Times New Roman"/>
        </w:rPr>
        <w:t xml:space="preserve"> или МФЦ графика приема заявителей.</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2.2.1. </w:t>
      </w:r>
      <w:proofErr w:type="gramStart"/>
      <w:r w:rsidRPr="00AC745C">
        <w:rPr>
          <w:rFonts w:ascii="Times New Roman" w:hAnsi="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w:t>
      </w:r>
      <w:hyperlink r:id="rId13">
        <w:r w:rsidRPr="00AC745C">
          <w:rPr>
            <w:rFonts w:ascii="Times New Roman" w:hAnsi="Times New Roman"/>
          </w:rPr>
          <w:t>частях 10</w:t>
        </w:r>
      </w:hyperlink>
      <w:r w:rsidRPr="00AC745C">
        <w:rPr>
          <w:rFonts w:ascii="Times New Roman" w:hAnsi="Times New Roman"/>
        </w:rPr>
        <w:t xml:space="preserve"> и </w:t>
      </w:r>
      <w:hyperlink r:id="rId14">
        <w:r w:rsidRPr="00AC745C">
          <w:rPr>
            <w:rFonts w:ascii="Times New Roman" w:hAnsi="Times New Roman"/>
          </w:rPr>
          <w:t>11 статьи 7</w:t>
        </w:r>
      </w:hyperlink>
      <w:r w:rsidRPr="00AC745C">
        <w:rPr>
          <w:rFonts w:ascii="Times New Roman" w:hAnsi="Times New Roman"/>
        </w:rPr>
        <w:t xml:space="preserve"> Федерального закона от 27.07.2010 N 210-ФЗ "Об</w:t>
      </w:r>
      <w:proofErr w:type="gramEnd"/>
      <w:r w:rsidRPr="00AC745C">
        <w:rPr>
          <w:rFonts w:ascii="Times New Roman" w:hAnsi="Times New Roman"/>
        </w:rPr>
        <w:t xml:space="preserve"> организации предоставления государственных и муниципальных услуг".</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proofErr w:type="gramStart"/>
      <w:r w:rsidRPr="00AC745C">
        <w:rPr>
          <w:rFonts w:ascii="Times New Roman" w:hAnsi="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 единой системы идентификац</w:t>
      </w:r>
      <w:proofErr w:type="gramStart"/>
      <w:r w:rsidRPr="00AC745C">
        <w:rPr>
          <w:rFonts w:ascii="Times New Roman" w:hAnsi="Times New Roman"/>
        </w:rPr>
        <w:t>ии и ау</w:t>
      </w:r>
      <w:proofErr w:type="gramEnd"/>
      <w:r w:rsidRPr="00AC745C">
        <w:rPr>
          <w:rFonts w:ascii="Times New Roman" w:hAnsi="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2EDA" w:rsidRPr="00AC745C" w:rsidRDefault="00F12EDA" w:rsidP="00F12EDA">
      <w:pPr>
        <w:autoSpaceDE w:val="0"/>
        <w:autoSpaceDN w:val="0"/>
        <w:adjustRightInd w:val="0"/>
        <w:spacing w:after="0" w:line="240" w:lineRule="auto"/>
        <w:jc w:val="both"/>
        <w:rPr>
          <w:rFonts w:ascii="Times New Roman" w:hAnsi="Times New Roman"/>
        </w:rPr>
      </w:pPr>
      <w:r w:rsidRPr="00AC745C">
        <w:rPr>
          <w:rFonts w:ascii="Times New Roman" w:hAnsi="Times New Roman"/>
        </w:rPr>
        <w:tab/>
        <w:t>2.3.Результатом предоставления муниципальной услуги является:</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Уведомление о государственной регистрации заявления общественных организаций (объединений) о проведении общественной экологической экспертизы</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Уведомление об отказе в государственной регистрации заявления общественных организаций (объединений) о проведении общественной экологической экспертизы</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2.3.2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1) при личной явке:</w:t>
      </w:r>
    </w:p>
    <w:p w:rsidR="00F12EDA" w:rsidRPr="00AC745C" w:rsidRDefault="00F12EDA" w:rsidP="00F12EDA">
      <w:pPr>
        <w:numPr>
          <w:ilvl w:val="0"/>
          <w:numId w:val="3"/>
        </w:numPr>
        <w:spacing w:after="0" w:line="240" w:lineRule="auto"/>
        <w:jc w:val="both"/>
        <w:rPr>
          <w:rFonts w:ascii="Times New Roman" w:eastAsia="Times New Roman" w:hAnsi="Times New Roman"/>
        </w:rPr>
      </w:pPr>
      <w:r w:rsidRPr="00AC745C">
        <w:rPr>
          <w:rFonts w:ascii="Times New Roman" w:eastAsia="Times New Roman" w:hAnsi="Times New Roman"/>
        </w:rPr>
        <w:t>в Администрации/</w:t>
      </w:r>
      <w:r w:rsidRPr="00AC745C">
        <w:rPr>
          <w:rFonts w:ascii="Times New Roman" w:hAnsi="Times New Roman"/>
        </w:rPr>
        <w:t xml:space="preserve"> КУМИ </w:t>
      </w:r>
      <w:proofErr w:type="spellStart"/>
      <w:r w:rsidRPr="00AC745C">
        <w:rPr>
          <w:rFonts w:ascii="Times New Roman" w:hAnsi="Times New Roman"/>
        </w:rPr>
        <w:t>Сланцевского</w:t>
      </w:r>
      <w:proofErr w:type="spellEnd"/>
      <w:r w:rsidRPr="00AC745C">
        <w:rPr>
          <w:rFonts w:ascii="Times New Roman" w:hAnsi="Times New Roman"/>
        </w:rPr>
        <w:t xml:space="preserve"> муниципального района</w:t>
      </w:r>
      <w:r w:rsidRPr="00AC745C">
        <w:rPr>
          <w:rFonts w:ascii="Times New Roman" w:eastAsia="Times New Roman" w:hAnsi="Times New Roman"/>
        </w:rPr>
        <w:t>;</w:t>
      </w:r>
    </w:p>
    <w:p w:rsidR="00F12EDA" w:rsidRPr="00AC745C" w:rsidRDefault="00F12EDA" w:rsidP="00F12EDA">
      <w:pPr>
        <w:numPr>
          <w:ilvl w:val="0"/>
          <w:numId w:val="3"/>
        </w:numPr>
        <w:tabs>
          <w:tab w:val="left" w:pos="1276"/>
        </w:tabs>
        <w:autoSpaceDE w:val="0"/>
        <w:autoSpaceDN w:val="0"/>
        <w:adjustRightInd w:val="0"/>
        <w:spacing w:after="0" w:line="240" w:lineRule="auto"/>
        <w:ind w:left="1276"/>
        <w:jc w:val="both"/>
        <w:rPr>
          <w:rFonts w:ascii="Times New Roman" w:hAnsi="Times New Roman"/>
        </w:rPr>
      </w:pPr>
      <w:r w:rsidRPr="00AC745C">
        <w:rPr>
          <w:rFonts w:ascii="Times New Roman" w:hAnsi="Times New Roman"/>
        </w:rPr>
        <w:t>в филиалах, отделах, удаленных рабочих местах ГБУ ЛО «МФЦ»;</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lang w:val="en-US"/>
        </w:rPr>
      </w:pPr>
      <w:r w:rsidRPr="00AC745C">
        <w:rPr>
          <w:rFonts w:ascii="Times New Roman" w:hAnsi="Times New Roman"/>
        </w:rPr>
        <w:t>2) без личной явки:</w:t>
      </w:r>
    </w:p>
    <w:p w:rsidR="00F12EDA" w:rsidRPr="00AC745C" w:rsidRDefault="00F12EDA" w:rsidP="00F12EDA">
      <w:pPr>
        <w:numPr>
          <w:ilvl w:val="0"/>
          <w:numId w:val="3"/>
        </w:numPr>
        <w:tabs>
          <w:tab w:val="left" w:pos="1276"/>
        </w:tabs>
        <w:autoSpaceDE w:val="0"/>
        <w:autoSpaceDN w:val="0"/>
        <w:adjustRightInd w:val="0"/>
        <w:spacing w:after="0" w:line="240" w:lineRule="auto"/>
        <w:ind w:left="1276"/>
        <w:jc w:val="both"/>
        <w:rPr>
          <w:rFonts w:ascii="Times New Roman" w:hAnsi="Times New Roman"/>
        </w:rPr>
      </w:pPr>
      <w:r w:rsidRPr="00AC745C">
        <w:rPr>
          <w:rFonts w:ascii="Times New Roman" w:hAnsi="Times New Roman"/>
        </w:rPr>
        <w:t>почтовым отправлением;</w:t>
      </w:r>
    </w:p>
    <w:p w:rsidR="00F12EDA" w:rsidRPr="00AC745C" w:rsidRDefault="00F12EDA" w:rsidP="00F12EDA">
      <w:pPr>
        <w:numPr>
          <w:ilvl w:val="0"/>
          <w:numId w:val="3"/>
        </w:numPr>
        <w:tabs>
          <w:tab w:val="left" w:pos="1276"/>
        </w:tabs>
        <w:autoSpaceDE w:val="0"/>
        <w:autoSpaceDN w:val="0"/>
        <w:adjustRightInd w:val="0"/>
        <w:spacing w:after="0" w:line="240" w:lineRule="auto"/>
        <w:ind w:left="1276"/>
        <w:jc w:val="both"/>
        <w:rPr>
          <w:rFonts w:ascii="Times New Roman" w:hAnsi="Times New Roman"/>
        </w:rPr>
      </w:pPr>
      <w:r w:rsidRPr="00AC745C">
        <w:rPr>
          <w:rFonts w:ascii="Times New Roman" w:hAnsi="Times New Roman"/>
        </w:rPr>
        <w:t>на адрес электронной почты;</w:t>
      </w:r>
    </w:p>
    <w:p w:rsidR="00F12EDA" w:rsidRPr="00AC745C" w:rsidRDefault="00F12EDA" w:rsidP="00F12EDA">
      <w:pPr>
        <w:numPr>
          <w:ilvl w:val="0"/>
          <w:numId w:val="3"/>
        </w:numPr>
        <w:tabs>
          <w:tab w:val="left" w:pos="1276"/>
        </w:tabs>
        <w:autoSpaceDE w:val="0"/>
        <w:autoSpaceDN w:val="0"/>
        <w:adjustRightInd w:val="0"/>
        <w:spacing w:after="0" w:line="240" w:lineRule="auto"/>
        <w:ind w:left="1276"/>
        <w:jc w:val="both"/>
        <w:rPr>
          <w:rFonts w:ascii="Times New Roman" w:hAnsi="Times New Roman"/>
        </w:rPr>
      </w:pPr>
      <w:r w:rsidRPr="00AC745C">
        <w:rPr>
          <w:rFonts w:ascii="Times New Roman" w:hAnsi="Times New Roman"/>
        </w:rPr>
        <w:t>в электронной форме через личный кабинет заявителя на ПГУ ЛО.</w:t>
      </w:r>
    </w:p>
    <w:p w:rsidR="00F12EDA" w:rsidRPr="00AC745C" w:rsidRDefault="00F12EDA" w:rsidP="00F12EDA">
      <w:pPr>
        <w:numPr>
          <w:ilvl w:val="1"/>
          <w:numId w:val="13"/>
        </w:numPr>
        <w:tabs>
          <w:tab w:val="left" w:pos="1418"/>
        </w:tabs>
        <w:autoSpaceDE w:val="0"/>
        <w:autoSpaceDN w:val="0"/>
        <w:adjustRightInd w:val="0"/>
        <w:spacing w:after="0" w:line="240" w:lineRule="auto"/>
        <w:ind w:hanging="6313"/>
        <w:jc w:val="both"/>
        <w:rPr>
          <w:rFonts w:ascii="Times New Roman" w:hAnsi="Times New Roman"/>
        </w:rPr>
      </w:pPr>
      <w:r w:rsidRPr="00AC745C">
        <w:rPr>
          <w:rFonts w:ascii="Times New Roman" w:hAnsi="Times New Roman"/>
        </w:rPr>
        <w:lastRenderedPageBreak/>
        <w:t>Срок предоставления муниципальной услуги:</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Администрация в семидневный срок со дня подачи заявления о проведении общественной экологической экспертизы обязана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F12EDA" w:rsidRPr="00AC745C" w:rsidRDefault="00F12EDA" w:rsidP="00F12EDA">
      <w:pPr>
        <w:tabs>
          <w:tab w:val="left" w:pos="1418"/>
        </w:tabs>
        <w:autoSpaceDE w:val="0"/>
        <w:autoSpaceDN w:val="0"/>
        <w:adjustRightInd w:val="0"/>
        <w:spacing w:after="0" w:line="240" w:lineRule="auto"/>
        <w:ind w:left="709"/>
        <w:jc w:val="both"/>
        <w:rPr>
          <w:rFonts w:ascii="Times New Roman" w:hAnsi="Times New Roman"/>
        </w:rPr>
      </w:pPr>
      <w:bookmarkStart w:id="5" w:name="sub_1027"/>
      <w:r w:rsidRPr="00AC745C">
        <w:rPr>
          <w:rFonts w:ascii="Times New Roman" w:hAnsi="Times New Roman"/>
        </w:rPr>
        <w:t>2.5.Правовые основания для предоставления муниципальной услуги</w:t>
      </w:r>
      <w:bookmarkEnd w:id="5"/>
      <w:r w:rsidRPr="00AC745C">
        <w:rPr>
          <w:rFonts w:ascii="Times New Roman" w:hAnsi="Times New Roman"/>
        </w:rPr>
        <w:t>.</w:t>
      </w:r>
    </w:p>
    <w:bookmarkEnd w:id="0"/>
    <w:bookmarkEnd w:id="1"/>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Федеральный закон от 23.11.1995 N 174-ФЗ «Об экологической экспертизе»;</w:t>
      </w:r>
    </w:p>
    <w:p w:rsidR="00F12EDA" w:rsidRPr="00AC745C" w:rsidRDefault="00F12EDA" w:rsidP="00F12EDA">
      <w:pPr>
        <w:tabs>
          <w:tab w:val="left" w:pos="1418"/>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2EDA" w:rsidRPr="00AC745C" w:rsidRDefault="00F12EDA" w:rsidP="00F12EDA">
      <w:pPr>
        <w:numPr>
          <w:ilvl w:val="0"/>
          <w:numId w:val="10"/>
        </w:numPr>
        <w:tabs>
          <w:tab w:val="left" w:pos="567"/>
        </w:tabs>
        <w:autoSpaceDE w:val="0"/>
        <w:autoSpaceDN w:val="0"/>
        <w:adjustRightInd w:val="0"/>
        <w:spacing w:after="0" w:line="240" w:lineRule="auto"/>
        <w:jc w:val="both"/>
        <w:rPr>
          <w:rFonts w:ascii="Times New Roman" w:hAnsi="Times New Roman"/>
        </w:rPr>
      </w:pPr>
      <w:proofErr w:type="gramStart"/>
      <w:r w:rsidRPr="00AC745C">
        <w:rPr>
          <w:rFonts w:ascii="Times New Roman" w:hAnsi="Times New Roman"/>
        </w:rPr>
        <w:t>заявление о предоставлении муниципальной услуги в соответствии с приложением № 1;</w:t>
      </w:r>
      <w:proofErr w:type="gramEnd"/>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3) учредительные документы общественной организации (объединения),  (устав организации);</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proofErr w:type="gramStart"/>
      <w:r w:rsidRPr="00AC745C">
        <w:rPr>
          <w:rFonts w:ascii="Times New Roman" w:hAnsi="Times New Roman"/>
        </w:rPr>
        <w:t>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w:t>
      </w:r>
      <w:proofErr w:type="gramEnd"/>
    </w:p>
    <w:p w:rsidR="00F12EDA" w:rsidRPr="00AC745C" w:rsidRDefault="00F12EDA" w:rsidP="00F12EDA">
      <w:pPr>
        <w:tabs>
          <w:tab w:val="left" w:pos="1418"/>
        </w:tabs>
        <w:autoSpaceDE w:val="0"/>
        <w:autoSpaceDN w:val="0"/>
        <w:adjustRightInd w:val="0"/>
        <w:spacing w:after="0" w:line="240" w:lineRule="auto"/>
        <w:ind w:firstLine="709"/>
        <w:jc w:val="both"/>
        <w:rPr>
          <w:rFonts w:ascii="Times New Roman" w:hAnsi="Times New Roman"/>
        </w:rPr>
      </w:pPr>
      <w:proofErr w:type="gramStart"/>
      <w:r w:rsidRPr="00AC745C">
        <w:rPr>
          <w:rFonts w:ascii="Times New Roman" w:hAnsi="Times New Roman"/>
        </w:rPr>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1) выписка из Единого государственного реестра юридических лиц</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2.7.1. При предоставлении муниципальной услуги запрещается требовать от Заявителя:</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AC745C">
        <w:rPr>
          <w:rFonts w:ascii="Times New Roman" w:hAnsi="Times New Roman"/>
        </w:rPr>
        <w:t>и(</w:t>
      </w:r>
      <w:proofErr w:type="gramEnd"/>
      <w:r w:rsidRPr="00AC745C">
        <w:rPr>
          <w:rFonts w:ascii="Times New Roman" w:hAnsi="Times New Roman"/>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AC745C">
          <w:rPr>
            <w:rFonts w:ascii="Times New Roman" w:hAnsi="Times New Roman"/>
          </w:rPr>
          <w:t>части 6 статьи 7</w:t>
        </w:r>
      </w:hyperlink>
      <w:r w:rsidRPr="00AC745C">
        <w:rPr>
          <w:rFonts w:ascii="Times New Roman" w:hAnsi="Times New Roman"/>
        </w:rPr>
        <w:t xml:space="preserve"> Федерального закона N 210-ФЗ;</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proofErr w:type="gramStart"/>
      <w:r w:rsidRPr="00AC745C">
        <w:rPr>
          <w:rFonts w:ascii="Times New Roman" w:hAnsi="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r w:rsidRPr="00AC745C">
          <w:rPr>
            <w:rFonts w:ascii="Times New Roman" w:hAnsi="Times New Roman"/>
          </w:rPr>
          <w:t>части 1 статьи 9</w:t>
        </w:r>
      </w:hyperlink>
      <w:r w:rsidRPr="00AC745C">
        <w:rPr>
          <w:rFonts w:ascii="Times New Roman" w:hAnsi="Times New Roman"/>
        </w:rPr>
        <w:t xml:space="preserve"> Федерального закона N 210-ФЗ;</w:t>
      </w:r>
      <w:proofErr w:type="gramEnd"/>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представления документов и информации, отсутствие </w:t>
      </w:r>
      <w:proofErr w:type="gramStart"/>
      <w:r w:rsidRPr="00AC745C">
        <w:rPr>
          <w:rFonts w:ascii="Times New Roman" w:hAnsi="Times New Roman"/>
        </w:rPr>
        <w:t>и(</w:t>
      </w:r>
      <w:proofErr w:type="gramEnd"/>
      <w:r w:rsidRPr="00AC745C">
        <w:rPr>
          <w:rFonts w:ascii="Times New Roman" w:hAnsi="Times New Roman"/>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AC745C">
          <w:rPr>
            <w:rFonts w:ascii="Times New Roman" w:hAnsi="Times New Roman"/>
          </w:rPr>
          <w:t>пунктом 4 части 1 статьи 7</w:t>
        </w:r>
      </w:hyperlink>
      <w:r w:rsidRPr="00AC745C">
        <w:rPr>
          <w:rFonts w:ascii="Times New Roman" w:hAnsi="Times New Roman"/>
        </w:rPr>
        <w:t xml:space="preserve"> Федерального закона N 210-ФЗ;</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proofErr w:type="gramStart"/>
      <w:r w:rsidRPr="00AC745C">
        <w:rPr>
          <w:rFonts w:ascii="Times New Roman" w:hAnsi="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Pr="00AC745C">
          <w:rPr>
            <w:rFonts w:ascii="Times New Roman" w:hAnsi="Times New Roman"/>
          </w:rPr>
          <w:t>пунктом 7.2 части 1 статьи 16</w:t>
        </w:r>
      </w:hyperlink>
      <w:r w:rsidRPr="00AC745C">
        <w:rPr>
          <w:rFonts w:ascii="Times New Roman" w:hAnsi="Times New Roman"/>
        </w:rPr>
        <w:t xml:space="preserve"> Федерального закона N 210-ФЗ, за исключением случаев, если нанесение отметок на такие документы либо их изъятие является необходимым </w:t>
      </w:r>
      <w:r w:rsidRPr="00AC745C">
        <w:rPr>
          <w:rFonts w:ascii="Times New Roman" w:hAnsi="Times New Roman"/>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C745C">
        <w:rPr>
          <w:rFonts w:ascii="Times New Roman" w:hAnsi="Times New Roman"/>
        </w:rPr>
        <w:t>запрос</w:t>
      </w:r>
      <w:proofErr w:type="gramEnd"/>
      <w:r w:rsidRPr="00AC745C">
        <w:rPr>
          <w:rFonts w:ascii="Times New Roman" w:hAnsi="Times New Roman"/>
        </w:rPr>
        <w:t xml:space="preserve"> о предоставлении соответствующей услуги для немедленного получения результата предоставления такой услуги;</w:t>
      </w:r>
    </w:p>
    <w:p w:rsidR="00F12EDA" w:rsidRPr="00AC745C" w:rsidRDefault="00F12EDA" w:rsidP="00F12EDA">
      <w:pPr>
        <w:tabs>
          <w:tab w:val="left" w:pos="567"/>
        </w:tabs>
        <w:autoSpaceDE w:val="0"/>
        <w:autoSpaceDN w:val="0"/>
        <w:adjustRightInd w:val="0"/>
        <w:spacing w:after="0" w:line="240" w:lineRule="auto"/>
        <w:ind w:firstLine="709"/>
        <w:jc w:val="both"/>
        <w:rPr>
          <w:rFonts w:ascii="Times New Roman" w:hAnsi="Times New Roman"/>
        </w:rPr>
      </w:pPr>
      <w:proofErr w:type="gramStart"/>
      <w:r w:rsidRPr="00AC745C">
        <w:rPr>
          <w:rFonts w:ascii="Times New Roman" w:hAnsi="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C745C">
        <w:rPr>
          <w:rFonts w:ascii="Times New Roman" w:hAnsi="Times New Roman"/>
        </w:rPr>
        <w:t xml:space="preserve"> заявителя о проведенных мероприятиях.</w:t>
      </w:r>
    </w:p>
    <w:p w:rsidR="00F12EDA" w:rsidRPr="00AC745C" w:rsidRDefault="00F12EDA" w:rsidP="00F12EDA">
      <w:pPr>
        <w:tabs>
          <w:tab w:val="left" w:pos="1418"/>
        </w:tabs>
        <w:autoSpaceDE w:val="0"/>
        <w:autoSpaceDN w:val="0"/>
        <w:adjustRightInd w:val="0"/>
        <w:spacing w:after="0" w:line="240" w:lineRule="auto"/>
        <w:ind w:left="-284" w:firstLine="993"/>
        <w:jc w:val="both"/>
        <w:rPr>
          <w:rFonts w:ascii="Times New Roman" w:hAnsi="Times New Roman"/>
        </w:rPr>
      </w:pPr>
      <w:r w:rsidRPr="00AC745C">
        <w:rPr>
          <w:rFonts w:ascii="Times New Roman" w:hAnsi="Times New Roman"/>
        </w:rPr>
        <w:t>2.8.Исчерпывающий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Основания для приостановления предоставления муниципальной услуги не предусмотрены.</w:t>
      </w:r>
    </w:p>
    <w:p w:rsidR="00F12EDA" w:rsidRPr="00AC745C" w:rsidRDefault="00F12EDA" w:rsidP="00F12EDA">
      <w:pPr>
        <w:numPr>
          <w:ilvl w:val="1"/>
          <w:numId w:val="14"/>
        </w:numPr>
        <w:tabs>
          <w:tab w:val="left" w:pos="1134"/>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F12EDA" w:rsidRPr="00AC745C" w:rsidRDefault="00F12EDA" w:rsidP="00F12EDA">
      <w:pPr>
        <w:autoSpaceDE w:val="0"/>
        <w:autoSpaceDN w:val="0"/>
        <w:adjustRightInd w:val="0"/>
        <w:spacing w:after="0" w:line="240" w:lineRule="auto"/>
        <w:ind w:left="360"/>
        <w:jc w:val="both"/>
        <w:rPr>
          <w:rFonts w:ascii="Times New Roman" w:hAnsi="Times New Roman"/>
          <w:bCs/>
          <w:u w:val="single"/>
        </w:rPr>
      </w:pPr>
      <w:r w:rsidRPr="00AC745C">
        <w:rPr>
          <w:rFonts w:ascii="Times New Roman" w:hAnsi="Times New Roman"/>
          <w:bCs/>
          <w:u w:val="single"/>
        </w:rPr>
        <w:t>А) Представленные заявителем документы не отвечают требованиям, установленным административным регламентом:</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 документы не поддаются прочтению; </w:t>
      </w:r>
    </w:p>
    <w:p w:rsidR="00F12EDA" w:rsidRPr="00AC745C" w:rsidRDefault="00F12EDA" w:rsidP="00F12EDA">
      <w:pPr>
        <w:tabs>
          <w:tab w:val="left" w:pos="1276"/>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документы, содержат ненормативную лексику.</w:t>
      </w:r>
    </w:p>
    <w:p w:rsidR="00F12EDA" w:rsidRPr="00AC745C" w:rsidRDefault="00F12EDA" w:rsidP="00F12EDA">
      <w:pPr>
        <w:autoSpaceDE w:val="0"/>
        <w:autoSpaceDN w:val="0"/>
        <w:adjustRightInd w:val="0"/>
        <w:spacing w:after="0" w:line="240" w:lineRule="auto"/>
        <w:ind w:left="360"/>
        <w:jc w:val="both"/>
        <w:rPr>
          <w:rFonts w:ascii="Times New Roman" w:hAnsi="Times New Roman"/>
          <w:bCs/>
          <w:u w:val="single"/>
        </w:rPr>
      </w:pPr>
      <w:r w:rsidRPr="00AC745C">
        <w:rPr>
          <w:rFonts w:ascii="Times New Roman" w:hAnsi="Times New Roman"/>
          <w:bCs/>
          <w:u w:val="single"/>
        </w:rPr>
        <w:t>Б) Заявление подано лицом, не уполномоченным на осуществление таких действий;</w:t>
      </w:r>
    </w:p>
    <w:p w:rsidR="00F12EDA" w:rsidRPr="00AC745C" w:rsidRDefault="00F12EDA" w:rsidP="00F12EDA">
      <w:pPr>
        <w:autoSpaceDE w:val="0"/>
        <w:autoSpaceDN w:val="0"/>
        <w:adjustRightInd w:val="0"/>
        <w:spacing w:after="0" w:line="240" w:lineRule="auto"/>
        <w:ind w:left="360"/>
        <w:jc w:val="both"/>
        <w:rPr>
          <w:rFonts w:ascii="Times New Roman" w:hAnsi="Times New Roman"/>
          <w:bCs/>
          <w:u w:val="single"/>
        </w:rPr>
      </w:pPr>
      <w:r w:rsidRPr="00AC745C">
        <w:rPr>
          <w:rFonts w:ascii="Times New Roman" w:hAnsi="Times New Roman"/>
          <w:bCs/>
          <w:u w:val="single"/>
        </w:rPr>
        <w:t>В) Заявление на получение услуги оформлено не в соответствии с административным регламентом:</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 не выполнены требования к содержанию заявления о проведении общественной экологической экспертизы, предусмотренные </w:t>
      </w:r>
      <w:hyperlink r:id="rId19" w:history="1">
        <w:r w:rsidRPr="00AC745C">
          <w:rPr>
            <w:rFonts w:ascii="Times New Roman" w:hAnsi="Times New Roman"/>
          </w:rPr>
          <w:t>пунктом 2.</w:t>
        </w:r>
      </w:hyperlink>
      <w:r w:rsidRPr="00AC745C">
        <w:rPr>
          <w:rFonts w:ascii="Times New Roman" w:hAnsi="Times New Roman"/>
        </w:rPr>
        <w:t>6 настоящего Регламента.</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Исчерпывающий перечень оснований для отказа в предоставлении муниципальной услуги:</w:t>
      </w:r>
    </w:p>
    <w:p w:rsidR="00F12EDA" w:rsidRPr="00AC745C" w:rsidRDefault="00F12EDA" w:rsidP="00F12EDA">
      <w:pPr>
        <w:autoSpaceDE w:val="0"/>
        <w:autoSpaceDN w:val="0"/>
        <w:adjustRightInd w:val="0"/>
        <w:spacing w:after="0" w:line="240" w:lineRule="auto"/>
        <w:ind w:left="360"/>
        <w:jc w:val="both"/>
        <w:rPr>
          <w:rFonts w:ascii="Times New Roman" w:hAnsi="Times New Roman"/>
          <w:bCs/>
          <w:u w:val="single"/>
        </w:rPr>
      </w:pPr>
      <w:r w:rsidRPr="00AC745C">
        <w:rPr>
          <w:rFonts w:ascii="Times New Roman" w:hAnsi="Times New Roman"/>
          <w:bCs/>
          <w:u w:val="single"/>
        </w:rPr>
        <w:t>А) Нарушен срок подачи документов</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заявление общественной организации (объединении) о проведении общественной экологической экспертизы подано в отношении объекта, государственная экологическая экспертиза которого завершена;</w:t>
      </w:r>
    </w:p>
    <w:p w:rsidR="00F12EDA" w:rsidRPr="00AC745C" w:rsidRDefault="00F12EDA" w:rsidP="00F12EDA">
      <w:pPr>
        <w:autoSpaceDE w:val="0"/>
        <w:autoSpaceDN w:val="0"/>
        <w:adjustRightInd w:val="0"/>
        <w:spacing w:after="0" w:line="240" w:lineRule="auto"/>
        <w:ind w:left="360"/>
        <w:jc w:val="both"/>
        <w:rPr>
          <w:rFonts w:ascii="Times New Roman" w:hAnsi="Times New Roman"/>
          <w:bCs/>
          <w:u w:val="single"/>
        </w:rPr>
      </w:pPr>
      <w:r w:rsidRPr="00AC745C">
        <w:rPr>
          <w:rFonts w:ascii="Times New Roman" w:hAnsi="Times New Roman"/>
          <w:bCs/>
          <w:u w:val="single"/>
        </w:rPr>
        <w:t>Б) Информация отнесена в соответствии с Федеральным законом к сведениям, составляющим государственную или иную охраняемую законом тайну;</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F12EDA" w:rsidRPr="00AC745C" w:rsidRDefault="00F12EDA" w:rsidP="00F12EDA">
      <w:pPr>
        <w:autoSpaceDE w:val="0"/>
        <w:autoSpaceDN w:val="0"/>
        <w:adjustRightInd w:val="0"/>
        <w:spacing w:after="0" w:line="240" w:lineRule="auto"/>
        <w:ind w:left="360"/>
        <w:jc w:val="both"/>
        <w:rPr>
          <w:rFonts w:ascii="Times New Roman" w:hAnsi="Times New Roman"/>
          <w:bCs/>
          <w:u w:val="single"/>
        </w:rPr>
      </w:pPr>
      <w:r w:rsidRPr="00AC745C">
        <w:rPr>
          <w:rFonts w:ascii="Times New Roman" w:hAnsi="Times New Roman"/>
          <w:bCs/>
          <w:u w:val="single"/>
        </w:rPr>
        <w:t>В) Отсутствие права на предоставление государственной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общественная организация (объединение) не зарегистрирована в порядке, установленном законодательством Российской Федерации, на день обращения за регистрацией заявления о проведении общественной экологической экспертизы;</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20" w:history="1">
        <w:r w:rsidRPr="00AC745C">
          <w:rPr>
            <w:rFonts w:ascii="Times New Roman" w:hAnsi="Times New Roman"/>
          </w:rPr>
          <w:t>статьи 20</w:t>
        </w:r>
      </w:hyperlink>
      <w:r w:rsidRPr="00AC745C">
        <w:rPr>
          <w:rFonts w:ascii="Times New Roman" w:hAnsi="Times New Roman"/>
        </w:rPr>
        <w:t xml:space="preserve"> Федерального закона от 23.11.1995 N 174-ФЗ "Об экологической экспертизе";</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общественная экологическая экспертиза ранее была дважды проведена в отношении объекта общественной экологической экспертизы;</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Порядок, размер и основания взимания государственной пошлины или иной платы, взимаемой за предоставление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2.11.1. Муниципальная услуга предоставляется бесплатно.</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Срок регистрации заиления о предоставлении муниципальной услуги составляет в ОМСУ:</w:t>
      </w:r>
    </w:p>
    <w:p w:rsidR="00F12EDA" w:rsidRPr="00AC745C" w:rsidRDefault="00F12EDA" w:rsidP="00F12EDA">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rPr>
      </w:pPr>
      <w:r w:rsidRPr="00AC745C">
        <w:rPr>
          <w:rFonts w:ascii="Times New Roman" w:hAnsi="Times New Roman"/>
        </w:rPr>
        <w:t>при личном обращении – в день поступления заявления;</w:t>
      </w:r>
    </w:p>
    <w:p w:rsidR="00F12EDA" w:rsidRPr="00AC745C" w:rsidRDefault="00F12EDA" w:rsidP="00F12EDA">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rPr>
      </w:pPr>
      <w:r w:rsidRPr="00AC745C">
        <w:rPr>
          <w:rFonts w:ascii="Times New Roman" w:hAnsi="Times New Roman"/>
        </w:rPr>
        <w:t>при направлении заявления почтовой связью в ОМСУ – в день поступления заявления;</w:t>
      </w:r>
    </w:p>
    <w:p w:rsidR="00F12EDA" w:rsidRPr="00AC745C" w:rsidRDefault="00F12EDA" w:rsidP="00F12EDA">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rPr>
      </w:pPr>
      <w:r w:rsidRPr="00AC745C">
        <w:rPr>
          <w:rFonts w:ascii="Times New Roman" w:hAnsi="Times New Roman"/>
        </w:rPr>
        <w:t>при направлении заявления на бумажном носителе из МФЦ в ОМСУ – в день передачи документов из МФЦ в ОМСУ;</w:t>
      </w:r>
    </w:p>
    <w:p w:rsidR="00F12EDA" w:rsidRPr="00AC745C" w:rsidRDefault="00F12EDA" w:rsidP="00F12EDA">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rPr>
      </w:pPr>
      <w:r w:rsidRPr="00AC745C">
        <w:rPr>
          <w:rFonts w:ascii="Times New Roman" w:hAnsi="Times New Roman"/>
        </w:rPr>
        <w:lastRenderedPageBreak/>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2.14.1. Предоставление муниципальной услуги осуществляется в специально выделенных для этих целей помещениях ОМСУ или в МФЦ.</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C745C">
        <w:rPr>
          <w:rFonts w:ascii="Times New Roman" w:hAnsi="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2.14.6. В помещении организуется бесплатный туалет для посетителей, в том числе туалет, предназначенный для инвалидов.</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745C">
        <w:rPr>
          <w:rFonts w:ascii="Times New Roman" w:hAnsi="Times New Roman"/>
        </w:rPr>
        <w:t>сурдопереводчика</w:t>
      </w:r>
      <w:proofErr w:type="spellEnd"/>
      <w:r w:rsidRPr="00AC745C">
        <w:rPr>
          <w:rFonts w:ascii="Times New Roman" w:hAnsi="Times New Roman"/>
        </w:rPr>
        <w:t xml:space="preserve"> и </w:t>
      </w:r>
      <w:proofErr w:type="spellStart"/>
      <w:r w:rsidRPr="00AC745C">
        <w:rPr>
          <w:rFonts w:ascii="Times New Roman" w:hAnsi="Times New Roman"/>
        </w:rPr>
        <w:t>тифлосурдопереводчика</w:t>
      </w:r>
      <w:proofErr w:type="spellEnd"/>
      <w:r w:rsidRPr="00AC745C">
        <w:rPr>
          <w:rFonts w:ascii="Times New Roman" w:hAnsi="Times New Roman"/>
        </w:rPr>
        <w:t>.</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2.14.10. Оборудование мест повышенного удобства с дополнительным местом для собаки-проводника и устрой</w:t>
      </w:r>
      <w:proofErr w:type="gramStart"/>
      <w:r w:rsidRPr="00AC745C">
        <w:rPr>
          <w:rFonts w:ascii="Times New Roman" w:hAnsi="Times New Roman"/>
        </w:rPr>
        <w:t>ств дл</w:t>
      </w:r>
      <w:proofErr w:type="gramEnd"/>
      <w:r w:rsidRPr="00AC745C">
        <w:rPr>
          <w:rFonts w:ascii="Times New Roman" w:hAnsi="Times New Roman"/>
        </w:rPr>
        <w:t>я передвижения инвалида (костылей, ходунков).</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2.14.12. Помещения приема и выдачи документов должны предусматривать места для ожидания, информирования и приема заявителей.</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Показатели доступности и качества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2.15.1. Показатели доступности муниципальной услуги (общие, применимые в отношении всех заявителей):</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1) транспортная доступность к месту предоставления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 наличие указателей, обеспечивающих беспрепятственный доступ к помещениям, в которых предоставляется услуга;</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4) предоставление муниципальной услуги любым доступным способом, предусмотренным действующим законодательством;</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2.15.2. Показатели доступности муниципальной услуги (специальные, применимые в отношении инвалидов):</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1) наличие инфраструктуры, указанной в </w:t>
      </w:r>
      <w:hyperlink w:anchor="P337">
        <w:r w:rsidRPr="00AC745C">
          <w:rPr>
            <w:rFonts w:ascii="Times New Roman" w:hAnsi="Times New Roman"/>
          </w:rPr>
          <w:t>пункте 2.14</w:t>
        </w:r>
      </w:hyperlink>
      <w:r w:rsidRPr="00AC745C">
        <w:rPr>
          <w:rFonts w:ascii="Times New Roman" w:hAnsi="Times New Roman"/>
        </w:rPr>
        <w:t>;</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 исполнение требований доступности услуг для инвалидов;</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3) обеспечение беспрепятственного доступа инвалидов к помещениям, в которых предоставляется муниципальная услуга.</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2.15.3. Показатели качества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1) соблюдение срока предоставления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 соблюдение времени ожидания в очереди при подаче запроса и получении результата;</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4) отсутствие жалоб на действия или бездействие должностных лиц ОМСУ, поданных в установленном порядке.</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Перечисление услуг, которые являются необходимыми и обязательными для предоставления муниципальной услуги:</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Получения услуг, которые являются необходимыми и обязательными для предоставления муниципальной услуги, не требуется.</w:t>
      </w:r>
    </w:p>
    <w:p w:rsidR="00F12EDA" w:rsidRPr="00AC745C" w:rsidRDefault="00F12EDA" w:rsidP="00F12EDA">
      <w:pPr>
        <w:numPr>
          <w:ilvl w:val="1"/>
          <w:numId w:val="14"/>
        </w:numPr>
        <w:tabs>
          <w:tab w:val="left" w:pos="1418"/>
        </w:tabs>
        <w:autoSpaceDE w:val="0"/>
        <w:autoSpaceDN w:val="0"/>
        <w:adjustRightInd w:val="0"/>
        <w:spacing w:after="0" w:line="240" w:lineRule="auto"/>
        <w:ind w:left="0" w:firstLine="709"/>
        <w:jc w:val="both"/>
        <w:rPr>
          <w:rFonts w:ascii="Times New Roman" w:hAnsi="Times New Roman"/>
        </w:rPr>
      </w:pPr>
      <w:r w:rsidRPr="00AC745C">
        <w:rPr>
          <w:rFonts w:ascii="Times New Roman" w:hAnsi="Times New Roman"/>
        </w:rPr>
        <w:t>Иные требования,</w:t>
      </w:r>
      <w:r w:rsidRPr="00AC745C">
        <w:t xml:space="preserve"> </w:t>
      </w:r>
      <w:r w:rsidRPr="00AC745C">
        <w:rPr>
          <w:rFonts w:ascii="Times New Roman" w:hAnsi="Times New Roman"/>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 xml:space="preserve">2.17.1. Предоставление муниципальной услуги по экстерриториальному принципу не предусмотрено </w:t>
      </w:r>
    </w:p>
    <w:p w:rsidR="00F12EDA" w:rsidRPr="00AC745C"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AC745C">
        <w:rPr>
          <w:rFonts w:ascii="Times New Roman" w:hAnsi="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12EDA" w:rsidRPr="00590DE4" w:rsidRDefault="00F12EDA" w:rsidP="00F12EDA">
      <w:pPr>
        <w:tabs>
          <w:tab w:val="left" w:pos="284"/>
        </w:tabs>
        <w:autoSpaceDE w:val="0"/>
        <w:autoSpaceDN w:val="0"/>
        <w:adjustRightInd w:val="0"/>
        <w:spacing w:after="0" w:line="240" w:lineRule="auto"/>
        <w:ind w:left="1500"/>
        <w:rPr>
          <w:rFonts w:ascii="Times New Roman" w:hAnsi="Times New Roman"/>
          <w:b/>
          <w:bCs/>
        </w:rPr>
      </w:pPr>
    </w:p>
    <w:p w:rsidR="00F12EDA" w:rsidRPr="00590DE4" w:rsidRDefault="00F12EDA" w:rsidP="00F12EDA">
      <w:pPr>
        <w:numPr>
          <w:ilvl w:val="0"/>
          <w:numId w:val="13"/>
        </w:numPr>
        <w:tabs>
          <w:tab w:val="left" w:pos="284"/>
        </w:tabs>
        <w:autoSpaceDE w:val="0"/>
        <w:autoSpaceDN w:val="0"/>
        <w:adjustRightInd w:val="0"/>
        <w:spacing w:after="0" w:line="240" w:lineRule="auto"/>
        <w:jc w:val="center"/>
        <w:rPr>
          <w:rFonts w:ascii="Times New Roman" w:hAnsi="Times New Roman"/>
          <w:b/>
          <w:bCs/>
        </w:rPr>
      </w:pPr>
      <w:bookmarkStart w:id="6" w:name="sub_1003"/>
      <w:r w:rsidRPr="00590DE4">
        <w:rPr>
          <w:rFonts w:ascii="Times New Roman" w:hAnsi="Times New Roman"/>
          <w:b/>
          <w:bCs/>
        </w:rPr>
        <w:t xml:space="preserve">Состав, последовательность и сроки выполнения </w:t>
      </w:r>
      <w:proofErr w:type="gramStart"/>
      <w:r w:rsidRPr="00590DE4">
        <w:rPr>
          <w:rFonts w:ascii="Times New Roman" w:hAnsi="Times New Roman"/>
          <w:b/>
          <w:bCs/>
        </w:rPr>
        <w:t>административных</w:t>
      </w:r>
      <w:proofErr w:type="gramEnd"/>
    </w:p>
    <w:p w:rsidR="00F12EDA" w:rsidRPr="00590DE4" w:rsidRDefault="00F12EDA" w:rsidP="00F12EDA">
      <w:pPr>
        <w:tabs>
          <w:tab w:val="left" w:pos="284"/>
        </w:tabs>
        <w:autoSpaceDE w:val="0"/>
        <w:autoSpaceDN w:val="0"/>
        <w:adjustRightInd w:val="0"/>
        <w:spacing w:after="0" w:line="240" w:lineRule="auto"/>
        <w:jc w:val="center"/>
        <w:rPr>
          <w:rFonts w:ascii="Times New Roman" w:hAnsi="Times New Roman"/>
          <w:b/>
          <w:bCs/>
        </w:rPr>
      </w:pPr>
      <w:r w:rsidRPr="00590DE4">
        <w:rPr>
          <w:rFonts w:ascii="Times New Roman" w:hAnsi="Times New Roman"/>
          <w:b/>
          <w:bCs/>
        </w:rPr>
        <w:t>процедур, требования к порядку их выполнения, в том числе особенности выполнения административных процедур в электронной форме</w:t>
      </w:r>
    </w:p>
    <w:bookmarkEnd w:id="6"/>
    <w:p w:rsidR="00F12EDA" w:rsidRPr="00590DE4" w:rsidRDefault="00F12EDA" w:rsidP="00F12EDA">
      <w:pPr>
        <w:spacing w:after="0" w:line="240" w:lineRule="auto"/>
        <w:jc w:val="center"/>
        <w:rPr>
          <w:rFonts w:ascii="Times New Roman" w:eastAsia="Times New Roman" w:hAnsi="Times New Roman"/>
          <w:b/>
          <w:bCs/>
          <w:lang/>
        </w:rPr>
      </w:pPr>
    </w:p>
    <w:p w:rsidR="00F12EDA" w:rsidRPr="00CD78D3" w:rsidRDefault="00F12EDA" w:rsidP="00F12EDA">
      <w:pPr>
        <w:numPr>
          <w:ilvl w:val="1"/>
          <w:numId w:val="6"/>
        </w:numPr>
        <w:tabs>
          <w:tab w:val="left" w:pos="1276"/>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 xml:space="preserve"> Состав, последовательность и сроки выполнения административных процедур, требования к порядку их выполнения</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3.1.1. Предоставление муниципальной услуги включает в себя следующие административные процедуры: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1) прием и регистрация заявления и документов, представленных заявителем – 1 день;</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2)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 – 5 дней;</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 – 1 день.</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3.1.2. Прием и регистрация заявления и документов, представленных заявителем.</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Основанием для начала данной административной процедуры является поступление в администрацию ОМСУ заявления о предоставлении муниципальной услуги и документов, необходимых для предоставления муниципальной услуги, предусмотренными пунктом 2.6 настоящего административного регламента.</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Ответственным за исполнение данной административной процедуры является специалист ОМСУ, ответственный за прием и регистрацию обращений (заявлений, запросов).</w:t>
      </w:r>
    </w:p>
    <w:p w:rsidR="00F12EDA" w:rsidRPr="00CD78D3" w:rsidRDefault="00F12EDA" w:rsidP="00F12EDA">
      <w:pPr>
        <w:autoSpaceDE w:val="0"/>
        <w:autoSpaceDN w:val="0"/>
        <w:adjustRightInd w:val="0"/>
        <w:spacing w:after="0" w:line="240" w:lineRule="auto"/>
        <w:ind w:firstLine="708"/>
        <w:jc w:val="both"/>
        <w:rPr>
          <w:rFonts w:ascii="Times New Roman" w:hAnsi="Times New Roman"/>
        </w:rPr>
      </w:pPr>
      <w:r w:rsidRPr="00CD78D3">
        <w:rPr>
          <w:rFonts w:ascii="Times New Roman" w:hAnsi="Times New Roman"/>
        </w:rPr>
        <w:t xml:space="preserve">Заявление и документы, поступившие до 15 часов, регистрируются в день поступления, поступившие после 15 часов, регистрируются датой следующего дня. </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Срок выполнения процедуры регистрации при предоставлении документов лично – не более 15 минут.</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proofErr w:type="gramStart"/>
      <w:r w:rsidRPr="00CD78D3">
        <w:rPr>
          <w:rFonts w:ascii="Times New Roman" w:hAnsi="Times New Roman"/>
        </w:rPr>
        <w:lastRenderedPageBreak/>
        <w:t xml:space="preserve">В случае наличия основания для отказа в приеме заявления и документов в электронном виде, указанного в </w:t>
      </w:r>
      <w:hyperlink r:id="rId21" w:history="1">
        <w:r w:rsidRPr="00CD78D3">
          <w:rPr>
            <w:rFonts w:ascii="Times New Roman" w:hAnsi="Times New Roman"/>
          </w:rPr>
          <w:t>пункте 2.9</w:t>
        </w:r>
      </w:hyperlink>
      <w:r w:rsidRPr="00CD78D3">
        <w:rPr>
          <w:rFonts w:ascii="Times New Roman" w:hAnsi="Times New Roman"/>
        </w:rPr>
        <w:t xml:space="preserve"> Регламента, должностное лицо, ответственное за прием и регистрацию документов,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w:t>
      </w:r>
      <w:proofErr w:type="gramEnd"/>
      <w:r w:rsidRPr="00CD78D3">
        <w:rPr>
          <w:rFonts w:ascii="Times New Roman" w:hAnsi="Times New Roman"/>
        </w:rPr>
        <w:t xml:space="preserve"> в форме электронного документа, подписанного усиленной квалифицированной электронной подписью.</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Критерием принятия решения при исполнении данной административной процедуры является поступление в администрацию района или МФЦ заявления и документов на предоставление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Результатом исполнения административной процедуры является регистрация заявления и документов, ответственными за прием и регистрацию обращений (заявлений, запросов), и передача их специалисту ОМСУ, ответственному за предоставление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Срок исполнения данной административной процедуры составляет не более 1  дня со дня поступления заявления.</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3.1.3.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Основанием для начала данной административной процедуры является получение специалистом ОМСУ, ответственного за предоставление муниципальной услуги, зарегистрированного заявления о предоставлении муниципальной услуги и пакета документов, предусмотренных </w:t>
      </w:r>
      <w:hyperlink r:id="rId22" w:history="1">
        <w:r w:rsidRPr="00CD78D3">
          <w:rPr>
            <w:rFonts w:ascii="Times New Roman" w:hAnsi="Times New Roman"/>
          </w:rPr>
          <w:t>пунктом 2.6</w:t>
        </w:r>
      </w:hyperlink>
      <w:r w:rsidRPr="00CD78D3">
        <w:rPr>
          <w:rFonts w:ascii="Times New Roman" w:hAnsi="Times New Roman"/>
        </w:rPr>
        <w:t xml:space="preserve"> настоящего Регламента.</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Ответственным за исполнение данной административной процедуры является специалист ОМСУ, ответственный за предоставление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Специалист ОМСУ, ответственный за предоставление муниципальной услуги, в ходе осуществления данной административной процедуры осуществляет:</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проверку комплектности предоставленных документов, правильности их заполнения и соответствия требованиям Федерального закона от 23.11.1995</w:t>
      </w:r>
      <w:r w:rsidRPr="00CD78D3">
        <w:rPr>
          <w:rFonts w:ascii="Times New Roman" w:hAnsi="Times New Roman"/>
        </w:rPr>
        <w:br/>
        <w:t>№ 174-ФЗ «Об экологической экспертизе»;</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принятие решения о регистрации заявления либо об отказе в регистрации заявления о проведении общественной экологической экспертизы;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регистрацию заявления о проведении общественной экологической экспертизы в Книге регистрации заявлений о проведении общественной экологической экспертизы (в случае принятия положительного решения);</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подготовку уведомления о регистрации заявления либо об отказе в регистрации заявления о проведении общественной экологической экспертизы.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Критерием принятия решения при исполнении данной административной процедуры является соответствие требованиям Федерального закона от 23.11.1995</w:t>
      </w:r>
      <w:r w:rsidRPr="00CD78D3">
        <w:rPr>
          <w:rFonts w:ascii="Times New Roman" w:hAnsi="Times New Roman"/>
        </w:rPr>
        <w:br/>
        <w:t>№ 174-ФЗ «Об экологической экспертизе» комплектности и содержания предоставленных документов, а также количество ранее проведенных общественных экологических экспертиз в отношении объекта экологической экспертизы, на который подается заявление.</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Результатом исполнения административной процедуры является подготовленное уведомление о регистрации заявления либо об отказе в регистрации заявления о проведении общественной экологической экспертизы.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Срок исполнения данной административной процедуры - не более 5 дней.</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3.1.4.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Основанием для начала данной административной процедуры является </w:t>
      </w:r>
      <w:proofErr w:type="gramStart"/>
      <w:r w:rsidRPr="00CD78D3">
        <w:rPr>
          <w:rFonts w:ascii="Times New Roman" w:hAnsi="Times New Roman"/>
        </w:rPr>
        <w:t>подготовленное</w:t>
      </w:r>
      <w:proofErr w:type="gramEnd"/>
      <w:r w:rsidRPr="00CD78D3">
        <w:rPr>
          <w:rFonts w:ascii="Times New Roman" w:hAnsi="Times New Roman"/>
        </w:rPr>
        <w:t xml:space="preserve"> уведомления о регистрации заявления либо об отказе в регистрации заявления о проведении общественной экологической экспертизы.</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Ответственными за исполнение данной административной процедуры являются специалист ОМСУ, ответственный за предоставление муниципальной услуги.</w:t>
      </w:r>
    </w:p>
    <w:p w:rsidR="00F12EDA" w:rsidRPr="00CD78D3" w:rsidRDefault="00F12EDA" w:rsidP="00F12EDA">
      <w:pPr>
        <w:tabs>
          <w:tab w:val="left" w:pos="1701"/>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Специалист ОМСУ, ответственный за предоставление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уведомляет заявителя о регистрации заявления либо об отказе в регистрации заявления о проведении общественной экологической экспертизы, производит выдачу исходящего письма заявителю (его уполномоченному представителю) лично под роспись;</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lastRenderedPageBreak/>
        <w:t>- направляет уведомление о регистрации заявления либо об отказе в регистрации заявления о проведении общественной экологической экспертизы, указанным в заявлении на предоставление муниципальной услуги способом (Поста России, электронная почта).</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Результат выполнения административной процедуры является  направление заявителю результата предоставления </w:t>
      </w:r>
      <w:proofErr w:type="spellStart"/>
      <w:r w:rsidRPr="00CD78D3">
        <w:rPr>
          <w:rFonts w:ascii="Times New Roman" w:hAnsi="Times New Roman"/>
        </w:rPr>
        <w:t>мунициапальной</w:t>
      </w:r>
      <w:proofErr w:type="spellEnd"/>
      <w:r w:rsidRPr="00CD78D3">
        <w:rPr>
          <w:rFonts w:ascii="Times New Roman" w:hAnsi="Times New Roman"/>
        </w:rPr>
        <w:t xml:space="preserve"> услуги способом, указанным в заявлении.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Срок исполнения данной административной процедуры составляет не более 1 рабочего дня.</w:t>
      </w:r>
    </w:p>
    <w:p w:rsidR="00F12EDA" w:rsidRPr="00CD78D3" w:rsidRDefault="00F12EDA" w:rsidP="00F12EDA">
      <w:pPr>
        <w:numPr>
          <w:ilvl w:val="1"/>
          <w:numId w:val="6"/>
        </w:numPr>
        <w:tabs>
          <w:tab w:val="left" w:pos="1276"/>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Особенности выполнения административных процедур в электронной форме</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3.2.1. </w:t>
      </w:r>
      <w:proofErr w:type="gramStart"/>
      <w:r w:rsidRPr="00CD78D3">
        <w:rPr>
          <w:rFonts w:ascii="Times New Roman" w:hAnsi="Times New Roman"/>
        </w:rPr>
        <w:t xml:space="preserve">Предоставление муниципальной услуги на ПГУ ЛО осуществляется в соответствии с Федеральным </w:t>
      </w:r>
      <w:hyperlink r:id="rId23">
        <w:r w:rsidRPr="00CD78D3">
          <w:rPr>
            <w:rFonts w:ascii="Times New Roman" w:hAnsi="Times New Roman"/>
          </w:rPr>
          <w:t>законом</w:t>
        </w:r>
      </w:hyperlink>
      <w:r w:rsidRPr="00CD78D3">
        <w:rPr>
          <w:rFonts w:ascii="Times New Roman" w:hAnsi="Times New Roman"/>
        </w:rPr>
        <w:t xml:space="preserve"> N 210-ФЗ, Федеральным </w:t>
      </w:r>
      <w:hyperlink r:id="rId24">
        <w:r w:rsidRPr="00CD78D3">
          <w:rPr>
            <w:rFonts w:ascii="Times New Roman" w:hAnsi="Times New Roman"/>
          </w:rPr>
          <w:t>законом</w:t>
        </w:r>
      </w:hyperlink>
      <w:r w:rsidRPr="00CD78D3">
        <w:rPr>
          <w:rFonts w:ascii="Times New Roman" w:hAnsi="Times New Roman"/>
        </w:rPr>
        <w:t xml:space="preserve"> от 27.07.2006 N 149-ФЗ "Об информации, информационных технологиях и о защите информации", </w:t>
      </w:r>
      <w:hyperlink r:id="rId25">
        <w:r w:rsidRPr="00CD78D3">
          <w:rPr>
            <w:rFonts w:ascii="Times New Roman" w:hAnsi="Times New Roman"/>
          </w:rPr>
          <w:t>постановлением</w:t>
        </w:r>
      </w:hyperlink>
      <w:r w:rsidRPr="00CD78D3">
        <w:rPr>
          <w:rFonts w:ascii="Times New Roman" w:hAnsi="Times New Roman"/>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3.2.2.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CD78D3">
        <w:rPr>
          <w:rFonts w:ascii="Times New Roman" w:hAnsi="Times New Roman"/>
        </w:rPr>
        <w:t>ии и ау</w:t>
      </w:r>
      <w:proofErr w:type="gramEnd"/>
      <w:r w:rsidRPr="00CD78D3">
        <w:rPr>
          <w:rFonts w:ascii="Times New Roman" w:hAnsi="Times New Roman"/>
        </w:rPr>
        <w:t>тентификации (далее - ЕСИА).</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3.2.3. Муниципальная услуга может быть получена через ПГУ ЛО без личной явки на прием в Администрации.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3.2.4. Для подачи заявления через ПГУ ЛО заявитель должен выполнить следующие действия:</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пройти идентификацию и аутентификацию в ЕСИА;</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в личном кабинете на ПГУ ЛО заполнить в электронной форме заявление на оказание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приложить к заявлению электронные документы и направить пакет электронных документов в Администрацию посредством функционала ПГУ ЛО.</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3.2.5.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D78D3">
        <w:rPr>
          <w:rFonts w:ascii="Times New Roman" w:hAnsi="Times New Roman"/>
        </w:rPr>
        <w:t>Межвед</w:t>
      </w:r>
      <w:proofErr w:type="spellEnd"/>
      <w:r w:rsidRPr="00CD78D3">
        <w:rPr>
          <w:rFonts w:ascii="Times New Roman" w:hAnsi="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3.2.6. При предоставлении муниципальной услуги через ПГУ ЛО должностное лицо ОМСУ выполняет следующие действия:</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формирует проект решения на основании документов, поступивших через ПГУ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78D3">
        <w:rPr>
          <w:rFonts w:ascii="Times New Roman" w:hAnsi="Times New Roman"/>
        </w:rPr>
        <w:t>Межвед</w:t>
      </w:r>
      <w:proofErr w:type="spellEnd"/>
      <w:r w:rsidRPr="00CD78D3">
        <w:rPr>
          <w:rFonts w:ascii="Times New Roman" w:hAnsi="Times New Roman"/>
        </w:rPr>
        <w:t xml:space="preserve"> ЛО" формы о принятом решении и переводит дело в архив АИС "</w:t>
      </w:r>
      <w:proofErr w:type="spellStart"/>
      <w:r w:rsidRPr="00CD78D3">
        <w:rPr>
          <w:rFonts w:ascii="Times New Roman" w:hAnsi="Times New Roman"/>
        </w:rPr>
        <w:t>Межвед</w:t>
      </w:r>
      <w:proofErr w:type="spellEnd"/>
      <w:r w:rsidRPr="00CD78D3">
        <w:rPr>
          <w:rFonts w:ascii="Times New Roman" w:hAnsi="Times New Roman"/>
        </w:rPr>
        <w:t xml:space="preserve"> ЛО";</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уведомляет заявителя о принятом решении с помощью указанных в заявлении сре</w:t>
      </w:r>
      <w:proofErr w:type="gramStart"/>
      <w:r w:rsidRPr="00CD78D3">
        <w:rPr>
          <w:rFonts w:ascii="Times New Roman" w:hAnsi="Times New Roman"/>
        </w:rPr>
        <w:t>дств св</w:t>
      </w:r>
      <w:proofErr w:type="gramEnd"/>
      <w:r w:rsidRPr="00CD78D3">
        <w:rPr>
          <w:rFonts w:ascii="Times New Roman" w:hAnsi="Times New Roman"/>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3.2.7. В случае поступления всех документов, указанных в </w:t>
      </w:r>
      <w:hyperlink w:anchor="P179">
        <w:r w:rsidRPr="00CD78D3">
          <w:rPr>
            <w:rFonts w:ascii="Times New Roman" w:hAnsi="Times New Roman"/>
          </w:rPr>
          <w:t>пункте 2.6</w:t>
        </w:r>
      </w:hyperlink>
      <w:r w:rsidRPr="00CD78D3">
        <w:rPr>
          <w:rFonts w:ascii="Times New Roman" w:hAnsi="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3.2.8. ОМСУ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12EDA" w:rsidRPr="00CD78D3" w:rsidRDefault="00F12EDA" w:rsidP="00F12EDA">
      <w:pPr>
        <w:tabs>
          <w:tab w:val="left" w:pos="1134"/>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12EDA" w:rsidRPr="00CD78D3" w:rsidRDefault="00F12EDA" w:rsidP="00F12EDA">
      <w:pPr>
        <w:numPr>
          <w:ilvl w:val="1"/>
          <w:numId w:val="6"/>
        </w:numPr>
        <w:tabs>
          <w:tab w:val="left" w:pos="1276"/>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Порядок исправления допущенных опечаток и ошибок в выданных в результате предоставления муниципальной услуги документах</w:t>
      </w:r>
    </w:p>
    <w:p w:rsidR="00F12EDA" w:rsidRPr="00CD78D3" w:rsidRDefault="00F12EDA" w:rsidP="00F12EDA">
      <w:pPr>
        <w:tabs>
          <w:tab w:val="left" w:pos="1276"/>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3.3.1. </w:t>
      </w:r>
      <w:proofErr w:type="gramStart"/>
      <w:r w:rsidRPr="00CD78D3">
        <w:rPr>
          <w:rFonts w:ascii="Times New Roman" w:hAnsi="Times New Roman"/>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w:t>
      </w:r>
      <w:r w:rsidRPr="00CD78D3">
        <w:rPr>
          <w:rFonts w:ascii="Times New Roman" w:hAnsi="Times New Roman"/>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CD78D3">
        <w:rPr>
          <w:rFonts w:ascii="Times New Roman" w:hAnsi="Times New Roman"/>
        </w:rPr>
        <w:t xml:space="preserve"> сути допущенных опечаток </w:t>
      </w:r>
      <w:proofErr w:type="gramStart"/>
      <w:r w:rsidRPr="00CD78D3">
        <w:rPr>
          <w:rFonts w:ascii="Times New Roman" w:hAnsi="Times New Roman"/>
        </w:rPr>
        <w:t>и(</w:t>
      </w:r>
      <w:proofErr w:type="gramEnd"/>
      <w:r w:rsidRPr="00CD78D3">
        <w:rPr>
          <w:rFonts w:ascii="Times New Roman" w:hAnsi="Times New Roman"/>
        </w:rPr>
        <w:t>или) ошибок и приложением копии документа, содержащего опечатки и(или) ошибки.</w:t>
      </w:r>
    </w:p>
    <w:p w:rsidR="00F12EDA" w:rsidRPr="00CD78D3" w:rsidRDefault="00F12EDA" w:rsidP="00F12EDA">
      <w:pPr>
        <w:tabs>
          <w:tab w:val="left" w:pos="1276"/>
        </w:tabs>
        <w:autoSpaceDE w:val="0"/>
        <w:autoSpaceDN w:val="0"/>
        <w:adjustRightInd w:val="0"/>
        <w:spacing w:after="0" w:line="240" w:lineRule="auto"/>
        <w:ind w:firstLine="709"/>
        <w:jc w:val="both"/>
        <w:rPr>
          <w:rFonts w:ascii="Times New Roman" w:hAnsi="Times New Roman"/>
        </w:rPr>
      </w:pPr>
      <w:r w:rsidRPr="00CD78D3">
        <w:rPr>
          <w:rFonts w:ascii="Times New Roman" w:hAnsi="Times New Roman"/>
        </w:rPr>
        <w:t xml:space="preserve">3.3.2. </w:t>
      </w:r>
      <w:proofErr w:type="gramStart"/>
      <w:r w:rsidRPr="00CD78D3">
        <w:rPr>
          <w:rFonts w:ascii="Times New Roman" w:hAnsi="Times New Roman"/>
        </w:rPr>
        <w:t>В течение 5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D78D3">
        <w:rPr>
          <w:rFonts w:ascii="Times New Roman" w:hAnsi="Times New Roman"/>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D78D3">
        <w:rPr>
          <w:rFonts w:ascii="Times New Roman" w:hAnsi="Times New Roman"/>
        </w:rPr>
        <w:t>и(</w:t>
      </w:r>
      <w:proofErr w:type="gramEnd"/>
      <w:r w:rsidRPr="00CD78D3">
        <w:rPr>
          <w:rFonts w:ascii="Times New Roman" w:hAnsi="Times New Roman"/>
        </w:rPr>
        <w:t>или) ошибок.</w:t>
      </w:r>
    </w:p>
    <w:p w:rsidR="00F12EDA" w:rsidRPr="00590DE4" w:rsidRDefault="00F12EDA" w:rsidP="00F12EDA">
      <w:pPr>
        <w:tabs>
          <w:tab w:val="left" w:pos="1134"/>
        </w:tabs>
        <w:autoSpaceDE w:val="0"/>
        <w:autoSpaceDN w:val="0"/>
        <w:adjustRightInd w:val="0"/>
        <w:spacing w:after="0" w:line="240" w:lineRule="auto"/>
        <w:ind w:firstLine="709"/>
        <w:jc w:val="center"/>
        <w:rPr>
          <w:rFonts w:ascii="Times New Roman" w:hAnsi="Times New Roman"/>
          <w:b/>
        </w:rPr>
      </w:pPr>
    </w:p>
    <w:p w:rsidR="00F12EDA" w:rsidRPr="00590DE4" w:rsidRDefault="00F12EDA" w:rsidP="00F12EDA">
      <w:pPr>
        <w:numPr>
          <w:ilvl w:val="0"/>
          <w:numId w:val="13"/>
        </w:numPr>
        <w:tabs>
          <w:tab w:val="left" w:pos="284"/>
        </w:tabs>
        <w:autoSpaceDE w:val="0"/>
        <w:autoSpaceDN w:val="0"/>
        <w:adjustRightInd w:val="0"/>
        <w:spacing w:after="0" w:line="240" w:lineRule="auto"/>
        <w:jc w:val="center"/>
        <w:rPr>
          <w:rFonts w:ascii="Times New Roman" w:hAnsi="Times New Roman"/>
          <w:b/>
          <w:bCs/>
        </w:rPr>
      </w:pPr>
      <w:r w:rsidRPr="00590DE4">
        <w:rPr>
          <w:rFonts w:ascii="Times New Roman" w:hAnsi="Times New Roman"/>
          <w:b/>
          <w:bCs/>
        </w:rPr>
        <w:t xml:space="preserve">Формы </w:t>
      </w:r>
      <w:proofErr w:type="gramStart"/>
      <w:r w:rsidRPr="00590DE4">
        <w:rPr>
          <w:rFonts w:ascii="Times New Roman" w:hAnsi="Times New Roman"/>
          <w:b/>
          <w:bCs/>
        </w:rPr>
        <w:t>контроля за</w:t>
      </w:r>
      <w:proofErr w:type="gramEnd"/>
      <w:r w:rsidRPr="00590DE4">
        <w:rPr>
          <w:rFonts w:ascii="Times New Roman" w:hAnsi="Times New Roman"/>
          <w:b/>
          <w:bCs/>
        </w:rPr>
        <w:t xml:space="preserve"> исполнением административного регламента</w:t>
      </w:r>
    </w:p>
    <w:p w:rsidR="00F12EDA" w:rsidRPr="00590DE4" w:rsidRDefault="00F12EDA" w:rsidP="00F12EDA">
      <w:pPr>
        <w:tabs>
          <w:tab w:val="left" w:pos="1276"/>
        </w:tabs>
        <w:autoSpaceDE w:val="0"/>
        <w:autoSpaceDN w:val="0"/>
        <w:adjustRightInd w:val="0"/>
        <w:spacing w:after="0" w:line="240" w:lineRule="auto"/>
        <w:ind w:left="709"/>
        <w:jc w:val="both"/>
        <w:rPr>
          <w:rFonts w:ascii="Times New Roman" w:hAnsi="Times New Roman"/>
        </w:rPr>
      </w:pPr>
    </w:p>
    <w:p w:rsidR="00F12EDA" w:rsidRPr="00CD78D3" w:rsidRDefault="00F12EDA" w:rsidP="00F12EDA">
      <w:pPr>
        <w:numPr>
          <w:ilvl w:val="0"/>
          <w:numId w:val="7"/>
        </w:numPr>
        <w:tabs>
          <w:tab w:val="left" w:pos="1276"/>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 xml:space="preserve">Порядок осуществления текущего </w:t>
      </w:r>
      <w:proofErr w:type="gramStart"/>
      <w:r w:rsidRPr="00CD78D3">
        <w:rPr>
          <w:rFonts w:ascii="Times New Roman" w:hAnsi="Times New Roman"/>
        </w:rPr>
        <w:t>контроля за</w:t>
      </w:r>
      <w:proofErr w:type="gramEnd"/>
      <w:r w:rsidRPr="00CD78D3">
        <w:rPr>
          <w:rFonts w:ascii="Times New Roman" w:hAnsi="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proofErr w:type="gramStart"/>
      <w:r w:rsidRPr="00CD78D3">
        <w:rPr>
          <w:rFonts w:ascii="Times New Roman" w:hAnsi="Times New Roman"/>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12EDA" w:rsidRPr="00CD78D3" w:rsidRDefault="00F12EDA" w:rsidP="00F12EDA">
      <w:pPr>
        <w:numPr>
          <w:ilvl w:val="0"/>
          <w:numId w:val="7"/>
        </w:numPr>
        <w:tabs>
          <w:tab w:val="left" w:pos="1276"/>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Порядок и периодичность осуществления плановых и внеплановых проверок полноты и качества предоставления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 xml:space="preserve">В целях осуществления </w:t>
      </w:r>
      <w:proofErr w:type="gramStart"/>
      <w:r w:rsidRPr="00CD78D3">
        <w:rPr>
          <w:rFonts w:ascii="Times New Roman" w:hAnsi="Times New Roman"/>
        </w:rPr>
        <w:t>контроля за</w:t>
      </w:r>
      <w:proofErr w:type="gramEnd"/>
      <w:r w:rsidRPr="00CD78D3">
        <w:rPr>
          <w:rFonts w:ascii="Times New Roman" w:hAnsi="Times New Roman"/>
        </w:rPr>
        <w:t xml:space="preserve"> полнотой и качеством предоставления муниципальной услуги проводятся плановые и внеплановые проверки. </w:t>
      </w:r>
    </w:p>
    <w:p w:rsidR="00F12EDA" w:rsidRPr="00CD78D3" w:rsidRDefault="00F12EDA" w:rsidP="00F12EDA">
      <w:pPr>
        <w:widowControl w:val="0"/>
        <w:autoSpaceDE w:val="0"/>
        <w:autoSpaceDN w:val="0"/>
        <w:adjustRightInd w:val="0"/>
        <w:spacing w:after="0" w:line="240" w:lineRule="auto"/>
        <w:ind w:firstLine="540"/>
        <w:jc w:val="both"/>
        <w:rPr>
          <w:rFonts w:ascii="Times New Roman" w:hAnsi="Times New Roman"/>
        </w:rPr>
      </w:pPr>
      <w:r w:rsidRPr="00CD78D3">
        <w:rPr>
          <w:rFonts w:ascii="Times New Roman" w:hAnsi="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По результатам рассмотрения обращений дается письменный ответ.</w:t>
      </w:r>
    </w:p>
    <w:p w:rsidR="00F12EDA" w:rsidRPr="00CD78D3" w:rsidRDefault="00F12EDA" w:rsidP="00F12EDA">
      <w:pPr>
        <w:numPr>
          <w:ilvl w:val="0"/>
          <w:numId w:val="7"/>
        </w:numPr>
        <w:tabs>
          <w:tab w:val="left" w:pos="1276"/>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Руководитель ОМСУ несет персональную ответственность за обеспечение предоставления муниципальной услуги.</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lastRenderedPageBreak/>
        <w:t>Работники ОМСУ при предоставлении муниципальной услуги несут персональную ответственность:</w:t>
      </w:r>
    </w:p>
    <w:p w:rsidR="00F12EDA" w:rsidRPr="00CD78D3" w:rsidRDefault="00F12EDA" w:rsidP="00F12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за неисполнение или ненадлежащее исполнение административных процедур при предоставлении муниципальной услуги;</w:t>
      </w:r>
    </w:p>
    <w:p w:rsidR="00F12EDA" w:rsidRPr="00CD78D3" w:rsidRDefault="00F12EDA" w:rsidP="00F12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rPr>
      </w:pPr>
      <w:r w:rsidRPr="00CD78D3">
        <w:rPr>
          <w:rFonts w:ascii="Times New Roman" w:hAnsi="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F12EDA" w:rsidRPr="00CD78D3" w:rsidRDefault="00F12EDA" w:rsidP="00F12EDA">
      <w:pPr>
        <w:tabs>
          <w:tab w:val="left" w:pos="1134"/>
        </w:tabs>
        <w:autoSpaceDE w:val="0"/>
        <w:autoSpaceDN w:val="0"/>
        <w:adjustRightInd w:val="0"/>
        <w:spacing w:after="0" w:line="240" w:lineRule="auto"/>
        <w:ind w:firstLine="709"/>
        <w:jc w:val="both"/>
        <w:outlineLvl w:val="1"/>
        <w:rPr>
          <w:rFonts w:ascii="Times New Roman" w:hAnsi="Times New Roman"/>
        </w:rPr>
      </w:pPr>
      <w:r w:rsidRPr="00CD78D3">
        <w:rPr>
          <w:rFonts w:ascii="Times New Roman" w:hAnsi="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12EDA" w:rsidRPr="00590DE4" w:rsidRDefault="00F12EDA" w:rsidP="00F12EDA">
      <w:pPr>
        <w:tabs>
          <w:tab w:val="left" w:pos="1134"/>
        </w:tabs>
        <w:autoSpaceDE w:val="0"/>
        <w:autoSpaceDN w:val="0"/>
        <w:adjustRightInd w:val="0"/>
        <w:spacing w:after="0" w:line="240" w:lineRule="auto"/>
        <w:ind w:firstLine="709"/>
        <w:jc w:val="both"/>
        <w:rPr>
          <w:rFonts w:ascii="Times New Roman" w:hAnsi="Times New Roman"/>
        </w:rPr>
      </w:pPr>
    </w:p>
    <w:p w:rsidR="00F12EDA" w:rsidRPr="00590DE4" w:rsidRDefault="00F12EDA" w:rsidP="00F12EDA">
      <w:pPr>
        <w:autoSpaceDN w:val="0"/>
        <w:spacing w:after="0" w:line="240" w:lineRule="auto"/>
        <w:ind w:firstLine="709"/>
        <w:jc w:val="center"/>
        <w:rPr>
          <w:rFonts w:ascii="Times New Roman" w:hAnsi="Times New Roman"/>
          <w:b/>
        </w:rPr>
      </w:pPr>
      <w:bookmarkStart w:id="7" w:name="_GoBack"/>
      <w:bookmarkEnd w:id="7"/>
      <w:r w:rsidRPr="00590DE4">
        <w:rPr>
          <w:rFonts w:ascii="Times New Roman" w:hAnsi="Times New Roman"/>
          <w:b/>
          <w:bCs/>
        </w:rPr>
        <w:t xml:space="preserve">5. </w:t>
      </w:r>
      <w:r w:rsidRPr="00590DE4">
        <w:rPr>
          <w:rFonts w:ascii="Times New Roman" w:hAnsi="Times New Roman"/>
          <w:b/>
        </w:rPr>
        <w:t>Досудебный (внесудебный) порядок обжалования решений и действий (бездействия) органа, предоставляющего муниципальную услугу,</w:t>
      </w:r>
    </w:p>
    <w:p w:rsidR="00F12EDA" w:rsidRPr="00590DE4" w:rsidRDefault="00F12EDA" w:rsidP="00F12EDA">
      <w:pPr>
        <w:autoSpaceDN w:val="0"/>
        <w:spacing w:after="0" w:line="240" w:lineRule="auto"/>
        <w:ind w:firstLine="709"/>
        <w:jc w:val="center"/>
        <w:rPr>
          <w:rFonts w:ascii="Times New Roman" w:hAnsi="Times New Roman"/>
          <w:b/>
        </w:rPr>
      </w:pPr>
      <w:r w:rsidRPr="00590DE4">
        <w:rPr>
          <w:rFonts w:ascii="Times New Roman" w:hAnsi="Times New Roman"/>
          <w:b/>
        </w:rPr>
        <w:t>а также должностных лиц органа, предоставляющего муниципальную услугу, либо муниципальных служащих, многофункционального центра</w:t>
      </w:r>
      <w:r w:rsidRPr="00590DE4">
        <w:rPr>
          <w:rFonts w:ascii="Times New Roman" w:hAnsi="Times New Roman"/>
        </w:rPr>
        <w:t xml:space="preserve"> </w:t>
      </w:r>
      <w:r w:rsidRPr="00590DE4">
        <w:rPr>
          <w:rFonts w:ascii="Times New Roman" w:hAnsi="Times New Roman"/>
          <w:b/>
        </w:rPr>
        <w:t>предоставления государственных и муниципальных услуг, работника многофункционального центра</w:t>
      </w:r>
      <w:r w:rsidRPr="00590DE4">
        <w:rPr>
          <w:rFonts w:ascii="Times New Roman" w:hAnsi="Times New Roman"/>
        </w:rPr>
        <w:t xml:space="preserve"> </w:t>
      </w:r>
      <w:r w:rsidRPr="00590DE4">
        <w:rPr>
          <w:rFonts w:ascii="Times New Roman" w:hAnsi="Times New Roman"/>
          <w:b/>
        </w:rPr>
        <w:t>предоставления государственных и муниципальных услуг</w:t>
      </w:r>
    </w:p>
    <w:p w:rsidR="00F12EDA" w:rsidRPr="00590DE4" w:rsidRDefault="00F12EDA" w:rsidP="00F12EDA">
      <w:pPr>
        <w:tabs>
          <w:tab w:val="left" w:pos="5442"/>
        </w:tabs>
        <w:autoSpaceDN w:val="0"/>
        <w:spacing w:after="0" w:line="240" w:lineRule="auto"/>
        <w:ind w:firstLine="709"/>
        <w:jc w:val="both"/>
        <w:rPr>
          <w:rFonts w:ascii="Times New Roman" w:hAnsi="Times New Roman"/>
        </w:rPr>
      </w:pP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1) нарушение срока регистрации запроса заявителя о предоставлении</w:t>
      </w:r>
      <w:r w:rsidR="00CD78D3">
        <w:rPr>
          <w:rFonts w:ascii="Times New Roman" w:hAnsi="Times New Roman"/>
        </w:rPr>
        <w:t xml:space="preserve"> муниципальной услуги, запроса, указанного в статье </w:t>
      </w:r>
      <w:r w:rsidRPr="00590DE4">
        <w:rPr>
          <w:rFonts w:ascii="Times New Roman" w:hAnsi="Times New Roman"/>
        </w:rPr>
        <w:t>15.</w:t>
      </w:r>
      <w:r w:rsidR="00CD78D3">
        <w:rPr>
          <w:rFonts w:ascii="Times New Roman" w:hAnsi="Times New Roman"/>
        </w:rPr>
        <w:t xml:space="preserve">1 Федерального </w:t>
      </w:r>
      <w:r w:rsidRPr="00590DE4">
        <w:rPr>
          <w:rFonts w:ascii="Times New Roman" w:hAnsi="Times New Roman"/>
        </w:rPr>
        <w:t>закона</w:t>
      </w:r>
      <w:r w:rsidR="00CD78D3">
        <w:rPr>
          <w:rFonts w:ascii="Times New Roman" w:hAnsi="Times New Roman"/>
        </w:rPr>
        <w:t xml:space="preserve"> </w:t>
      </w:r>
      <w:r w:rsidRPr="00590DE4">
        <w:rPr>
          <w:rFonts w:ascii="Times New Roman" w:hAnsi="Times New Roman"/>
        </w:rPr>
        <w:t xml:space="preserve">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90DE4" w:rsidDel="009F0626">
        <w:rPr>
          <w:rFonts w:ascii="Times New Roman" w:hAnsi="Times New Roman"/>
        </w:rPr>
        <w:t xml:space="preserve"> </w:t>
      </w:r>
      <w:r w:rsidRPr="00590DE4">
        <w:rPr>
          <w:rFonts w:ascii="Times New Roman" w:hAnsi="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90DE4">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0DE4">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590DE4">
        <w:rPr>
          <w:rFonts w:ascii="Times New Roman" w:hAnsi="Times New Roman"/>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8) нарушение срока или порядка выдачи документов по результатам предоставления муниципальной услуги;</w:t>
      </w:r>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90DE4">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90DE4">
        <w:rPr>
          <w:rFonts w:ascii="Times New Roman" w:hAnsi="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90DE4">
          <w:rPr>
            <w:rFonts w:ascii="Times New Roman" w:hAnsi="Times New Roman"/>
          </w:rPr>
          <w:t>части 5 статьи 11.2</w:t>
        </w:r>
      </w:hyperlink>
      <w:r w:rsidRPr="00590DE4">
        <w:rPr>
          <w:rFonts w:ascii="Times New Roman" w:hAnsi="Times New Roman"/>
        </w:rPr>
        <w:t xml:space="preserve"> Федерального закона № 210-ФЗ.</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В письменной жалобе в обязательном порядке указываются:</w:t>
      </w:r>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90DE4">
          <w:rPr>
            <w:rFonts w:ascii="Times New Roman" w:hAnsi="Times New Roman"/>
          </w:rPr>
          <w:t>статьей 11.1</w:t>
        </w:r>
      </w:hyperlink>
      <w:r w:rsidRPr="00590DE4">
        <w:rPr>
          <w:rFonts w:ascii="Times New Roman" w:hAnsi="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 xml:space="preserve">5.6. </w:t>
      </w:r>
      <w:proofErr w:type="gramStart"/>
      <w:r w:rsidRPr="00590DE4">
        <w:rPr>
          <w:rFonts w:ascii="Times New Roman" w:hAnsi="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90DE4">
        <w:rPr>
          <w:rFonts w:ascii="Times New Roman" w:hAnsi="Times New Roman"/>
        </w:rPr>
        <w:t xml:space="preserve"> установленного срока таких исправлений - в течение пяти рабочих дней со дня ее регистрации.</w:t>
      </w:r>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5.7. По результатам рассмотрения жалобы принимается одно из следующих решений:</w:t>
      </w:r>
    </w:p>
    <w:p w:rsidR="00F12EDA" w:rsidRPr="00590DE4" w:rsidRDefault="00F12EDA" w:rsidP="00F12EDA">
      <w:pPr>
        <w:autoSpaceDN w:val="0"/>
        <w:spacing w:after="0" w:line="240" w:lineRule="auto"/>
        <w:ind w:firstLine="709"/>
        <w:jc w:val="both"/>
        <w:rPr>
          <w:rFonts w:ascii="Times New Roman" w:hAnsi="Times New Roman"/>
        </w:rPr>
      </w:pPr>
      <w:proofErr w:type="gramStart"/>
      <w:r w:rsidRPr="00590DE4">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2EDA" w:rsidRPr="00590DE4" w:rsidRDefault="00F12EDA" w:rsidP="00F12EDA">
      <w:pPr>
        <w:tabs>
          <w:tab w:val="left" w:pos="6358"/>
        </w:tabs>
        <w:autoSpaceDN w:val="0"/>
        <w:spacing w:after="0" w:line="240" w:lineRule="auto"/>
        <w:ind w:firstLine="709"/>
        <w:jc w:val="both"/>
        <w:rPr>
          <w:rFonts w:ascii="Times New Roman" w:hAnsi="Times New Roman"/>
        </w:rPr>
      </w:pPr>
      <w:r w:rsidRPr="00590DE4">
        <w:rPr>
          <w:rFonts w:ascii="Times New Roman" w:hAnsi="Times New Roman"/>
        </w:rPr>
        <w:t>2) в удовлетворении жалобы отказывается.</w:t>
      </w:r>
      <w:r w:rsidRPr="00590DE4">
        <w:rPr>
          <w:rFonts w:ascii="Times New Roman" w:hAnsi="Times New Roman"/>
        </w:rPr>
        <w:tab/>
      </w:r>
    </w:p>
    <w:p w:rsidR="00F12EDA" w:rsidRPr="00590DE4" w:rsidRDefault="00F12EDA" w:rsidP="00F12EDA">
      <w:pPr>
        <w:autoSpaceDN w:val="0"/>
        <w:adjustRightInd w:val="0"/>
        <w:spacing w:after="0" w:line="240" w:lineRule="auto"/>
        <w:ind w:firstLine="709"/>
        <w:jc w:val="both"/>
        <w:rPr>
          <w:rFonts w:ascii="Times New Roman" w:hAnsi="Times New Roman"/>
        </w:rPr>
      </w:pPr>
      <w:r w:rsidRPr="00590DE4">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EDA" w:rsidRPr="00590DE4" w:rsidRDefault="00F12EDA" w:rsidP="00F12EDA">
      <w:pPr>
        <w:numPr>
          <w:ilvl w:val="0"/>
          <w:numId w:val="8"/>
        </w:numPr>
        <w:tabs>
          <w:tab w:val="left" w:pos="1276"/>
        </w:tabs>
        <w:autoSpaceDE w:val="0"/>
        <w:autoSpaceDN w:val="0"/>
        <w:adjustRightInd w:val="0"/>
        <w:spacing w:after="0" w:line="240" w:lineRule="auto"/>
        <w:ind w:left="0" w:firstLine="709"/>
        <w:jc w:val="both"/>
        <w:rPr>
          <w:rFonts w:ascii="Times New Roman" w:hAnsi="Times New Roman"/>
        </w:rPr>
      </w:pPr>
      <w:r w:rsidRPr="00590DE4">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0DE4">
        <w:rPr>
          <w:rFonts w:ascii="Times New Roman" w:hAnsi="Times New Roman"/>
        </w:rPr>
        <w:t>неудобства</w:t>
      </w:r>
      <w:proofErr w:type="gramEnd"/>
      <w:r w:rsidRPr="00590DE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EDA" w:rsidRPr="00590DE4" w:rsidRDefault="00F12EDA" w:rsidP="00F12EDA">
      <w:pPr>
        <w:pStyle w:val="ac"/>
        <w:widowControl w:val="0"/>
        <w:numPr>
          <w:ilvl w:val="0"/>
          <w:numId w:val="9"/>
        </w:numPr>
        <w:autoSpaceDE w:val="0"/>
        <w:autoSpaceDN w:val="0"/>
        <w:spacing w:line="240" w:lineRule="auto"/>
        <w:ind w:left="0" w:firstLine="709"/>
        <w:rPr>
          <w:sz w:val="22"/>
          <w:szCs w:val="22"/>
        </w:rPr>
      </w:pPr>
      <w:r w:rsidRPr="00590DE4">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590DE4">
        <w:rPr>
          <w:sz w:val="22"/>
          <w:szCs w:val="22"/>
        </w:rPr>
        <w:t>.»</w:t>
      </w:r>
      <w:proofErr w:type="gramEnd"/>
    </w:p>
    <w:p w:rsidR="00F12EDA" w:rsidRPr="00590DE4" w:rsidRDefault="00F12EDA" w:rsidP="00F12EDA">
      <w:pPr>
        <w:autoSpaceDN w:val="0"/>
        <w:spacing w:after="0" w:line="240" w:lineRule="auto"/>
        <w:ind w:firstLine="709"/>
        <w:jc w:val="both"/>
        <w:rPr>
          <w:rFonts w:ascii="Times New Roman" w:hAnsi="Times New Roman"/>
        </w:rPr>
      </w:pPr>
      <w:r w:rsidRPr="00590DE4">
        <w:rPr>
          <w:rFonts w:ascii="Times New Roman" w:hAnsi="Times New Roman"/>
        </w:rPr>
        <w:t xml:space="preserve">5.8. В случае установления в ходе или по результатам </w:t>
      </w:r>
      <w:proofErr w:type="gramStart"/>
      <w:r w:rsidRPr="00590DE4">
        <w:rPr>
          <w:rFonts w:ascii="Times New Roman" w:hAnsi="Times New Roman"/>
        </w:rPr>
        <w:t>рассмотрения жалобы признаков состава административного правонарушения</w:t>
      </w:r>
      <w:proofErr w:type="gramEnd"/>
      <w:r w:rsidRPr="00590DE4">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EDA" w:rsidRPr="00590DE4" w:rsidRDefault="00F12EDA" w:rsidP="00F12EDA">
      <w:pPr>
        <w:autoSpaceDN w:val="0"/>
        <w:spacing w:after="0" w:line="240" w:lineRule="auto"/>
        <w:ind w:firstLine="709"/>
        <w:jc w:val="both"/>
        <w:rPr>
          <w:rFonts w:ascii="Times New Roman" w:hAnsi="Times New Roman"/>
        </w:rPr>
      </w:pPr>
    </w:p>
    <w:p w:rsidR="00F12EDA" w:rsidRPr="00F12EDA" w:rsidRDefault="00F12EDA" w:rsidP="00F12EDA">
      <w:pPr>
        <w:autoSpaceDE w:val="0"/>
        <w:autoSpaceDN w:val="0"/>
        <w:adjustRightInd w:val="0"/>
        <w:spacing w:after="0" w:line="240" w:lineRule="auto"/>
        <w:ind w:firstLine="540"/>
        <w:jc w:val="center"/>
        <w:outlineLvl w:val="2"/>
        <w:rPr>
          <w:rFonts w:ascii="Times New Roman" w:hAnsi="Times New Roman"/>
          <w:b/>
        </w:rPr>
      </w:pPr>
      <w:r w:rsidRPr="00F12EDA">
        <w:rPr>
          <w:rFonts w:ascii="Times New Roman" w:hAnsi="Times New Roman"/>
          <w:b/>
        </w:rPr>
        <w:t>6. Особенности выполнения административных процедур в многофункциональных центрах.</w:t>
      </w:r>
    </w:p>
    <w:p w:rsidR="00F12EDA" w:rsidRPr="00590DE4" w:rsidRDefault="00F12EDA" w:rsidP="00F12EDA">
      <w:pPr>
        <w:autoSpaceDE w:val="0"/>
        <w:autoSpaceDN w:val="0"/>
        <w:adjustRightInd w:val="0"/>
        <w:spacing w:after="0" w:line="240" w:lineRule="auto"/>
        <w:ind w:firstLine="540"/>
        <w:jc w:val="center"/>
        <w:outlineLvl w:val="2"/>
        <w:rPr>
          <w:rFonts w:ascii="Times New Roman" w:hAnsi="Times New Roman"/>
        </w:rPr>
      </w:pP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б) определяет предмет обращения;</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в) проводит проверку правильности заполнения обращения;</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г) проводит проверку укомплектованности пакета документов;</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proofErr w:type="spellStart"/>
      <w:r w:rsidRPr="00590DE4">
        <w:rPr>
          <w:rFonts w:ascii="Times New Roman" w:hAnsi="Times New Roman"/>
        </w:rPr>
        <w:lastRenderedPageBreak/>
        <w:t>д</w:t>
      </w:r>
      <w:proofErr w:type="spellEnd"/>
      <w:r w:rsidRPr="00590DE4">
        <w:rPr>
          <w:rFonts w:ascii="Times New Roman" w:hAnsi="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е) заверяет каждый документ дела своей электронной подписью (далее - ЭП);</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ж) направляет копии документов и реестр документов в ОМСУ:</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 в электронном виде (в составе пакетов электронных дел) в день обращения заявителя в МФЦ;</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По окончании приема документов специалист МФЦ выдает заявителю расписку в приеме документов.</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2EDA" w:rsidRPr="00590DE4" w:rsidRDefault="00F12EDA" w:rsidP="00F12EDA">
      <w:pPr>
        <w:autoSpaceDE w:val="0"/>
        <w:autoSpaceDN w:val="0"/>
        <w:adjustRightInd w:val="0"/>
        <w:spacing w:after="0" w:line="240" w:lineRule="auto"/>
        <w:ind w:firstLine="539"/>
        <w:jc w:val="both"/>
        <w:rPr>
          <w:rFonts w:ascii="Times New Roman" w:hAnsi="Times New Roman"/>
        </w:rPr>
      </w:pPr>
      <w:r w:rsidRPr="00590DE4">
        <w:rPr>
          <w:rFonts w:ascii="Times New Roman" w:hAnsi="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12EDA" w:rsidRPr="00590DE4" w:rsidRDefault="00F12EDA" w:rsidP="00F12EDA">
      <w:pPr>
        <w:autoSpaceDE w:val="0"/>
        <w:autoSpaceDN w:val="0"/>
        <w:adjustRightInd w:val="0"/>
        <w:spacing w:before="120" w:after="0" w:line="240" w:lineRule="auto"/>
        <w:ind w:firstLine="539"/>
        <w:jc w:val="both"/>
        <w:rPr>
          <w:rFonts w:ascii="Times New Roman" w:hAnsi="Times New Roman"/>
        </w:rPr>
      </w:pPr>
      <w:r w:rsidRPr="00590DE4">
        <w:rPr>
          <w:rFonts w:ascii="Times New Roman" w:hAnsi="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12EDA" w:rsidRPr="00590DE4" w:rsidRDefault="00F12EDA" w:rsidP="00F12EDA">
      <w:pPr>
        <w:autoSpaceDE w:val="0"/>
        <w:autoSpaceDN w:val="0"/>
        <w:adjustRightInd w:val="0"/>
        <w:spacing w:after="0" w:line="240" w:lineRule="auto"/>
        <w:ind w:firstLine="540"/>
        <w:jc w:val="both"/>
        <w:rPr>
          <w:rFonts w:ascii="Times New Roman" w:hAnsi="Times New Roman"/>
        </w:rPr>
      </w:pPr>
      <w:r w:rsidRPr="00590DE4">
        <w:rPr>
          <w:rFonts w:ascii="Times New Roman" w:hAnsi="Times New Roman"/>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90DE4">
        <w:rPr>
          <w:rFonts w:ascii="Times New Roman" w:hAnsi="Times New Roman"/>
        </w:rPr>
        <w:t>смс-информирования</w:t>
      </w:r>
      <w:proofErr w:type="spellEnd"/>
      <w:r w:rsidRPr="00590DE4">
        <w:rPr>
          <w:rFonts w:ascii="Times New Roman" w:hAnsi="Times New Roman"/>
        </w:rPr>
        <w:t>), а также о возможности получения документов в МФЦ.</w:t>
      </w:r>
    </w:p>
    <w:p w:rsidR="00F12EDA" w:rsidRPr="00590DE4" w:rsidRDefault="00F12EDA" w:rsidP="00F12EDA">
      <w:pPr>
        <w:autoSpaceDE w:val="0"/>
        <w:autoSpaceDN w:val="0"/>
        <w:adjustRightInd w:val="0"/>
        <w:spacing w:after="0" w:line="240" w:lineRule="auto"/>
        <w:ind w:firstLine="540"/>
        <w:jc w:val="both"/>
        <w:outlineLvl w:val="0"/>
        <w:rPr>
          <w:rFonts w:ascii="Times New Roman" w:hAnsi="Times New Roman"/>
          <w:b/>
        </w:rPr>
      </w:pPr>
      <w:r w:rsidRPr="00590DE4">
        <w:rPr>
          <w:rFonts w:ascii="Times New Roman" w:hAnsi="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2EDA" w:rsidRPr="00590DE4" w:rsidRDefault="00F12EDA" w:rsidP="00F12EDA">
      <w:pPr>
        <w:tabs>
          <w:tab w:val="left" w:pos="1134"/>
        </w:tabs>
        <w:autoSpaceDE w:val="0"/>
        <w:autoSpaceDN w:val="0"/>
        <w:adjustRightInd w:val="0"/>
        <w:spacing w:after="0" w:line="240" w:lineRule="auto"/>
        <w:jc w:val="right"/>
        <w:rPr>
          <w:rFonts w:ascii="Times New Roman" w:hAnsi="Times New Roman"/>
          <w:b/>
        </w:rPr>
      </w:pPr>
      <w:r w:rsidRPr="00590DE4">
        <w:rPr>
          <w:rFonts w:ascii="Times New Roman" w:hAnsi="Times New Roman"/>
          <w:b/>
        </w:rPr>
        <w:br w:type="page"/>
      </w:r>
      <w:r w:rsidRPr="00590DE4">
        <w:rPr>
          <w:rFonts w:ascii="Times New Roman" w:hAnsi="Times New Roman"/>
          <w:b/>
        </w:rPr>
        <w:lastRenderedPageBreak/>
        <w:t>Приложение 1</w:t>
      </w:r>
    </w:p>
    <w:p w:rsidR="00F12EDA" w:rsidRPr="00590DE4" w:rsidRDefault="00F12EDA" w:rsidP="00F12EDA">
      <w:pPr>
        <w:tabs>
          <w:tab w:val="left" w:pos="1134"/>
        </w:tabs>
        <w:autoSpaceDE w:val="0"/>
        <w:autoSpaceDN w:val="0"/>
        <w:adjustRightInd w:val="0"/>
        <w:spacing w:after="0" w:line="240" w:lineRule="auto"/>
        <w:jc w:val="right"/>
        <w:rPr>
          <w:rFonts w:ascii="Times New Roman" w:hAnsi="Times New Roman"/>
        </w:rPr>
      </w:pPr>
      <w:r w:rsidRPr="00590DE4">
        <w:rPr>
          <w:rFonts w:ascii="Times New Roman" w:hAnsi="Times New Roman"/>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8"/>
        <w:gridCol w:w="6096"/>
      </w:tblGrid>
      <w:tr w:rsidR="00F12EDA" w:rsidRPr="00590DE4" w:rsidTr="00CB54D9">
        <w:tblPrEx>
          <w:tblCellMar>
            <w:top w:w="0" w:type="dxa"/>
            <w:bottom w:w="0" w:type="dxa"/>
          </w:tblCellMar>
        </w:tblPrEx>
        <w:trPr>
          <w:trHeight w:val="1977"/>
        </w:trPr>
        <w:tc>
          <w:tcPr>
            <w:tcW w:w="4328" w:type="dxa"/>
            <w:tcBorders>
              <w:top w:val="nil"/>
              <w:left w:val="nil"/>
              <w:bottom w:val="nil"/>
              <w:right w:val="nil"/>
            </w:tcBorders>
            <w:vAlign w:val="center"/>
          </w:tcPr>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p>
        </w:tc>
        <w:tc>
          <w:tcPr>
            <w:tcW w:w="6096" w:type="dxa"/>
            <w:tcBorders>
              <w:top w:val="nil"/>
              <w:left w:val="nil"/>
              <w:bottom w:val="nil"/>
              <w:right w:val="nil"/>
            </w:tcBorders>
          </w:tcPr>
          <w:p w:rsidR="00F12EDA" w:rsidRPr="00590DE4" w:rsidRDefault="00F12EDA" w:rsidP="00CB54D9">
            <w:pPr>
              <w:tabs>
                <w:tab w:val="left" w:pos="1134"/>
              </w:tabs>
              <w:autoSpaceDE w:val="0"/>
              <w:autoSpaceDN w:val="0"/>
              <w:adjustRightInd w:val="0"/>
              <w:spacing w:after="0" w:line="240" w:lineRule="auto"/>
              <w:jc w:val="both"/>
              <w:rPr>
                <w:rFonts w:ascii="Times New Roman" w:hAnsi="Times New Roman"/>
              </w:rPr>
            </w:pPr>
          </w:p>
          <w:p w:rsidR="00F12EDA" w:rsidRPr="00590DE4" w:rsidRDefault="00F12EDA" w:rsidP="00CB54D9">
            <w:pPr>
              <w:widowControl w:val="0"/>
              <w:autoSpaceDE w:val="0"/>
              <w:autoSpaceDN w:val="0"/>
              <w:adjustRightInd w:val="0"/>
              <w:spacing w:after="0" w:line="240" w:lineRule="auto"/>
              <w:jc w:val="both"/>
              <w:rPr>
                <w:rFonts w:ascii="Times New Roman" w:eastAsia="Times New Roman" w:hAnsi="Times New Roman"/>
              </w:rPr>
            </w:pPr>
            <w:r w:rsidRPr="00590DE4">
              <w:rPr>
                <w:rFonts w:ascii="Times New Roman" w:eastAsia="Times New Roman" w:hAnsi="Times New Roman"/>
              </w:rPr>
              <w:t>В администрацию МО «</w:t>
            </w:r>
            <w:proofErr w:type="spellStart"/>
            <w:r w:rsidRPr="00590DE4">
              <w:rPr>
                <w:rFonts w:ascii="Times New Roman" w:eastAsia="Times New Roman" w:hAnsi="Times New Roman"/>
              </w:rPr>
              <w:t>Сланцевский</w:t>
            </w:r>
            <w:proofErr w:type="spellEnd"/>
            <w:r w:rsidRPr="00590DE4">
              <w:rPr>
                <w:rFonts w:ascii="Times New Roman" w:eastAsia="Times New Roman" w:hAnsi="Times New Roman"/>
              </w:rPr>
              <w:t xml:space="preserve"> муниципальный район» Ленинградской области</w:t>
            </w:r>
          </w:p>
          <w:p w:rsidR="00F12EDA" w:rsidRPr="00590DE4" w:rsidRDefault="00F12EDA" w:rsidP="00CB54D9">
            <w:pPr>
              <w:autoSpaceDE w:val="0"/>
              <w:autoSpaceDN w:val="0"/>
              <w:adjustRightInd w:val="0"/>
              <w:spacing w:after="0" w:line="240" w:lineRule="auto"/>
              <w:jc w:val="center"/>
              <w:rPr>
                <w:rFonts w:ascii="Times New Roman" w:hAnsi="Times New Roman"/>
              </w:rPr>
            </w:pPr>
            <w:r w:rsidRPr="00590DE4">
              <w:rPr>
                <w:rFonts w:ascii="Times New Roman" w:hAnsi="Times New Roman"/>
              </w:rPr>
              <w:t>____________________________</w:t>
            </w: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r w:rsidRPr="00590DE4">
              <w:rPr>
                <w:rFonts w:ascii="Times New Roman" w:hAnsi="Times New Roman"/>
              </w:rPr>
              <w:t>от ____________________________</w:t>
            </w: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proofErr w:type="gramStart"/>
            <w:r w:rsidRPr="00590DE4">
              <w:rPr>
                <w:rFonts w:ascii="Times New Roman" w:hAnsi="Times New Roman"/>
              </w:rPr>
              <w:t xml:space="preserve">(полное официальное наименование </w:t>
            </w:r>
            <w:proofErr w:type="gramEnd"/>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r w:rsidRPr="00590DE4">
              <w:rPr>
                <w:rFonts w:ascii="Times New Roman" w:hAnsi="Times New Roman"/>
              </w:rPr>
              <w:t>_______________________________</w:t>
            </w: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r w:rsidRPr="00590DE4">
              <w:rPr>
                <w:rFonts w:ascii="Times New Roman" w:hAnsi="Times New Roman"/>
              </w:rPr>
              <w:t>общественной организации (объединения</w:t>
            </w:r>
            <w:proofErr w:type="gramStart"/>
            <w:r w:rsidRPr="00590DE4">
              <w:rPr>
                <w:rFonts w:ascii="Times New Roman" w:hAnsi="Times New Roman"/>
              </w:rPr>
              <w:t xml:space="preserve"> )</w:t>
            </w:r>
            <w:proofErr w:type="gramEnd"/>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r w:rsidRPr="00590DE4">
              <w:rPr>
                <w:rFonts w:ascii="Times New Roman" w:hAnsi="Times New Roman"/>
              </w:rPr>
              <w:t>__________________________________________</w:t>
            </w: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r w:rsidRPr="00590DE4">
              <w:rPr>
                <w:rFonts w:ascii="Times New Roman" w:hAnsi="Times New Roman"/>
              </w:rPr>
              <w:t>(юридический и фактический адрес)</w:t>
            </w: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u w:val="single"/>
              </w:rPr>
            </w:pPr>
            <w:r w:rsidRPr="00590DE4">
              <w:rPr>
                <w:rFonts w:ascii="Times New Roman" w:hAnsi="Times New Roman"/>
              </w:rPr>
              <w:t>ОГРН _____________________________</w:t>
            </w:r>
          </w:p>
          <w:p w:rsidR="00F12EDA" w:rsidRPr="00590DE4" w:rsidRDefault="00F12EDA" w:rsidP="00CB54D9">
            <w:pPr>
              <w:tabs>
                <w:tab w:val="left" w:pos="1134"/>
              </w:tabs>
              <w:autoSpaceDE w:val="0"/>
              <w:autoSpaceDN w:val="0"/>
              <w:adjustRightInd w:val="0"/>
              <w:spacing w:after="0" w:line="240" w:lineRule="auto"/>
              <w:jc w:val="center"/>
              <w:rPr>
                <w:rFonts w:ascii="Times New Roman" w:hAnsi="Times New Roman"/>
              </w:rPr>
            </w:pPr>
          </w:p>
        </w:tc>
      </w:tr>
    </w:tbl>
    <w:p w:rsidR="00F12EDA" w:rsidRPr="00590DE4" w:rsidRDefault="00F12EDA" w:rsidP="00F12EDA">
      <w:pPr>
        <w:tabs>
          <w:tab w:val="left" w:pos="1134"/>
        </w:tabs>
        <w:autoSpaceDE w:val="0"/>
        <w:autoSpaceDN w:val="0"/>
        <w:adjustRightInd w:val="0"/>
        <w:spacing w:after="0" w:line="240" w:lineRule="auto"/>
        <w:jc w:val="center"/>
        <w:rPr>
          <w:rFonts w:ascii="Times New Roman" w:hAnsi="Times New Roman"/>
          <w:bCs/>
        </w:rPr>
      </w:pPr>
      <w:r w:rsidRPr="00590DE4">
        <w:rPr>
          <w:rFonts w:ascii="Times New Roman" w:hAnsi="Times New Roman"/>
          <w:bCs/>
        </w:rPr>
        <w:t>Заявление</w:t>
      </w:r>
    </w:p>
    <w:p w:rsidR="00F12EDA" w:rsidRPr="00590DE4" w:rsidRDefault="00F12EDA" w:rsidP="00F12EDA">
      <w:pPr>
        <w:pStyle w:val="ConsPlusNonformat"/>
        <w:ind w:firstLine="708"/>
        <w:jc w:val="both"/>
        <w:rPr>
          <w:rFonts w:ascii="Times New Roman" w:hAnsi="Times New Roman" w:cs="Times New Roman"/>
          <w:sz w:val="22"/>
          <w:szCs w:val="22"/>
        </w:rPr>
      </w:pPr>
      <w:r w:rsidRPr="00590DE4">
        <w:rPr>
          <w:rFonts w:ascii="Times New Roman" w:hAnsi="Times New Roman" w:cs="Times New Roman"/>
          <w:sz w:val="22"/>
          <w:szCs w:val="22"/>
        </w:rPr>
        <w:t xml:space="preserve">Прошу </w:t>
      </w:r>
      <w:r w:rsidRPr="00590DE4">
        <w:rPr>
          <w:rFonts w:ascii="Times New Roman" w:hAnsi="Times New Roman"/>
          <w:bCs/>
          <w:sz w:val="22"/>
          <w:szCs w:val="22"/>
        </w:rPr>
        <w:t xml:space="preserve">предоставить муниципальную услугу </w:t>
      </w:r>
      <w:r w:rsidRPr="00590DE4">
        <w:rPr>
          <w:rFonts w:ascii="Times New Roman" w:hAnsi="Times New Roman" w:cs="Times New Roman"/>
          <w:sz w:val="22"/>
          <w:szCs w:val="22"/>
        </w:rPr>
        <w:t>по государственной регистрации заявления о проведении общественной экологической экспертизы.</w:t>
      </w:r>
    </w:p>
    <w:p w:rsidR="00F12EDA" w:rsidRPr="00590DE4" w:rsidRDefault="00F12EDA" w:rsidP="00F12EDA">
      <w:pPr>
        <w:pStyle w:val="ConsPlusNonformat"/>
        <w:ind w:firstLine="708"/>
        <w:jc w:val="both"/>
        <w:rPr>
          <w:rFonts w:ascii="Times New Roman" w:hAnsi="Times New Roman" w:cs="Times New Roman"/>
          <w:sz w:val="22"/>
          <w:szCs w:val="22"/>
        </w:rPr>
      </w:pPr>
      <w:r w:rsidRPr="00590DE4">
        <w:rPr>
          <w:rFonts w:ascii="Times New Roman" w:hAnsi="Times New Roman" w:cs="Times New Roman"/>
          <w:sz w:val="22"/>
          <w:szCs w:val="22"/>
        </w:rPr>
        <w:t>Общественная организация (объединение) ________________________ __________________________________________________________________</w:t>
      </w:r>
    </w:p>
    <w:p w:rsidR="00F12EDA" w:rsidRPr="00590DE4" w:rsidRDefault="00F12EDA" w:rsidP="00F12EDA">
      <w:pPr>
        <w:pStyle w:val="ConsPlusNonformat"/>
        <w:jc w:val="center"/>
        <w:rPr>
          <w:rFonts w:ascii="Times New Roman" w:hAnsi="Times New Roman" w:cs="Times New Roman"/>
          <w:sz w:val="22"/>
          <w:szCs w:val="22"/>
        </w:rPr>
      </w:pPr>
      <w:proofErr w:type="gramStart"/>
      <w:r w:rsidRPr="00590DE4">
        <w:rPr>
          <w:rFonts w:ascii="Times New Roman" w:hAnsi="Times New Roman" w:cs="Times New Roman"/>
          <w:sz w:val="22"/>
          <w:szCs w:val="22"/>
        </w:rPr>
        <w:t>(наименование общественной организации (объединения)</w:t>
      </w:r>
      <w:proofErr w:type="gramEnd"/>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Юридический адрес _________________________________________________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Фактический адрес (место нахождения) __________________________________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__________________________________________________________________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 xml:space="preserve">уставная </w:t>
      </w:r>
      <w:proofErr w:type="gramStart"/>
      <w:r w:rsidRPr="00590DE4">
        <w:rPr>
          <w:rFonts w:ascii="Times New Roman" w:hAnsi="Times New Roman" w:cs="Times New Roman"/>
          <w:sz w:val="22"/>
          <w:szCs w:val="22"/>
        </w:rPr>
        <w:t>деятельность</w:t>
      </w:r>
      <w:proofErr w:type="gramEnd"/>
      <w:r w:rsidRPr="00590DE4">
        <w:rPr>
          <w:rFonts w:ascii="Times New Roman" w:hAnsi="Times New Roman" w:cs="Times New Roman"/>
          <w:sz w:val="22"/>
          <w:szCs w:val="22"/>
        </w:rPr>
        <w:t xml:space="preserve"> которой состоит в 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__________________________________________________________________</w:t>
      </w:r>
    </w:p>
    <w:p w:rsidR="00F12EDA" w:rsidRPr="00590DE4" w:rsidRDefault="00F12EDA" w:rsidP="00F12EDA">
      <w:pPr>
        <w:pStyle w:val="ConsPlusNonformat"/>
        <w:jc w:val="center"/>
        <w:rPr>
          <w:rFonts w:ascii="Times New Roman" w:hAnsi="Times New Roman" w:cs="Times New Roman"/>
          <w:sz w:val="22"/>
          <w:szCs w:val="22"/>
        </w:rPr>
      </w:pPr>
      <w:r w:rsidRPr="00590DE4">
        <w:rPr>
          <w:rFonts w:ascii="Times New Roman" w:hAnsi="Times New Roman" w:cs="Times New Roman"/>
          <w:sz w:val="22"/>
          <w:szCs w:val="22"/>
        </w:rPr>
        <w:t>(характер предусмотренной Уставом деятельности)</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в соответствии с Федеральным законом от 23.11.1995 N 174-ФЗ "Об экологической экспертизе" организует проведение общественной экологической экспертизы объекта: ___________________________________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_________________________________________________________________</w:t>
      </w:r>
    </w:p>
    <w:p w:rsidR="00F12EDA" w:rsidRPr="00590DE4" w:rsidRDefault="00F12EDA" w:rsidP="00F12EDA">
      <w:pPr>
        <w:pStyle w:val="ConsPlusNonformat"/>
        <w:jc w:val="center"/>
        <w:rPr>
          <w:rFonts w:ascii="Times New Roman" w:hAnsi="Times New Roman" w:cs="Times New Roman"/>
          <w:sz w:val="22"/>
          <w:szCs w:val="22"/>
        </w:rPr>
      </w:pPr>
      <w:r w:rsidRPr="00590DE4">
        <w:rPr>
          <w:rFonts w:ascii="Times New Roman" w:hAnsi="Times New Roman" w:cs="Times New Roman"/>
          <w:sz w:val="22"/>
          <w:szCs w:val="22"/>
        </w:rPr>
        <w:t>(указать сведения об объекте общественной экологической экспертизы)</w:t>
      </w:r>
    </w:p>
    <w:p w:rsidR="00F12EDA" w:rsidRPr="00590DE4" w:rsidRDefault="00F12EDA" w:rsidP="00F12EDA">
      <w:pPr>
        <w:pStyle w:val="ConsPlusNonformat"/>
        <w:ind w:firstLine="708"/>
        <w:jc w:val="both"/>
        <w:rPr>
          <w:rFonts w:ascii="Times New Roman" w:hAnsi="Times New Roman" w:cs="Times New Roman"/>
          <w:sz w:val="22"/>
          <w:szCs w:val="22"/>
        </w:rPr>
      </w:pPr>
      <w:r w:rsidRPr="00590DE4">
        <w:rPr>
          <w:rFonts w:ascii="Times New Roman" w:hAnsi="Times New Roman" w:cs="Times New Roman"/>
          <w:sz w:val="22"/>
          <w:szCs w:val="22"/>
        </w:rPr>
        <w:t>В состав экспертной комиссии общественной экологической экспертизы входят:</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__________________________________________________________________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__________________________________________________________________</w:t>
      </w: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__________________________________________________________________</w:t>
      </w:r>
    </w:p>
    <w:p w:rsidR="00F12EDA" w:rsidRPr="00590DE4" w:rsidRDefault="00F12EDA" w:rsidP="00F12EDA">
      <w:pPr>
        <w:pStyle w:val="ConsPlusNonformat"/>
        <w:jc w:val="both"/>
        <w:rPr>
          <w:rFonts w:ascii="Times New Roman" w:hAnsi="Times New Roman" w:cs="Times New Roman"/>
          <w:sz w:val="22"/>
          <w:szCs w:val="22"/>
        </w:rPr>
      </w:pPr>
    </w:p>
    <w:p w:rsidR="00F12EDA" w:rsidRPr="00590DE4" w:rsidRDefault="00F12EDA" w:rsidP="00F12EDA">
      <w:pPr>
        <w:pStyle w:val="ConsPlusNonformat"/>
        <w:ind w:firstLine="708"/>
        <w:jc w:val="both"/>
        <w:rPr>
          <w:rFonts w:ascii="Times New Roman" w:hAnsi="Times New Roman" w:cs="Times New Roman"/>
          <w:sz w:val="22"/>
          <w:szCs w:val="22"/>
        </w:rPr>
      </w:pPr>
      <w:r w:rsidRPr="00590DE4">
        <w:rPr>
          <w:rFonts w:ascii="Times New Roman" w:hAnsi="Times New Roman" w:cs="Times New Roman"/>
          <w:sz w:val="22"/>
          <w:szCs w:val="22"/>
        </w:rPr>
        <w:t xml:space="preserve">Сроки проведения общественной экологической экспертизы </w:t>
      </w:r>
      <w:proofErr w:type="gramStart"/>
      <w:r w:rsidRPr="00590DE4">
        <w:rPr>
          <w:rFonts w:ascii="Times New Roman" w:hAnsi="Times New Roman" w:cs="Times New Roman"/>
          <w:sz w:val="22"/>
          <w:szCs w:val="22"/>
        </w:rPr>
        <w:t>с</w:t>
      </w:r>
      <w:proofErr w:type="gramEnd"/>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 xml:space="preserve">"____" _____________ 20 </w:t>
      </w:r>
      <w:proofErr w:type="spellStart"/>
      <w:r w:rsidRPr="00590DE4">
        <w:rPr>
          <w:rFonts w:ascii="Times New Roman" w:hAnsi="Times New Roman" w:cs="Times New Roman"/>
          <w:sz w:val="22"/>
          <w:szCs w:val="22"/>
        </w:rPr>
        <w:t>__г</w:t>
      </w:r>
      <w:proofErr w:type="spellEnd"/>
      <w:r w:rsidRPr="00590DE4">
        <w:rPr>
          <w:rFonts w:ascii="Times New Roman" w:hAnsi="Times New Roman" w:cs="Times New Roman"/>
          <w:sz w:val="22"/>
          <w:szCs w:val="22"/>
        </w:rPr>
        <w:t xml:space="preserve">. по "____" _____________ 20 </w:t>
      </w:r>
      <w:proofErr w:type="spellStart"/>
      <w:r w:rsidRPr="00590DE4">
        <w:rPr>
          <w:rFonts w:ascii="Times New Roman" w:hAnsi="Times New Roman" w:cs="Times New Roman"/>
          <w:sz w:val="22"/>
          <w:szCs w:val="22"/>
        </w:rPr>
        <w:t>__г</w:t>
      </w:r>
      <w:proofErr w:type="spellEnd"/>
      <w:r w:rsidRPr="00590DE4">
        <w:rPr>
          <w:rFonts w:ascii="Times New Roman" w:hAnsi="Times New Roman" w:cs="Times New Roman"/>
          <w:sz w:val="22"/>
          <w:szCs w:val="22"/>
        </w:rPr>
        <w:t>.</w:t>
      </w:r>
    </w:p>
    <w:p w:rsidR="00F12EDA" w:rsidRPr="00590DE4" w:rsidRDefault="00F12EDA" w:rsidP="00F12EDA">
      <w:pPr>
        <w:pStyle w:val="ConsPlusNonformat"/>
        <w:jc w:val="both"/>
        <w:rPr>
          <w:rFonts w:ascii="Times New Roman" w:hAnsi="Times New Roman" w:cs="Times New Roman"/>
          <w:sz w:val="22"/>
          <w:szCs w:val="22"/>
        </w:rPr>
      </w:pP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Приложения: _____________________________________________________</w:t>
      </w:r>
    </w:p>
    <w:p w:rsidR="00F12EDA" w:rsidRPr="00590DE4" w:rsidRDefault="00F12EDA" w:rsidP="00F12EDA">
      <w:pPr>
        <w:pStyle w:val="ConsPlusNonformat"/>
        <w:jc w:val="both"/>
        <w:rPr>
          <w:rFonts w:ascii="Times New Roman" w:hAnsi="Times New Roman" w:cs="Times New Roman"/>
          <w:sz w:val="22"/>
          <w:szCs w:val="22"/>
          <w:lang w:val="en-US"/>
        </w:rPr>
      </w:pPr>
    </w:p>
    <w:p w:rsidR="00F12EDA" w:rsidRPr="00590DE4" w:rsidRDefault="00F12EDA" w:rsidP="00F12EDA">
      <w:pPr>
        <w:widowControl w:val="0"/>
        <w:autoSpaceDE w:val="0"/>
        <w:autoSpaceDN w:val="0"/>
        <w:adjustRightInd w:val="0"/>
        <w:spacing w:after="0" w:line="240" w:lineRule="auto"/>
        <w:ind w:left="709"/>
        <w:rPr>
          <w:rFonts w:ascii="Times New Roman" w:hAnsi="Times New Roman"/>
        </w:rPr>
      </w:pPr>
      <w:r w:rsidRPr="00590DE4">
        <w:rPr>
          <w:rFonts w:ascii="Times New Roman" w:hAnsi="Times New Roman"/>
        </w:rPr>
        <w:t>Результат рассмотрения заявления прошу:</w:t>
      </w:r>
    </w:p>
    <w:p w:rsidR="00F12EDA" w:rsidRPr="00590DE4" w:rsidRDefault="00F12EDA" w:rsidP="00F12EDA">
      <w:pPr>
        <w:widowControl w:val="0"/>
        <w:autoSpaceDE w:val="0"/>
        <w:autoSpaceDN w:val="0"/>
        <w:adjustRightInd w:val="0"/>
        <w:spacing w:after="0" w:line="240" w:lineRule="auto"/>
        <w:ind w:left="709"/>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513"/>
      </w:tblGrid>
      <w:tr w:rsidR="00F12EDA" w:rsidRPr="00590DE4" w:rsidTr="00CB54D9">
        <w:tc>
          <w:tcPr>
            <w:tcW w:w="567" w:type="dxa"/>
            <w:shd w:val="clear" w:color="auto" w:fill="auto"/>
          </w:tcPr>
          <w:p w:rsidR="00F12EDA" w:rsidRPr="00590DE4" w:rsidRDefault="00F12EDA" w:rsidP="00CB54D9">
            <w:pPr>
              <w:autoSpaceDE w:val="0"/>
              <w:autoSpaceDN w:val="0"/>
              <w:jc w:val="center"/>
              <w:rPr>
                <w:rFonts w:ascii="Times New Roman" w:hAnsi="Times New Roman"/>
              </w:rPr>
            </w:pPr>
          </w:p>
        </w:tc>
        <w:tc>
          <w:tcPr>
            <w:tcW w:w="7513" w:type="dxa"/>
            <w:shd w:val="clear" w:color="auto" w:fill="auto"/>
          </w:tcPr>
          <w:p w:rsidR="00F12EDA" w:rsidRPr="00590DE4" w:rsidRDefault="00F12EDA" w:rsidP="00CB54D9">
            <w:pPr>
              <w:widowControl w:val="0"/>
              <w:autoSpaceDE w:val="0"/>
              <w:autoSpaceDN w:val="0"/>
              <w:adjustRightInd w:val="0"/>
              <w:spacing w:after="0" w:line="240" w:lineRule="auto"/>
              <w:rPr>
                <w:rFonts w:ascii="Times New Roman" w:hAnsi="Times New Roman"/>
              </w:rPr>
            </w:pPr>
            <w:r w:rsidRPr="00590DE4">
              <w:rPr>
                <w:rFonts w:ascii="Times New Roman" w:eastAsia="Times New Roman" w:hAnsi="Times New Roman"/>
              </w:rPr>
              <w:t>выдать на руки в Администрации/</w:t>
            </w:r>
            <w:r w:rsidRPr="00590DE4">
              <w:rPr>
                <w:rFonts w:ascii="Times New Roman" w:hAnsi="Times New Roman"/>
              </w:rPr>
              <w:t xml:space="preserve"> КУМИ </w:t>
            </w:r>
            <w:proofErr w:type="spellStart"/>
            <w:r w:rsidRPr="00590DE4">
              <w:rPr>
                <w:rFonts w:ascii="Times New Roman" w:hAnsi="Times New Roman"/>
              </w:rPr>
              <w:t>Сланцевского</w:t>
            </w:r>
            <w:proofErr w:type="spellEnd"/>
            <w:r w:rsidRPr="00590DE4">
              <w:rPr>
                <w:rFonts w:ascii="Times New Roman" w:hAnsi="Times New Roman"/>
              </w:rPr>
              <w:t xml:space="preserve"> муниципального района</w:t>
            </w:r>
          </w:p>
        </w:tc>
      </w:tr>
      <w:tr w:rsidR="00F12EDA" w:rsidRPr="00590DE4" w:rsidTr="00CB54D9">
        <w:tc>
          <w:tcPr>
            <w:tcW w:w="567" w:type="dxa"/>
            <w:shd w:val="clear" w:color="auto" w:fill="auto"/>
          </w:tcPr>
          <w:p w:rsidR="00F12EDA" w:rsidRPr="00590DE4" w:rsidRDefault="00F12EDA" w:rsidP="00CB54D9">
            <w:pPr>
              <w:autoSpaceDE w:val="0"/>
              <w:autoSpaceDN w:val="0"/>
              <w:jc w:val="center"/>
              <w:rPr>
                <w:rFonts w:ascii="Times New Roman" w:hAnsi="Times New Roman"/>
              </w:rPr>
            </w:pPr>
          </w:p>
        </w:tc>
        <w:tc>
          <w:tcPr>
            <w:tcW w:w="7513" w:type="dxa"/>
            <w:shd w:val="clear" w:color="auto" w:fill="auto"/>
          </w:tcPr>
          <w:p w:rsidR="00F12EDA" w:rsidRPr="00590DE4" w:rsidRDefault="00F12EDA" w:rsidP="00CB54D9">
            <w:pPr>
              <w:widowControl w:val="0"/>
              <w:autoSpaceDE w:val="0"/>
              <w:autoSpaceDN w:val="0"/>
              <w:adjustRightInd w:val="0"/>
              <w:spacing w:after="0" w:line="240" w:lineRule="auto"/>
              <w:rPr>
                <w:rFonts w:ascii="Times New Roman" w:hAnsi="Times New Roman"/>
              </w:rPr>
            </w:pPr>
            <w:r w:rsidRPr="00590DE4">
              <w:rPr>
                <w:rFonts w:ascii="Times New Roman" w:hAnsi="Times New Roman"/>
              </w:rPr>
              <w:t>выдать на руки в МФЦ</w:t>
            </w:r>
          </w:p>
        </w:tc>
      </w:tr>
      <w:tr w:rsidR="00F12EDA" w:rsidRPr="00590DE4" w:rsidTr="00CB54D9">
        <w:tc>
          <w:tcPr>
            <w:tcW w:w="567" w:type="dxa"/>
            <w:shd w:val="clear" w:color="auto" w:fill="auto"/>
          </w:tcPr>
          <w:p w:rsidR="00F12EDA" w:rsidRPr="00590DE4" w:rsidRDefault="00F12EDA" w:rsidP="00CB54D9">
            <w:pPr>
              <w:autoSpaceDE w:val="0"/>
              <w:autoSpaceDN w:val="0"/>
              <w:jc w:val="center"/>
              <w:rPr>
                <w:rFonts w:ascii="Times New Roman" w:hAnsi="Times New Roman"/>
              </w:rPr>
            </w:pPr>
          </w:p>
        </w:tc>
        <w:tc>
          <w:tcPr>
            <w:tcW w:w="7513" w:type="dxa"/>
            <w:shd w:val="clear" w:color="auto" w:fill="auto"/>
          </w:tcPr>
          <w:p w:rsidR="00F12EDA" w:rsidRPr="00590DE4" w:rsidRDefault="00F12EDA" w:rsidP="00CB54D9">
            <w:pPr>
              <w:widowControl w:val="0"/>
              <w:autoSpaceDE w:val="0"/>
              <w:autoSpaceDN w:val="0"/>
              <w:adjustRightInd w:val="0"/>
              <w:rPr>
                <w:rFonts w:ascii="Times New Roman" w:hAnsi="Times New Roman"/>
              </w:rPr>
            </w:pPr>
            <w:r w:rsidRPr="00590DE4">
              <w:rPr>
                <w:rFonts w:ascii="Times New Roman" w:hAnsi="Times New Roman"/>
              </w:rPr>
              <w:t>направить в электронной форме в личный кабинет на ПГУ ЛО/ЕПГУ</w:t>
            </w:r>
          </w:p>
        </w:tc>
      </w:tr>
      <w:tr w:rsidR="00F12EDA" w:rsidRPr="00590DE4" w:rsidTr="00CB54D9">
        <w:tc>
          <w:tcPr>
            <w:tcW w:w="567" w:type="dxa"/>
            <w:shd w:val="clear" w:color="auto" w:fill="auto"/>
          </w:tcPr>
          <w:p w:rsidR="00F12EDA" w:rsidRPr="00590DE4" w:rsidRDefault="00F12EDA" w:rsidP="00CB54D9">
            <w:pPr>
              <w:autoSpaceDE w:val="0"/>
              <w:autoSpaceDN w:val="0"/>
              <w:jc w:val="center"/>
              <w:rPr>
                <w:rFonts w:ascii="Times New Roman" w:hAnsi="Times New Roman"/>
              </w:rPr>
            </w:pPr>
          </w:p>
        </w:tc>
        <w:tc>
          <w:tcPr>
            <w:tcW w:w="7513" w:type="dxa"/>
            <w:shd w:val="clear" w:color="auto" w:fill="auto"/>
          </w:tcPr>
          <w:p w:rsidR="00F12EDA" w:rsidRPr="00590DE4" w:rsidRDefault="00F12EDA" w:rsidP="00CB54D9">
            <w:pPr>
              <w:autoSpaceDE w:val="0"/>
              <w:autoSpaceDN w:val="0"/>
              <w:rPr>
                <w:rFonts w:ascii="Times New Roman" w:hAnsi="Times New Roman"/>
              </w:rPr>
            </w:pPr>
            <w:r w:rsidRPr="00590DE4">
              <w:rPr>
                <w:rFonts w:ascii="Times New Roman" w:hAnsi="Times New Roman"/>
              </w:rPr>
              <w:t>направить по электронной почте: (указать адрес электронной почты)</w:t>
            </w:r>
          </w:p>
        </w:tc>
      </w:tr>
    </w:tbl>
    <w:p w:rsidR="00F12EDA" w:rsidRPr="00590DE4" w:rsidRDefault="00F12EDA" w:rsidP="00F12EDA">
      <w:pPr>
        <w:pStyle w:val="ConsPlusNonformat"/>
        <w:jc w:val="both"/>
        <w:rPr>
          <w:rFonts w:ascii="Times New Roman" w:hAnsi="Times New Roman" w:cs="Times New Roman"/>
          <w:sz w:val="22"/>
          <w:szCs w:val="22"/>
        </w:rPr>
      </w:pPr>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 xml:space="preserve">Заявитель </w:t>
      </w:r>
    </w:p>
    <w:p w:rsidR="00F12EDA" w:rsidRPr="00590DE4" w:rsidRDefault="00F12EDA" w:rsidP="00F12EDA">
      <w:pPr>
        <w:pStyle w:val="ConsPlusNonformat"/>
        <w:jc w:val="both"/>
        <w:rPr>
          <w:rFonts w:ascii="Times New Roman" w:hAnsi="Times New Roman" w:cs="Times New Roman"/>
          <w:sz w:val="22"/>
          <w:szCs w:val="22"/>
        </w:rPr>
      </w:pPr>
      <w:proofErr w:type="gramStart"/>
      <w:r w:rsidRPr="00590DE4">
        <w:rPr>
          <w:rFonts w:ascii="Times New Roman" w:hAnsi="Times New Roman" w:cs="Times New Roman"/>
          <w:sz w:val="22"/>
          <w:szCs w:val="22"/>
        </w:rPr>
        <w:t>(представитель заявителя,</w:t>
      </w:r>
      <w:proofErr w:type="gramEnd"/>
    </w:p>
    <w:p w:rsidR="00F12EDA" w:rsidRPr="00590DE4" w:rsidRDefault="00F12EDA" w:rsidP="00F12EDA">
      <w:pPr>
        <w:pStyle w:val="ConsPlusNonformat"/>
        <w:jc w:val="both"/>
        <w:rPr>
          <w:rFonts w:ascii="Times New Roman" w:hAnsi="Times New Roman" w:cs="Times New Roman"/>
          <w:sz w:val="22"/>
          <w:szCs w:val="22"/>
        </w:rPr>
      </w:pPr>
      <w:r w:rsidRPr="00590DE4">
        <w:rPr>
          <w:rFonts w:ascii="Times New Roman" w:hAnsi="Times New Roman" w:cs="Times New Roman"/>
          <w:sz w:val="22"/>
          <w:szCs w:val="22"/>
        </w:rPr>
        <w:t>наименование должности</w:t>
      </w:r>
      <w:proofErr w:type="gramStart"/>
      <w:r w:rsidRPr="00590DE4">
        <w:rPr>
          <w:rFonts w:ascii="Times New Roman" w:hAnsi="Times New Roman" w:cs="Times New Roman"/>
          <w:sz w:val="22"/>
          <w:szCs w:val="22"/>
        </w:rPr>
        <w:t xml:space="preserve"> )</w:t>
      </w:r>
      <w:proofErr w:type="gramEnd"/>
      <w:r w:rsidRPr="00590DE4">
        <w:rPr>
          <w:rFonts w:ascii="Times New Roman" w:hAnsi="Times New Roman" w:cs="Times New Roman"/>
          <w:sz w:val="22"/>
          <w:szCs w:val="22"/>
        </w:rPr>
        <w:t xml:space="preserve">              _________________         _________________ </w:t>
      </w:r>
    </w:p>
    <w:p w:rsidR="00F12EDA" w:rsidRPr="00590DE4" w:rsidRDefault="00F12EDA" w:rsidP="00F12EDA">
      <w:pPr>
        <w:pStyle w:val="ConsPlusNonformat"/>
        <w:ind w:left="3540" w:firstLine="708"/>
        <w:jc w:val="both"/>
        <w:rPr>
          <w:rFonts w:ascii="Times New Roman" w:hAnsi="Times New Roman" w:cs="Times New Roman"/>
          <w:sz w:val="22"/>
          <w:szCs w:val="22"/>
        </w:rPr>
      </w:pPr>
      <w:r w:rsidRPr="00590DE4">
        <w:rPr>
          <w:rFonts w:ascii="Times New Roman" w:hAnsi="Times New Roman" w:cs="Times New Roman"/>
          <w:sz w:val="22"/>
          <w:szCs w:val="22"/>
        </w:rPr>
        <w:t xml:space="preserve">      подпись </w:t>
      </w:r>
      <w:r w:rsidRPr="00590DE4">
        <w:rPr>
          <w:rFonts w:ascii="Times New Roman" w:hAnsi="Times New Roman" w:cs="Times New Roman"/>
          <w:sz w:val="22"/>
          <w:szCs w:val="22"/>
        </w:rPr>
        <w:tab/>
      </w:r>
      <w:r w:rsidRPr="00590DE4">
        <w:rPr>
          <w:rFonts w:ascii="Times New Roman" w:hAnsi="Times New Roman" w:cs="Times New Roman"/>
          <w:sz w:val="22"/>
          <w:szCs w:val="22"/>
        </w:rPr>
        <w:tab/>
      </w:r>
      <w:r w:rsidRPr="00590DE4">
        <w:rPr>
          <w:rFonts w:ascii="Times New Roman" w:hAnsi="Times New Roman" w:cs="Times New Roman"/>
          <w:sz w:val="22"/>
          <w:szCs w:val="22"/>
        </w:rPr>
        <w:tab/>
      </w:r>
      <w:r w:rsidRPr="00590DE4">
        <w:rPr>
          <w:rFonts w:ascii="Times New Roman" w:hAnsi="Times New Roman" w:cs="Times New Roman"/>
          <w:sz w:val="22"/>
          <w:szCs w:val="22"/>
        </w:rPr>
        <w:tab/>
        <w:t>(инициалы, фамилия)</w:t>
      </w:r>
    </w:p>
    <w:p w:rsidR="00C04877" w:rsidRPr="00F12EDA" w:rsidRDefault="00C04877" w:rsidP="00D82D67">
      <w:pPr>
        <w:pStyle w:val="a3"/>
        <w:ind w:firstLine="0"/>
        <w:rPr>
          <w:szCs w:val="28"/>
        </w:rPr>
      </w:pPr>
    </w:p>
    <w:sectPr w:rsidR="00C04877" w:rsidRPr="00F12EDA" w:rsidSect="003F3D41">
      <w:pgSz w:w="11909" w:h="16834" w:code="9"/>
      <w:pgMar w:top="1134" w:right="567" w:bottom="1134"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6CE" w:rsidRDefault="007D46CE" w:rsidP="00CA568E">
      <w:pPr>
        <w:spacing w:after="0" w:line="240" w:lineRule="auto"/>
      </w:pPr>
      <w:r>
        <w:separator/>
      </w:r>
    </w:p>
  </w:endnote>
  <w:endnote w:type="continuationSeparator" w:id="0">
    <w:p w:rsidR="007D46CE" w:rsidRDefault="007D46CE" w:rsidP="00CA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E" w:rsidRDefault="00C04877">
    <w:pPr>
      <w:pStyle w:val="a6"/>
    </w:pPr>
    <w:r>
      <w:rPr>
        <w:sz w:val="16"/>
        <w:szCs w:val="16"/>
      </w:rPr>
      <w:t>ОАО "ППП №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E" w:rsidRDefault="00C04877">
    <w:pPr>
      <w:pStyle w:val="a6"/>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6CE" w:rsidRDefault="007D46CE" w:rsidP="00CA568E">
      <w:pPr>
        <w:spacing w:after="0" w:line="240" w:lineRule="auto"/>
      </w:pPr>
      <w:r>
        <w:separator/>
      </w:r>
    </w:p>
  </w:footnote>
  <w:footnote w:type="continuationSeparator" w:id="0">
    <w:p w:rsidR="007D46CE" w:rsidRDefault="007D46CE" w:rsidP="00CA5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sz w:val="24"/>
        <w:szCs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4"/>
        <w:szCs w:val="24"/>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4"/>
        <w:szCs w:val="24"/>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C71405"/>
    <w:multiLevelType w:val="hybridMultilevel"/>
    <w:tmpl w:val="AD4CA806"/>
    <w:lvl w:ilvl="0" w:tplc="56AC8E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094"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DE26825"/>
    <w:multiLevelType w:val="multilevel"/>
    <w:tmpl w:val="25EAD9FE"/>
    <w:lvl w:ilvl="0">
      <w:start w:val="2"/>
      <w:numFmt w:val="decimal"/>
      <w:lvlText w:val="%1."/>
      <w:lvlJc w:val="left"/>
      <w:pPr>
        <w:ind w:left="360" w:hanging="360"/>
      </w:pPr>
      <w:rPr>
        <w:rFonts w:hint="default"/>
      </w:rPr>
    </w:lvl>
    <w:lvl w:ilvl="1">
      <w:start w:val="4"/>
      <w:numFmt w:val="decimal"/>
      <w:lvlText w:val="%1.%2."/>
      <w:lvlJc w:val="left"/>
      <w:pPr>
        <w:ind w:left="7022" w:hanging="360"/>
      </w:pPr>
      <w:rPr>
        <w:rFonts w:hint="default"/>
      </w:rPr>
    </w:lvl>
    <w:lvl w:ilvl="2">
      <w:start w:val="1"/>
      <w:numFmt w:val="decimal"/>
      <w:lvlText w:val="%1.%2.%3."/>
      <w:lvlJc w:val="left"/>
      <w:pPr>
        <w:ind w:left="14044" w:hanging="720"/>
      </w:pPr>
      <w:rPr>
        <w:rFonts w:hint="default"/>
      </w:rPr>
    </w:lvl>
    <w:lvl w:ilvl="3">
      <w:start w:val="1"/>
      <w:numFmt w:val="decimal"/>
      <w:lvlText w:val="%1.%2.%3.%4."/>
      <w:lvlJc w:val="left"/>
      <w:pPr>
        <w:ind w:left="20706" w:hanging="720"/>
      </w:pPr>
      <w:rPr>
        <w:rFonts w:hint="default"/>
      </w:rPr>
    </w:lvl>
    <w:lvl w:ilvl="4">
      <w:start w:val="1"/>
      <w:numFmt w:val="decimal"/>
      <w:lvlText w:val="%1.%2.%3.%4.%5."/>
      <w:lvlJc w:val="left"/>
      <w:pPr>
        <w:ind w:left="27728" w:hanging="1080"/>
      </w:pPr>
      <w:rPr>
        <w:rFonts w:hint="default"/>
      </w:rPr>
    </w:lvl>
    <w:lvl w:ilvl="5">
      <w:start w:val="1"/>
      <w:numFmt w:val="decimal"/>
      <w:lvlText w:val="%1.%2.%3.%4.%5.%6."/>
      <w:lvlJc w:val="left"/>
      <w:pPr>
        <w:ind w:left="-31146" w:hanging="1080"/>
      </w:pPr>
      <w:rPr>
        <w:rFonts w:hint="default"/>
      </w:rPr>
    </w:lvl>
    <w:lvl w:ilvl="6">
      <w:start w:val="1"/>
      <w:numFmt w:val="decimal"/>
      <w:lvlText w:val="%1.%2.%3.%4.%5.%6.%7."/>
      <w:lvlJc w:val="left"/>
      <w:pPr>
        <w:ind w:left="-24124" w:hanging="1440"/>
      </w:pPr>
      <w:rPr>
        <w:rFonts w:hint="default"/>
      </w:rPr>
    </w:lvl>
    <w:lvl w:ilvl="7">
      <w:start w:val="1"/>
      <w:numFmt w:val="decimal"/>
      <w:lvlText w:val="%1.%2.%3.%4.%5.%6.%7.%8."/>
      <w:lvlJc w:val="left"/>
      <w:pPr>
        <w:ind w:left="-17462" w:hanging="1440"/>
      </w:pPr>
      <w:rPr>
        <w:rFonts w:hint="default"/>
      </w:rPr>
    </w:lvl>
    <w:lvl w:ilvl="8">
      <w:start w:val="1"/>
      <w:numFmt w:val="decimal"/>
      <w:lvlText w:val="%1.%2.%3.%4.%5.%6.%7.%8.%9."/>
      <w:lvlJc w:val="left"/>
      <w:pPr>
        <w:ind w:left="-10440" w:hanging="1800"/>
      </w:pPr>
      <w:rPr>
        <w:rFonts w:hint="default"/>
      </w:rPr>
    </w:lvl>
  </w:abstractNum>
  <w:abstractNum w:abstractNumId="12">
    <w:nsid w:val="60962323"/>
    <w:multiLevelType w:val="multilevel"/>
    <w:tmpl w:val="8B12D4A2"/>
    <w:lvl w:ilvl="0">
      <w:start w:val="1"/>
      <w:numFmt w:val="decimal"/>
      <w:lvlText w:val="%1."/>
      <w:lvlJc w:val="left"/>
      <w:pPr>
        <w:ind w:left="360" w:hanging="360"/>
      </w:pPr>
      <w:rPr>
        <w:rFonts w:hint="default"/>
      </w:rPr>
    </w:lvl>
    <w:lvl w:ilvl="1">
      <w:start w:val="9"/>
      <w:numFmt w:val="decimal"/>
      <w:lvlText w:val="2.%2."/>
      <w:lvlJc w:val="left"/>
      <w:pPr>
        <w:ind w:left="7094"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10"/>
  </w:num>
  <w:num w:numId="4">
    <w:abstractNumId w:val="9"/>
  </w:num>
  <w:num w:numId="5">
    <w:abstractNumId w:val="3"/>
  </w:num>
  <w:num w:numId="6">
    <w:abstractNumId w:val="8"/>
  </w:num>
  <w:num w:numId="7">
    <w:abstractNumId w:val="4"/>
  </w:num>
  <w:num w:numId="8">
    <w:abstractNumId w:val="13"/>
  </w:num>
  <w:num w:numId="9">
    <w:abstractNumId w:val="5"/>
  </w:num>
  <w:num w:numId="10">
    <w:abstractNumId w:val="7"/>
  </w:num>
  <w:num w:numId="11">
    <w:abstractNumId w:val="0"/>
  </w:num>
  <w:num w:numId="12">
    <w:abstractNumId w:val="6"/>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82D67"/>
    <w:rsid w:val="00065E12"/>
    <w:rsid w:val="000B37FD"/>
    <w:rsid w:val="00104F9A"/>
    <w:rsid w:val="001A74EB"/>
    <w:rsid w:val="002B5835"/>
    <w:rsid w:val="00355C24"/>
    <w:rsid w:val="003C4CFB"/>
    <w:rsid w:val="00435B4D"/>
    <w:rsid w:val="00483143"/>
    <w:rsid w:val="004A29E7"/>
    <w:rsid w:val="004C0EA2"/>
    <w:rsid w:val="00511072"/>
    <w:rsid w:val="00512FA2"/>
    <w:rsid w:val="00526C27"/>
    <w:rsid w:val="006533C4"/>
    <w:rsid w:val="006E2186"/>
    <w:rsid w:val="007D46CE"/>
    <w:rsid w:val="007F0D51"/>
    <w:rsid w:val="008746B4"/>
    <w:rsid w:val="00A22C32"/>
    <w:rsid w:val="00A74173"/>
    <w:rsid w:val="00AA5A1A"/>
    <w:rsid w:val="00AC745C"/>
    <w:rsid w:val="00AE720C"/>
    <w:rsid w:val="00B62A8B"/>
    <w:rsid w:val="00BC3451"/>
    <w:rsid w:val="00C04877"/>
    <w:rsid w:val="00CA568E"/>
    <w:rsid w:val="00CD78D3"/>
    <w:rsid w:val="00D82D67"/>
    <w:rsid w:val="00D855A8"/>
    <w:rsid w:val="00DA7E67"/>
    <w:rsid w:val="00F12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2D67"/>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4">
    <w:name w:val="Основной текст Знак"/>
    <w:basedOn w:val="a0"/>
    <w:link w:val="a3"/>
    <w:rsid w:val="00D82D67"/>
    <w:rPr>
      <w:rFonts w:ascii="Times New Roman" w:eastAsia="Lucida Sans Unicode" w:hAnsi="Times New Roman" w:cs="Mangal"/>
      <w:kern w:val="1"/>
      <w:sz w:val="28"/>
      <w:szCs w:val="24"/>
      <w:lang w:eastAsia="hi-IN" w:bidi="hi-IN"/>
    </w:rPr>
  </w:style>
  <w:style w:type="paragraph" w:customStyle="1" w:styleId="1">
    <w:name w:val="Название1"/>
    <w:basedOn w:val="a"/>
    <w:next w:val="a3"/>
    <w:rsid w:val="00D82D6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5">
    <w:name w:val="Содержимое таблицы"/>
    <w:basedOn w:val="a"/>
    <w:rsid w:val="00D82D6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6">
    <w:name w:val="footer"/>
    <w:basedOn w:val="a"/>
    <w:link w:val="a7"/>
    <w:rsid w:val="00D82D6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7">
    <w:name w:val="Нижний колонтитул Знак"/>
    <w:basedOn w:val="a0"/>
    <w:link w:val="a6"/>
    <w:rsid w:val="00D82D67"/>
    <w:rPr>
      <w:rFonts w:ascii="Times New Roman" w:eastAsia="Lucida Sans Unicode" w:hAnsi="Times New Roman" w:cs="Mangal"/>
      <w:kern w:val="1"/>
      <w:sz w:val="24"/>
      <w:szCs w:val="24"/>
      <w:lang w:eastAsia="hi-IN" w:bidi="hi-IN"/>
    </w:rPr>
  </w:style>
  <w:style w:type="paragraph" w:styleId="a8">
    <w:name w:val="Balloon Text"/>
    <w:basedOn w:val="a"/>
    <w:link w:val="a9"/>
    <w:uiPriority w:val="99"/>
    <w:semiHidden/>
    <w:unhideWhenUsed/>
    <w:rsid w:val="00D8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2D67"/>
    <w:rPr>
      <w:rFonts w:ascii="Tahoma" w:hAnsi="Tahoma" w:cs="Tahoma"/>
      <w:sz w:val="16"/>
      <w:szCs w:val="16"/>
    </w:rPr>
  </w:style>
  <w:style w:type="character" w:styleId="aa">
    <w:name w:val="Strong"/>
    <w:basedOn w:val="a0"/>
    <w:uiPriority w:val="22"/>
    <w:qFormat/>
    <w:rsid w:val="001A74EB"/>
    <w:rPr>
      <w:b/>
      <w:bCs/>
    </w:rPr>
  </w:style>
  <w:style w:type="paragraph" w:styleId="ab">
    <w:name w:val="Normal (Web)"/>
    <w:basedOn w:val="a"/>
    <w:uiPriority w:val="99"/>
    <w:semiHidden/>
    <w:unhideWhenUsed/>
    <w:rsid w:val="00435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12ED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link w:val="ConsPlusNormal0"/>
    <w:rsid w:val="00F12E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List Paragraph"/>
    <w:basedOn w:val="a"/>
    <w:qFormat/>
    <w:rsid w:val="00F12EDA"/>
    <w:pPr>
      <w:spacing w:after="0" w:line="360" w:lineRule="auto"/>
      <w:ind w:left="720" w:firstLine="709"/>
      <w:contextualSpacing/>
      <w:jc w:val="both"/>
    </w:pPr>
    <w:rPr>
      <w:rFonts w:ascii="Times New Roman" w:eastAsia="Times New Roman" w:hAnsi="Times New Roman" w:cs="Times New Roman"/>
      <w:sz w:val="24"/>
      <w:szCs w:val="24"/>
    </w:rPr>
  </w:style>
  <w:style w:type="character" w:styleId="ad">
    <w:name w:val="Hyperlink"/>
    <w:rsid w:val="00F12EDA"/>
    <w:rPr>
      <w:color w:val="0000FF"/>
      <w:u w:val="single"/>
    </w:rPr>
  </w:style>
  <w:style w:type="paragraph" w:customStyle="1" w:styleId="ConsPlusNonformat">
    <w:name w:val="ConsPlusNonformat"/>
    <w:rsid w:val="00F12EDA"/>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F12EDA"/>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374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9DD0375FB5EC24E122AC500372BA88DB4C97DC4661DA6CE42C7EE537379B22434A11CA24B078F96103D2B44E3CD40F1D8A372D0BCB36EB1M4J8I" TargetMode="External"/><Relationship Id="rId18" Type="http://schemas.openxmlformats.org/officeDocument/2006/relationships/hyperlink" Target="consultantplus://offline/ref=C9DD0375FB5EC24E122AC500372BA88DB4C97DC4661DA6CE42C7EE537379B22434A11CA04E0E87CA43722A18A79A53F0DAA371D0A0MBJ2I"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consultantplus://offline/ref=9DBCCF232CC1676E086CBB736B81B38208A579D23049E7AEC87A2ECAA9B1115D21764F9A4DB19B8A3365F7F00C2C5494D3F793E3114ECA3C6EE0CD10o109N"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C9DD0375FB5EC24E122AC500372BA88DB4C97DC4661DA6CE42C7EE537379B22434A11CA1420787CA43722A18A79A53F0DAA371D0A0MBJ2I" TargetMode="External"/><Relationship Id="rId25" Type="http://schemas.openxmlformats.org/officeDocument/2006/relationships/hyperlink" Target="consultantplus://offline/ref=C9DD0375FB5EC24E122AC500372BA88DB4C87CC76E18A6CE42C7EE537379B22426A144AE4B05929F12287D15A5M9JBI" TargetMode="External"/><Relationship Id="rId2" Type="http://schemas.openxmlformats.org/officeDocument/2006/relationships/styles" Target="styles.xml"/><Relationship Id="rId16" Type="http://schemas.openxmlformats.org/officeDocument/2006/relationships/hyperlink" Target="consultantplus://offline/ref=C9DD0375FB5EC24E122AC500372BA88DB4C97DC4661DA6CE42C7EE537379B22434A11CA24B078C9B143D2B44E3CD40F1D8A372D0BCB36EB1M4J8I" TargetMode="External"/><Relationship Id="rId20" Type="http://schemas.openxmlformats.org/officeDocument/2006/relationships/hyperlink" Target="consultantplus://offline/ref=AE5F328BBB142A5078FC8CB1406D0890B233C8E2A4198C908C2B7849A7C8111880EE4A212BBF8FB679E4A81DD0258C95C4802A1227EC2B6DTFl1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24" Type="http://schemas.openxmlformats.org/officeDocument/2006/relationships/hyperlink" Target="consultantplus://offline/ref=C9DD0375FB5EC24E122AC500372BA88DB4C97DC4631AA6CE42C7EE537379B22426A144AE4B05929F12287D15A5M9JBI" TargetMode="External"/><Relationship Id="rId5" Type="http://schemas.openxmlformats.org/officeDocument/2006/relationships/footnotes" Target="footnotes.xml"/><Relationship Id="rId15" Type="http://schemas.openxmlformats.org/officeDocument/2006/relationships/hyperlink" Target="consultantplus://offline/ref=C9DD0375FB5EC24E122AC500372BA88DB4C97DC4661DA6CE42C7EE537379B22434A11CA7480CD8CF56637215A5864CF1C4BF73D2MAJ1I" TargetMode="External"/><Relationship Id="rId23" Type="http://schemas.openxmlformats.org/officeDocument/2006/relationships/hyperlink" Target="consultantplus://offline/ref=C9DD0375FB5EC24E122AC500372BA88DB4C97DC4661DA6CE42C7EE537379B22426A144AE4B05929F12287D15A5M9JBI" TargetMode="External"/><Relationship Id="rId28"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AE5F328BBB142A5078FC92BC5601559FB43996ECA21C80CFD07B7E1EF898174DC0AE4C7468FB80B37CEFFD49907BD5C485CB26123CF02A6FECC89FA4TBl1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C9DD0375FB5EC24E122AC500372BA88DB4C97DC4661DA6CE42C7EE537379B22434A11CA24B078F96113D2B44E3CD40F1D8A372D0BCB36EB1M4J8I" TargetMode="External"/><Relationship Id="rId22" Type="http://schemas.openxmlformats.org/officeDocument/2006/relationships/hyperlink" Target="consultantplus://offline/ref=BB92DB5D3516C398D4D639C8683304AC5FF5F346B6A2AB4D4CACE77CCC26758D0E3463BA4579DC1768E2687FC1518C174AFBB157D755139075522044v0KFL" TargetMode="External"/><Relationship Id="rId27"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8639</Words>
  <Characters>49247</Characters>
  <Application>Microsoft Office Word</Application>
  <DocSecurity>0</DocSecurity>
  <Lines>410</Lines>
  <Paragraphs>115</Paragraphs>
  <ScaleCrop>false</ScaleCrop>
  <Company/>
  <LinksUpToDate>false</LinksUpToDate>
  <CharactersWithSpaces>57771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org444</cp:lastModifiedBy>
  <cp:revision>8</cp:revision>
  <cp:lastPrinted>2024-01-15T12:44:00Z</cp:lastPrinted>
  <dcterms:created xsi:type="dcterms:W3CDTF">2024-01-09T06:49:00Z</dcterms:created>
  <dcterms:modified xsi:type="dcterms:W3CDTF">2024-01-25T06:24:00Z</dcterms:modified>
</cp:coreProperties>
</file>