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0FD" w:rsidRPr="00DD2E01" w:rsidRDefault="00DD2E01">
      <w:pPr>
        <w:pStyle w:val="1"/>
        <w:jc w:val="right"/>
        <w:rPr>
          <w:lang w:val="ru-RU"/>
        </w:rPr>
      </w:pPr>
      <w:r>
        <w:rPr>
          <w:sz w:val="28"/>
          <w:szCs w:val="28"/>
          <w:lang w:val="ru-RU"/>
        </w:rPr>
        <w:t>ПРОЕКТ</w:t>
      </w:r>
    </w:p>
    <w:p w:rsidR="00B310FD" w:rsidRPr="00DD2E01" w:rsidRDefault="00DD2E01">
      <w:pPr>
        <w:pStyle w:val="1"/>
        <w:jc w:val="center"/>
        <w:rPr>
          <w:sz w:val="28"/>
          <w:szCs w:val="28"/>
          <w:lang w:val="ru-RU"/>
        </w:rPr>
      </w:pPr>
      <w:r w:rsidRPr="00DD2E01">
        <w:rPr>
          <w:sz w:val="28"/>
          <w:szCs w:val="28"/>
          <w:lang w:val="ru-RU"/>
        </w:rPr>
        <w:t>АДМИНИСТРАЦИЯ</w:t>
      </w:r>
    </w:p>
    <w:p w:rsidR="00B310FD" w:rsidRPr="00DD2E01" w:rsidRDefault="00DD2E01">
      <w:pPr>
        <w:pStyle w:val="a1"/>
        <w:ind w:left="432" w:hanging="432"/>
        <w:jc w:val="center"/>
        <w:rPr>
          <w:lang w:val="ru-RU"/>
        </w:rPr>
      </w:pPr>
      <w:r w:rsidRPr="00DD2E01">
        <w:rPr>
          <w:b/>
          <w:sz w:val="28"/>
          <w:szCs w:val="28"/>
          <w:lang w:val="ru-RU"/>
        </w:rPr>
        <w:t>МУНИЦИПАЛЬНОГО ОБРАЗОВАНИЯ СЛАНЦЕВСКИЙ МУНИЦИПАЛЬНЫЙ РАЙОН ЛЕНИНГРАДСКОЙ ОБЛАСТИ</w:t>
      </w:r>
    </w:p>
    <w:p w:rsidR="00B310FD" w:rsidRPr="00DD2E01" w:rsidRDefault="00B310FD">
      <w:pPr>
        <w:pStyle w:val="a1"/>
        <w:ind w:left="432" w:hanging="432"/>
        <w:jc w:val="center"/>
        <w:rPr>
          <w:sz w:val="28"/>
          <w:szCs w:val="28"/>
          <w:lang w:val="ru-RU"/>
        </w:rPr>
      </w:pPr>
    </w:p>
    <w:p w:rsidR="00B310FD" w:rsidRPr="00DD2E01" w:rsidRDefault="00DD2E01">
      <w:pPr>
        <w:pStyle w:val="a1"/>
        <w:ind w:left="432" w:hanging="432"/>
        <w:jc w:val="center"/>
        <w:rPr>
          <w:lang w:val="ru-RU"/>
        </w:rPr>
      </w:pPr>
      <w:r w:rsidRPr="00DD2E01">
        <w:rPr>
          <w:rFonts w:eastAsia="Times New Roman"/>
          <w:sz w:val="28"/>
          <w:szCs w:val="28"/>
          <w:lang w:val="ru-RU"/>
        </w:rPr>
        <w:t xml:space="preserve"> </w:t>
      </w:r>
      <w:r w:rsidRPr="00DD2E01">
        <w:rPr>
          <w:b/>
          <w:sz w:val="28"/>
          <w:szCs w:val="28"/>
          <w:lang w:val="ru-RU"/>
        </w:rPr>
        <w:t>ПОСТАНОВЛЕНИЕ</w:t>
      </w:r>
    </w:p>
    <w:p w:rsidR="00B310FD" w:rsidRPr="00DD2E01" w:rsidRDefault="00DD2E01">
      <w:pPr>
        <w:pStyle w:val="a1"/>
        <w:ind w:left="432" w:hanging="420"/>
        <w:jc w:val="center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     </w:t>
      </w:r>
      <w:r>
        <w:rPr>
          <w:sz w:val="28"/>
          <w:szCs w:val="28"/>
          <w:lang w:val="ru-RU"/>
        </w:rPr>
        <w:t xml:space="preserve">______                                                                                           </w:t>
      </w:r>
      <w:r w:rsidRPr="00DD2E01">
        <w:rPr>
          <w:sz w:val="28"/>
          <w:szCs w:val="28"/>
          <w:lang w:val="ru-RU"/>
        </w:rPr>
        <w:t xml:space="preserve"> №  _______-</w:t>
      </w:r>
      <w:proofErr w:type="gramStart"/>
      <w:r w:rsidRPr="00DD2E01">
        <w:rPr>
          <w:sz w:val="28"/>
          <w:szCs w:val="28"/>
          <w:lang w:val="ru-RU"/>
        </w:rPr>
        <w:t>п</w:t>
      </w:r>
      <w:proofErr w:type="gramEnd"/>
    </w:p>
    <w:p w:rsidR="00B310FD" w:rsidRDefault="00B310FD">
      <w:pPr>
        <w:pStyle w:val="a1"/>
        <w:rPr>
          <w:sz w:val="28"/>
          <w:szCs w:val="28"/>
          <w:lang w:val="ru-RU"/>
        </w:rPr>
      </w:pPr>
    </w:p>
    <w:p w:rsidR="00B310FD" w:rsidRPr="00DD2E01" w:rsidRDefault="00DD2E01">
      <w:pPr>
        <w:rPr>
          <w:sz w:val="28"/>
          <w:szCs w:val="28"/>
          <w:lang w:val="ru-RU"/>
        </w:rPr>
      </w:pPr>
      <w:r w:rsidRPr="00DD2E01">
        <w:rPr>
          <w:sz w:val="28"/>
          <w:szCs w:val="28"/>
          <w:lang w:val="ru-RU"/>
        </w:rPr>
        <w:t xml:space="preserve">О внесении </w:t>
      </w:r>
      <w:r>
        <w:rPr>
          <w:sz w:val="28"/>
          <w:szCs w:val="28"/>
          <w:lang w:val="ru-RU"/>
        </w:rPr>
        <w:t>изменений</w:t>
      </w:r>
      <w:r w:rsidRPr="00DD2E01">
        <w:rPr>
          <w:sz w:val="28"/>
          <w:szCs w:val="28"/>
          <w:lang w:val="ru-RU"/>
        </w:rPr>
        <w:t xml:space="preserve"> в </w:t>
      </w:r>
      <w:proofErr w:type="gramStart"/>
      <w:r w:rsidRPr="00DD2E01">
        <w:rPr>
          <w:sz w:val="28"/>
          <w:szCs w:val="28"/>
          <w:lang w:val="ru-RU"/>
        </w:rPr>
        <w:t>муниципальную</w:t>
      </w:r>
      <w:proofErr w:type="gramEnd"/>
    </w:p>
    <w:p w:rsidR="00B310FD" w:rsidRPr="00DD2E01" w:rsidRDefault="00DD2E01">
      <w:pPr>
        <w:rPr>
          <w:sz w:val="28"/>
          <w:szCs w:val="28"/>
          <w:lang w:val="ru-RU"/>
        </w:rPr>
      </w:pPr>
      <w:r w:rsidRPr="00DD2E01">
        <w:rPr>
          <w:sz w:val="28"/>
          <w:szCs w:val="28"/>
          <w:lang w:val="ru-RU"/>
        </w:rPr>
        <w:t>программу «Безопасность жизнедеятельности</w:t>
      </w:r>
    </w:p>
    <w:p w:rsidR="00B310FD" w:rsidRPr="00DD2E01" w:rsidRDefault="00DD2E01">
      <w:pPr>
        <w:rPr>
          <w:sz w:val="28"/>
          <w:szCs w:val="28"/>
          <w:lang w:val="ru-RU"/>
        </w:rPr>
      </w:pPr>
      <w:r w:rsidRPr="00DD2E01">
        <w:rPr>
          <w:sz w:val="28"/>
          <w:szCs w:val="28"/>
          <w:lang w:val="ru-RU"/>
        </w:rPr>
        <w:t xml:space="preserve">населения </w:t>
      </w:r>
      <w:proofErr w:type="spellStart"/>
      <w:r w:rsidRPr="00DD2E01">
        <w:rPr>
          <w:sz w:val="28"/>
          <w:szCs w:val="28"/>
          <w:lang w:val="ru-RU"/>
        </w:rPr>
        <w:t>Сланцевского</w:t>
      </w:r>
      <w:proofErr w:type="spellEnd"/>
      <w:r w:rsidRPr="00DD2E01">
        <w:rPr>
          <w:sz w:val="28"/>
          <w:szCs w:val="28"/>
          <w:lang w:val="ru-RU"/>
        </w:rPr>
        <w:t xml:space="preserve"> городского поселения»</w:t>
      </w:r>
      <w:r>
        <w:rPr>
          <w:sz w:val="28"/>
          <w:szCs w:val="28"/>
          <w:lang w:val="ru-RU"/>
        </w:rPr>
        <w:t>,</w:t>
      </w:r>
    </w:p>
    <w:p w:rsidR="00B310FD" w:rsidRPr="00DD2E01" w:rsidRDefault="00DD2E01">
      <w:pPr>
        <w:rPr>
          <w:sz w:val="28"/>
          <w:szCs w:val="28"/>
          <w:lang w:val="ru-RU"/>
        </w:rPr>
      </w:pPr>
      <w:proofErr w:type="gramStart"/>
      <w:r w:rsidRPr="00DD2E01">
        <w:rPr>
          <w:sz w:val="28"/>
          <w:szCs w:val="28"/>
          <w:lang w:val="ru-RU"/>
        </w:rPr>
        <w:t>утвержденную</w:t>
      </w:r>
      <w:proofErr w:type="gramEnd"/>
      <w:r w:rsidRPr="00DD2E01">
        <w:rPr>
          <w:sz w:val="28"/>
          <w:szCs w:val="28"/>
          <w:lang w:val="ru-RU"/>
        </w:rPr>
        <w:t xml:space="preserve"> постановлением администрации </w:t>
      </w:r>
    </w:p>
    <w:p w:rsidR="00B310FD" w:rsidRPr="00DD2E01" w:rsidRDefault="00DD2E01">
      <w:pPr>
        <w:rPr>
          <w:sz w:val="28"/>
          <w:szCs w:val="28"/>
          <w:lang w:val="ru-RU"/>
        </w:rPr>
      </w:pPr>
      <w:proofErr w:type="spellStart"/>
      <w:r w:rsidRPr="00DD2E01">
        <w:rPr>
          <w:sz w:val="28"/>
          <w:szCs w:val="28"/>
          <w:lang w:val="ru-RU"/>
        </w:rPr>
        <w:t>Сланцевского</w:t>
      </w:r>
      <w:proofErr w:type="spellEnd"/>
      <w:r w:rsidRPr="00DD2E01">
        <w:rPr>
          <w:sz w:val="28"/>
          <w:szCs w:val="28"/>
          <w:lang w:val="ru-RU"/>
        </w:rPr>
        <w:t xml:space="preserve"> муниципального района</w:t>
      </w:r>
    </w:p>
    <w:p w:rsidR="00B310FD" w:rsidRPr="00DD2E01" w:rsidRDefault="00DD2E01">
      <w:pPr>
        <w:rPr>
          <w:sz w:val="28"/>
          <w:szCs w:val="28"/>
          <w:lang w:val="ru-RU"/>
        </w:rPr>
      </w:pPr>
      <w:r w:rsidRPr="00DD2E01">
        <w:rPr>
          <w:sz w:val="28"/>
          <w:szCs w:val="28"/>
          <w:lang w:val="ru-RU"/>
        </w:rPr>
        <w:t>от 24.07.2019</w:t>
      </w:r>
      <w:r w:rsidRPr="00DD2E01">
        <w:rPr>
          <w:color w:val="000000"/>
          <w:sz w:val="28"/>
          <w:szCs w:val="28"/>
          <w:lang w:val="ru-RU"/>
        </w:rPr>
        <w:t xml:space="preserve"> № 1028-п</w:t>
      </w:r>
    </w:p>
    <w:p w:rsidR="00B310FD" w:rsidRPr="00DD2E01" w:rsidRDefault="00B310FD">
      <w:pPr>
        <w:ind w:left="900"/>
        <w:rPr>
          <w:color w:val="000000"/>
          <w:sz w:val="28"/>
          <w:szCs w:val="28"/>
          <w:lang w:val="ru-RU"/>
        </w:rPr>
      </w:pPr>
    </w:p>
    <w:p w:rsidR="00B310FD" w:rsidRPr="00DD2E01" w:rsidRDefault="00B310FD">
      <w:pPr>
        <w:ind w:left="900"/>
        <w:rPr>
          <w:color w:val="000000"/>
          <w:sz w:val="28"/>
          <w:szCs w:val="28"/>
          <w:lang w:val="ru-RU"/>
        </w:rPr>
      </w:pPr>
    </w:p>
    <w:p w:rsidR="00B310FD" w:rsidRPr="00DD2E01" w:rsidRDefault="00DD2E01">
      <w:pPr>
        <w:pStyle w:val="a1"/>
        <w:spacing w:after="0" w:line="276" w:lineRule="auto"/>
        <w:ind w:firstLine="720"/>
        <w:jc w:val="both"/>
        <w:rPr>
          <w:rFonts w:eastAsia="Times New Roman"/>
          <w:sz w:val="28"/>
          <w:szCs w:val="28"/>
          <w:lang w:val="ru-RU"/>
        </w:rPr>
      </w:pPr>
      <w:proofErr w:type="gramStart"/>
      <w:r w:rsidRPr="00DD2E01">
        <w:rPr>
          <w:rFonts w:eastAsia="Times New Roman"/>
          <w:sz w:val="28"/>
          <w:szCs w:val="28"/>
          <w:lang w:val="ru-RU"/>
        </w:rPr>
        <w:t>В соответствии</w:t>
      </w:r>
      <w:r>
        <w:rPr>
          <w:rFonts w:eastAsia="Times New Roman"/>
          <w:sz w:val="28"/>
          <w:szCs w:val="28"/>
          <w:lang w:val="ru-RU"/>
        </w:rPr>
        <w:t xml:space="preserve"> с пунктом 2</w:t>
      </w:r>
      <w:r w:rsidRPr="00DD2E01">
        <w:rPr>
          <w:rFonts w:eastAsia="Times New Roman"/>
          <w:sz w:val="28"/>
          <w:szCs w:val="28"/>
          <w:lang w:val="ru-RU"/>
        </w:rPr>
        <w:t xml:space="preserve"> </w:t>
      </w:r>
      <w:r>
        <w:rPr>
          <w:rFonts w:eastAsia="Times New Roman"/>
          <w:sz w:val="28"/>
          <w:szCs w:val="28"/>
          <w:lang w:val="ru-RU"/>
        </w:rPr>
        <w:t xml:space="preserve">статьи 179 Бюджетного кодекса Российской Федерации пунктом 3.23 порядка разработки, утверждения и контроля за реализацией муниципальных программ </w:t>
      </w:r>
      <w:proofErr w:type="spellStart"/>
      <w:r>
        <w:rPr>
          <w:rFonts w:eastAsia="Times New Roman"/>
          <w:sz w:val="28"/>
          <w:szCs w:val="28"/>
          <w:lang w:val="ru-RU"/>
        </w:rPr>
        <w:t>Сланцевского</w:t>
      </w:r>
      <w:proofErr w:type="spellEnd"/>
      <w:r>
        <w:rPr>
          <w:rFonts w:eastAsia="Times New Roman"/>
          <w:sz w:val="28"/>
          <w:szCs w:val="28"/>
          <w:lang w:val="ru-RU"/>
        </w:rPr>
        <w:t xml:space="preserve"> муниципального района и </w:t>
      </w:r>
      <w:proofErr w:type="spellStart"/>
      <w:r>
        <w:rPr>
          <w:rFonts w:eastAsia="Times New Roman"/>
          <w:sz w:val="28"/>
          <w:szCs w:val="28"/>
          <w:lang w:val="ru-RU"/>
        </w:rPr>
        <w:t>Сланцевского</w:t>
      </w:r>
      <w:proofErr w:type="spellEnd"/>
      <w:r>
        <w:rPr>
          <w:rFonts w:eastAsia="Times New Roman"/>
          <w:sz w:val="28"/>
          <w:szCs w:val="28"/>
          <w:lang w:val="ru-RU"/>
        </w:rPr>
        <w:t xml:space="preserve"> городского поселения, утвержденного постановлением администрации </w:t>
      </w:r>
      <w:proofErr w:type="spellStart"/>
      <w:r>
        <w:rPr>
          <w:rFonts w:eastAsia="Times New Roman"/>
          <w:sz w:val="28"/>
          <w:szCs w:val="28"/>
          <w:lang w:val="ru-RU"/>
        </w:rPr>
        <w:t>Сланцевского</w:t>
      </w:r>
      <w:proofErr w:type="spellEnd"/>
      <w:r>
        <w:rPr>
          <w:rFonts w:eastAsia="Times New Roman"/>
          <w:sz w:val="28"/>
          <w:szCs w:val="28"/>
          <w:lang w:val="ru-RU"/>
        </w:rPr>
        <w:t xml:space="preserve"> муниципального района от 12.07.2018 № 884-п «О порядке разработки, утверждения и контроля за реализацией муниципальных программ </w:t>
      </w:r>
      <w:proofErr w:type="spellStart"/>
      <w:r>
        <w:rPr>
          <w:rFonts w:eastAsia="Times New Roman"/>
          <w:sz w:val="28"/>
          <w:szCs w:val="28"/>
          <w:lang w:val="ru-RU"/>
        </w:rPr>
        <w:t>Сланцевского</w:t>
      </w:r>
      <w:proofErr w:type="spellEnd"/>
      <w:r>
        <w:rPr>
          <w:rFonts w:eastAsia="Times New Roman"/>
          <w:sz w:val="28"/>
          <w:szCs w:val="28"/>
          <w:lang w:val="ru-RU"/>
        </w:rPr>
        <w:t xml:space="preserve"> муниципального района и </w:t>
      </w:r>
      <w:proofErr w:type="spellStart"/>
      <w:r>
        <w:rPr>
          <w:rFonts w:eastAsia="Times New Roman"/>
          <w:sz w:val="28"/>
          <w:szCs w:val="28"/>
          <w:lang w:val="ru-RU"/>
        </w:rPr>
        <w:t>Сланцевского</w:t>
      </w:r>
      <w:proofErr w:type="spellEnd"/>
      <w:r>
        <w:rPr>
          <w:rFonts w:eastAsia="Times New Roman"/>
          <w:sz w:val="28"/>
          <w:szCs w:val="28"/>
          <w:lang w:val="ru-RU"/>
        </w:rPr>
        <w:t xml:space="preserve"> городского поселения,  на основании статьи 217 Бюджетного</w:t>
      </w:r>
      <w:proofErr w:type="gramEnd"/>
      <w:r>
        <w:rPr>
          <w:rFonts w:eastAsia="Times New Roman"/>
          <w:sz w:val="28"/>
          <w:szCs w:val="28"/>
          <w:lang w:val="ru-RU"/>
        </w:rPr>
        <w:t xml:space="preserve"> </w:t>
      </w:r>
      <w:proofErr w:type="gramStart"/>
      <w:r>
        <w:rPr>
          <w:rFonts w:eastAsia="Times New Roman"/>
          <w:sz w:val="28"/>
          <w:szCs w:val="28"/>
          <w:lang w:val="ru-RU"/>
        </w:rPr>
        <w:t>кодекса Российской Федерации и п.1.2 решения совета депутатов от 17.12.2019 № 30-гсд  «</w:t>
      </w:r>
      <w:r>
        <w:rPr>
          <w:rFonts w:eastAsia="Times New Roman"/>
          <w:bCs/>
          <w:sz w:val="28"/>
          <w:szCs w:val="28"/>
          <w:lang w:val="ru-RU"/>
        </w:rPr>
        <w:t xml:space="preserve">Об установлении дополнительных оснований для внесения изменений в сводную бюджетную роспись бюджета муниципального образования </w:t>
      </w:r>
      <w:proofErr w:type="spellStart"/>
      <w:r>
        <w:rPr>
          <w:rFonts w:eastAsia="Times New Roman"/>
          <w:bCs/>
          <w:sz w:val="28"/>
          <w:szCs w:val="28"/>
          <w:lang w:val="ru-RU"/>
        </w:rPr>
        <w:t>Сланцевское</w:t>
      </w:r>
      <w:proofErr w:type="spellEnd"/>
      <w:r>
        <w:rPr>
          <w:rFonts w:eastAsia="Times New Roman"/>
          <w:bCs/>
          <w:sz w:val="28"/>
          <w:szCs w:val="28"/>
          <w:lang w:val="ru-RU"/>
        </w:rPr>
        <w:t xml:space="preserve"> городское поселение </w:t>
      </w:r>
      <w:proofErr w:type="spellStart"/>
      <w:r>
        <w:rPr>
          <w:rFonts w:eastAsia="Times New Roman"/>
          <w:bCs/>
          <w:sz w:val="28"/>
          <w:szCs w:val="28"/>
          <w:lang w:val="ru-RU"/>
        </w:rPr>
        <w:t>Сланцевского</w:t>
      </w:r>
      <w:proofErr w:type="spellEnd"/>
      <w:r>
        <w:rPr>
          <w:rFonts w:eastAsia="Times New Roman"/>
          <w:bCs/>
          <w:sz w:val="28"/>
          <w:szCs w:val="28"/>
          <w:lang w:val="ru-RU"/>
        </w:rPr>
        <w:t xml:space="preserve"> муницип</w:t>
      </w:r>
      <w:bookmarkStart w:id="0" w:name="_GoBack"/>
      <w:bookmarkEnd w:id="0"/>
      <w:r>
        <w:rPr>
          <w:rFonts w:eastAsia="Times New Roman"/>
          <w:bCs/>
          <w:sz w:val="28"/>
          <w:szCs w:val="28"/>
          <w:lang w:val="ru-RU"/>
        </w:rPr>
        <w:t>ального района Ленинградской области»</w:t>
      </w:r>
      <w:r>
        <w:rPr>
          <w:rFonts w:eastAsia="Times New Roman"/>
          <w:sz w:val="28"/>
          <w:szCs w:val="28"/>
          <w:lang w:val="ru-RU"/>
        </w:rPr>
        <w:t xml:space="preserve"> в целях приведения мероприятий муниципальной программы  </w:t>
      </w:r>
      <w:r w:rsidRPr="00DD2E01">
        <w:rPr>
          <w:rFonts w:eastAsia="Times New Roman"/>
          <w:color w:val="000000"/>
          <w:sz w:val="28"/>
          <w:szCs w:val="28"/>
          <w:lang w:val="ru-RU"/>
        </w:rPr>
        <w:t xml:space="preserve">«Безопасность жизнедеятельности населения </w:t>
      </w:r>
      <w:proofErr w:type="spellStart"/>
      <w:r w:rsidRPr="00DD2E01">
        <w:rPr>
          <w:rFonts w:eastAsia="Times New Roman"/>
          <w:color w:val="000000"/>
          <w:sz w:val="28"/>
          <w:szCs w:val="28"/>
          <w:lang w:val="ru-RU"/>
        </w:rPr>
        <w:t>Сланцевского</w:t>
      </w:r>
      <w:proofErr w:type="spellEnd"/>
      <w:r w:rsidRPr="00DD2E01">
        <w:rPr>
          <w:rFonts w:eastAsia="Times New Roman"/>
          <w:color w:val="000000"/>
          <w:sz w:val="28"/>
          <w:szCs w:val="28"/>
          <w:lang w:val="ru-RU"/>
        </w:rPr>
        <w:t xml:space="preserve"> городского поселения</w:t>
      </w:r>
      <w:r>
        <w:rPr>
          <w:rFonts w:eastAsia="Times New Roman"/>
          <w:color w:val="000000"/>
          <w:sz w:val="28"/>
          <w:szCs w:val="28"/>
          <w:lang w:val="ru-RU"/>
        </w:rPr>
        <w:t xml:space="preserve">» </w:t>
      </w:r>
      <w:r w:rsidRPr="00DD2E01">
        <w:rPr>
          <w:rFonts w:eastAsia="Times New Roman"/>
          <w:color w:val="000000"/>
          <w:sz w:val="28"/>
          <w:szCs w:val="28"/>
          <w:lang w:val="ru-RU"/>
        </w:rPr>
        <w:t>(далее - Программа)</w:t>
      </w:r>
      <w:r>
        <w:rPr>
          <w:rFonts w:eastAsia="Times New Roman"/>
          <w:color w:val="000000"/>
          <w:sz w:val="28"/>
          <w:szCs w:val="28"/>
          <w:lang w:val="ru-RU"/>
        </w:rPr>
        <w:t>,</w:t>
      </w:r>
      <w:r w:rsidRPr="00DD2E01">
        <w:rPr>
          <w:rFonts w:eastAsia="Times New Roman"/>
          <w:sz w:val="28"/>
          <w:szCs w:val="28"/>
          <w:lang w:val="ru-RU"/>
        </w:rPr>
        <w:t xml:space="preserve"> </w:t>
      </w:r>
      <w:r>
        <w:rPr>
          <w:rFonts w:eastAsia="Times New Roman"/>
          <w:sz w:val="28"/>
          <w:szCs w:val="28"/>
          <w:lang w:val="ru-RU"/>
        </w:rPr>
        <w:t xml:space="preserve"> в соответствии с перераспределением бюджетных ассигнований между целевыми статьями в пределах общего</w:t>
      </w:r>
      <w:proofErr w:type="gramEnd"/>
      <w:r>
        <w:rPr>
          <w:rFonts w:eastAsia="Times New Roman"/>
          <w:sz w:val="28"/>
          <w:szCs w:val="28"/>
          <w:lang w:val="ru-RU"/>
        </w:rPr>
        <w:t xml:space="preserve"> объема средств, предусмотренных местным бюджетом для финансирования мероприятий комплекса процессных мероприятий муниципальной программы</w:t>
      </w:r>
      <w:r w:rsidRPr="00DD2E01">
        <w:rPr>
          <w:rFonts w:eastAsia="Times New Roman"/>
          <w:sz w:val="28"/>
          <w:szCs w:val="28"/>
          <w:lang w:val="ru-RU"/>
        </w:rPr>
        <w:t xml:space="preserve">, администрация </w:t>
      </w:r>
      <w:proofErr w:type="spellStart"/>
      <w:r w:rsidRPr="00DD2E01">
        <w:rPr>
          <w:rFonts w:eastAsia="Times New Roman"/>
          <w:sz w:val="28"/>
          <w:szCs w:val="28"/>
          <w:lang w:val="ru-RU"/>
        </w:rPr>
        <w:t>Сланцевского</w:t>
      </w:r>
      <w:proofErr w:type="spellEnd"/>
      <w:r w:rsidRPr="00DD2E01">
        <w:rPr>
          <w:rFonts w:eastAsia="Times New Roman"/>
          <w:sz w:val="28"/>
          <w:szCs w:val="28"/>
          <w:lang w:val="ru-RU"/>
        </w:rPr>
        <w:t xml:space="preserve"> муниципального района </w:t>
      </w:r>
      <w:proofErr w:type="spellStart"/>
      <w:proofErr w:type="gramStart"/>
      <w:r w:rsidRPr="00DD2E01">
        <w:rPr>
          <w:rFonts w:eastAsia="Times New Roman"/>
          <w:sz w:val="28"/>
          <w:szCs w:val="28"/>
          <w:lang w:val="ru-RU"/>
        </w:rPr>
        <w:t>п</w:t>
      </w:r>
      <w:proofErr w:type="spellEnd"/>
      <w:proofErr w:type="gramEnd"/>
      <w:r w:rsidRPr="00DD2E01">
        <w:rPr>
          <w:rFonts w:eastAsia="Times New Roman"/>
          <w:sz w:val="28"/>
          <w:szCs w:val="28"/>
          <w:lang w:val="ru-RU"/>
        </w:rPr>
        <w:t xml:space="preserve"> о с т а н о в л я е т:</w:t>
      </w:r>
    </w:p>
    <w:p w:rsidR="00B310FD" w:rsidRPr="00DD2E01" w:rsidRDefault="00DD2E0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proofErr w:type="gramStart"/>
      <w:r>
        <w:rPr>
          <w:sz w:val="28"/>
          <w:szCs w:val="28"/>
          <w:lang w:val="ru-RU"/>
        </w:rPr>
        <w:t xml:space="preserve">Внести в муниципальную программу «Безопасность жизнедеятельности населения </w:t>
      </w:r>
      <w:proofErr w:type="spellStart"/>
      <w:r>
        <w:rPr>
          <w:sz w:val="28"/>
          <w:szCs w:val="28"/>
          <w:lang w:val="ru-RU"/>
        </w:rPr>
        <w:t>Сланцевского</w:t>
      </w:r>
      <w:proofErr w:type="spellEnd"/>
      <w:r>
        <w:rPr>
          <w:sz w:val="28"/>
          <w:szCs w:val="28"/>
          <w:lang w:val="ru-RU"/>
        </w:rPr>
        <w:t xml:space="preserve"> городского поселения», утвержденную постановлением администрации </w:t>
      </w:r>
      <w:proofErr w:type="spellStart"/>
      <w:r>
        <w:rPr>
          <w:sz w:val="28"/>
          <w:szCs w:val="28"/>
          <w:lang w:val="ru-RU"/>
        </w:rPr>
        <w:t>Сланцевского</w:t>
      </w:r>
      <w:proofErr w:type="spellEnd"/>
      <w:r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lastRenderedPageBreak/>
        <w:t xml:space="preserve">района от </w:t>
      </w:r>
      <w:r w:rsidRPr="00DD2E01">
        <w:rPr>
          <w:sz w:val="28"/>
          <w:szCs w:val="28"/>
          <w:lang w:val="ru-RU"/>
        </w:rPr>
        <w:t>24.07.2019 № 1028-п</w:t>
      </w:r>
      <w:r>
        <w:rPr>
          <w:sz w:val="28"/>
          <w:szCs w:val="28"/>
          <w:lang w:val="ru-RU"/>
        </w:rPr>
        <w:t xml:space="preserve"> </w:t>
      </w:r>
      <w:r w:rsidRPr="00DD2E01">
        <w:rPr>
          <w:sz w:val="28"/>
          <w:szCs w:val="28"/>
          <w:lang w:val="ru-RU"/>
        </w:rPr>
        <w:t>(</w:t>
      </w:r>
      <w:r>
        <w:rPr>
          <w:sz w:val="28"/>
          <w:szCs w:val="28"/>
          <w:lang w:val="ru-RU"/>
        </w:rPr>
        <w:t>с изменениями от 05.11.2019 № 1748-п, от 25.06.2020 № 815-п, от 02.12.2020 № 1679-п, от 19.03.2021 № 336-п, от 07.04.2021 № 434-п, от 04.08.2021 № 1003-п, от 03.12.2021 № 1656-п, от 23.12.2021 № 1830-п, от 30.03.2022 № 418-п, от 16.08.2022 № 1273-п, от 15.11.2022 № 1771-п, от 17.02.2023 № 252-п, от 02.05.2023 № 706-п</w:t>
      </w:r>
      <w:proofErr w:type="gramEnd"/>
      <w:r>
        <w:rPr>
          <w:sz w:val="28"/>
          <w:szCs w:val="28"/>
          <w:lang w:val="ru-RU"/>
        </w:rPr>
        <w:t>)  следующие изменения:</w:t>
      </w:r>
    </w:p>
    <w:p w:rsidR="00B310FD" w:rsidRDefault="00DD2E0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1.1. Приложение 2 программы изложить в новой редакции согласно приложению.</w:t>
      </w:r>
    </w:p>
    <w:p w:rsidR="00B310FD" w:rsidRDefault="00DD2E0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Опубликовать настоящее постановление в приложении к газете «Знамя труда» (без приложений) и разместить на официальном сайте администрации</w:t>
      </w:r>
      <w:r w:rsidR="004631AF">
        <w:rPr>
          <w:sz w:val="28"/>
          <w:szCs w:val="28"/>
          <w:lang w:val="ru-RU"/>
        </w:rPr>
        <w:t xml:space="preserve"> муниципального образования </w:t>
      </w:r>
      <w:proofErr w:type="spellStart"/>
      <w:r w:rsidR="004631AF">
        <w:rPr>
          <w:sz w:val="28"/>
          <w:szCs w:val="28"/>
          <w:lang w:val="ru-RU"/>
        </w:rPr>
        <w:t>Сланцевский</w:t>
      </w:r>
      <w:proofErr w:type="spellEnd"/>
      <w:r w:rsidR="004631AF">
        <w:rPr>
          <w:sz w:val="28"/>
          <w:szCs w:val="28"/>
          <w:lang w:val="ru-RU"/>
        </w:rPr>
        <w:t xml:space="preserve"> муниципальный район</w:t>
      </w:r>
      <w:r>
        <w:rPr>
          <w:sz w:val="28"/>
          <w:szCs w:val="28"/>
          <w:lang w:val="ru-RU"/>
        </w:rPr>
        <w:t xml:space="preserve"> </w:t>
      </w:r>
      <w:r w:rsidRPr="00DD2E01">
        <w:rPr>
          <w:sz w:val="28"/>
          <w:szCs w:val="28"/>
          <w:lang w:val="ru-RU"/>
        </w:rPr>
        <w:t>Ленинградской области в полном объёме</w:t>
      </w:r>
      <w:r>
        <w:rPr>
          <w:sz w:val="28"/>
          <w:szCs w:val="28"/>
          <w:lang w:val="ru-RU"/>
        </w:rPr>
        <w:t>.</w:t>
      </w:r>
    </w:p>
    <w:p w:rsidR="00B310FD" w:rsidRPr="00DD2E01" w:rsidRDefault="00DD2E01">
      <w:pPr>
        <w:ind w:firstLine="709"/>
        <w:jc w:val="both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>3.</w:t>
      </w:r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Контроль</w:t>
      </w:r>
      <w:r w:rsidRPr="00DD2E01">
        <w:rPr>
          <w:sz w:val="28"/>
          <w:szCs w:val="28"/>
          <w:lang w:val="ru-RU"/>
        </w:rPr>
        <w:t xml:space="preserve"> за</w:t>
      </w:r>
      <w:proofErr w:type="gramEnd"/>
      <w:r w:rsidRPr="00DD2E0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исполнением</w:t>
      </w:r>
      <w:r w:rsidRPr="00DD2E01">
        <w:rPr>
          <w:sz w:val="28"/>
          <w:szCs w:val="28"/>
          <w:lang w:val="ru-RU"/>
        </w:rPr>
        <w:t xml:space="preserve"> возложить на </w:t>
      </w:r>
      <w:r>
        <w:rPr>
          <w:sz w:val="28"/>
          <w:szCs w:val="28"/>
          <w:lang w:val="ru-RU"/>
        </w:rPr>
        <w:t xml:space="preserve">заместителя главы  администрации </w:t>
      </w:r>
      <w:proofErr w:type="spellStart"/>
      <w:r>
        <w:rPr>
          <w:sz w:val="28"/>
          <w:szCs w:val="28"/>
          <w:lang w:val="ru-RU"/>
        </w:rPr>
        <w:t>Сланцевского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Щербакову М.А.</w:t>
      </w:r>
    </w:p>
    <w:p w:rsidR="00B310FD" w:rsidRPr="00DD2E01" w:rsidRDefault="00B310FD">
      <w:pPr>
        <w:pStyle w:val="a1"/>
        <w:ind w:firstLine="709"/>
        <w:jc w:val="both"/>
        <w:rPr>
          <w:sz w:val="28"/>
          <w:szCs w:val="28"/>
          <w:lang w:val="ru-RU"/>
        </w:rPr>
      </w:pPr>
    </w:p>
    <w:p w:rsidR="00B310FD" w:rsidRPr="00DD2E01" w:rsidRDefault="00B310FD">
      <w:pPr>
        <w:pStyle w:val="a1"/>
        <w:ind w:firstLine="709"/>
        <w:jc w:val="both"/>
        <w:rPr>
          <w:sz w:val="28"/>
          <w:szCs w:val="28"/>
          <w:lang w:val="ru-RU"/>
        </w:rPr>
      </w:pPr>
    </w:p>
    <w:p w:rsidR="00B310FD" w:rsidRPr="00DD2E01" w:rsidRDefault="00B310FD">
      <w:pPr>
        <w:pStyle w:val="a1"/>
        <w:ind w:left="706"/>
        <w:jc w:val="both"/>
        <w:rPr>
          <w:sz w:val="28"/>
          <w:szCs w:val="28"/>
          <w:lang w:val="ru-RU"/>
        </w:rPr>
      </w:pPr>
    </w:p>
    <w:p w:rsidR="00B310FD" w:rsidRPr="00DD2E01" w:rsidRDefault="00B310FD">
      <w:pPr>
        <w:pStyle w:val="a1"/>
        <w:ind w:left="706"/>
        <w:jc w:val="both"/>
        <w:rPr>
          <w:sz w:val="28"/>
          <w:szCs w:val="28"/>
          <w:lang w:val="ru-RU"/>
        </w:rPr>
      </w:pPr>
    </w:p>
    <w:p w:rsidR="00B310FD" w:rsidRPr="00DD2E01" w:rsidRDefault="0018771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И.о</w:t>
      </w:r>
      <w:proofErr w:type="gramStart"/>
      <w:r>
        <w:rPr>
          <w:sz w:val="28"/>
          <w:szCs w:val="28"/>
          <w:lang w:val="ru-RU"/>
        </w:rPr>
        <w:t>.г</w:t>
      </w:r>
      <w:proofErr w:type="gramEnd"/>
      <w:r w:rsidR="00DD2E01" w:rsidRPr="00DD2E01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ы</w:t>
      </w:r>
      <w:r w:rsidR="00DD2E01">
        <w:rPr>
          <w:sz w:val="28"/>
          <w:szCs w:val="28"/>
          <w:lang w:val="ru-RU"/>
        </w:rPr>
        <w:t xml:space="preserve"> </w:t>
      </w:r>
      <w:r w:rsidR="00DD2E01" w:rsidRPr="00DD2E01">
        <w:rPr>
          <w:sz w:val="28"/>
          <w:szCs w:val="28"/>
          <w:lang w:val="ru-RU"/>
        </w:rPr>
        <w:t xml:space="preserve">администрации  </w:t>
      </w:r>
    </w:p>
    <w:p w:rsidR="00B310FD" w:rsidRPr="00DD2E01" w:rsidRDefault="00DD2E0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муниципального образования</w:t>
      </w:r>
      <w:r w:rsidRPr="00DD2E01">
        <w:rPr>
          <w:sz w:val="28"/>
          <w:szCs w:val="28"/>
          <w:lang w:val="ru-RU"/>
        </w:rPr>
        <w:t xml:space="preserve">                     </w:t>
      </w:r>
      <w:r>
        <w:rPr>
          <w:sz w:val="28"/>
          <w:szCs w:val="28"/>
          <w:lang w:val="ru-RU"/>
        </w:rPr>
        <w:t xml:space="preserve">         </w:t>
      </w:r>
      <w:r w:rsidR="0018771F">
        <w:rPr>
          <w:sz w:val="28"/>
          <w:szCs w:val="28"/>
          <w:lang w:val="ru-RU"/>
        </w:rPr>
        <w:t xml:space="preserve">                             </w:t>
      </w:r>
      <w:r>
        <w:rPr>
          <w:sz w:val="28"/>
          <w:szCs w:val="28"/>
          <w:lang w:val="ru-RU"/>
        </w:rPr>
        <w:t>М.</w:t>
      </w:r>
      <w:r w:rsidR="0018771F">
        <w:rPr>
          <w:sz w:val="28"/>
          <w:szCs w:val="28"/>
          <w:lang w:val="ru-RU"/>
        </w:rPr>
        <w:t>А.Щербакова</w:t>
      </w:r>
    </w:p>
    <w:p w:rsidR="00B310FD" w:rsidRPr="00DD2E01" w:rsidRDefault="00B310FD">
      <w:pPr>
        <w:ind w:left="1100"/>
        <w:rPr>
          <w:sz w:val="28"/>
          <w:szCs w:val="28"/>
          <w:lang w:val="ru-RU"/>
        </w:rPr>
      </w:pPr>
    </w:p>
    <w:p w:rsidR="00B310FD" w:rsidRDefault="00DD2E01">
      <w:pPr>
        <w:widowControl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                              </w:t>
      </w:r>
    </w:p>
    <w:p w:rsidR="00B310FD" w:rsidRDefault="00B310FD">
      <w:pPr>
        <w:widowControl/>
        <w:rPr>
          <w:sz w:val="28"/>
          <w:szCs w:val="28"/>
          <w:lang w:val="ru-RU"/>
        </w:rPr>
      </w:pPr>
    </w:p>
    <w:p w:rsidR="00B310FD" w:rsidRDefault="00B310FD">
      <w:pPr>
        <w:widowControl/>
        <w:rPr>
          <w:sz w:val="28"/>
          <w:szCs w:val="28"/>
          <w:lang w:val="ru-RU"/>
        </w:rPr>
      </w:pPr>
    </w:p>
    <w:p w:rsidR="00B310FD" w:rsidRDefault="00B310FD">
      <w:pPr>
        <w:widowControl/>
        <w:rPr>
          <w:sz w:val="28"/>
          <w:szCs w:val="28"/>
          <w:lang w:val="ru-RU"/>
        </w:rPr>
      </w:pPr>
    </w:p>
    <w:p w:rsidR="00B310FD" w:rsidRDefault="00B310FD">
      <w:pPr>
        <w:widowControl/>
        <w:rPr>
          <w:sz w:val="28"/>
          <w:szCs w:val="28"/>
          <w:lang w:val="ru-RU"/>
        </w:rPr>
      </w:pPr>
    </w:p>
    <w:p w:rsidR="00B310FD" w:rsidRDefault="00B310FD">
      <w:pPr>
        <w:widowControl/>
        <w:rPr>
          <w:sz w:val="28"/>
          <w:szCs w:val="28"/>
          <w:lang w:val="ru-RU"/>
        </w:rPr>
      </w:pPr>
    </w:p>
    <w:p w:rsidR="00B310FD" w:rsidRDefault="00B310FD">
      <w:pPr>
        <w:widowControl/>
        <w:rPr>
          <w:sz w:val="28"/>
          <w:szCs w:val="28"/>
          <w:lang w:val="ru-RU"/>
        </w:rPr>
      </w:pPr>
    </w:p>
    <w:p w:rsidR="00B310FD" w:rsidRDefault="00B310FD">
      <w:pPr>
        <w:widowControl/>
        <w:rPr>
          <w:sz w:val="28"/>
          <w:szCs w:val="28"/>
          <w:lang w:val="ru-RU"/>
        </w:rPr>
      </w:pPr>
    </w:p>
    <w:p w:rsidR="00B310FD" w:rsidRDefault="00B310FD">
      <w:pPr>
        <w:widowControl/>
        <w:rPr>
          <w:sz w:val="28"/>
          <w:szCs w:val="28"/>
          <w:lang w:val="ru-RU"/>
        </w:rPr>
      </w:pPr>
    </w:p>
    <w:p w:rsidR="00B310FD" w:rsidRDefault="00B310FD">
      <w:pPr>
        <w:widowControl/>
        <w:rPr>
          <w:sz w:val="28"/>
          <w:szCs w:val="28"/>
          <w:lang w:val="ru-RU"/>
        </w:rPr>
      </w:pPr>
    </w:p>
    <w:p w:rsidR="00B310FD" w:rsidRDefault="00B310FD">
      <w:pPr>
        <w:widowControl/>
        <w:rPr>
          <w:sz w:val="28"/>
          <w:szCs w:val="28"/>
          <w:lang w:val="ru-RU"/>
        </w:rPr>
      </w:pPr>
    </w:p>
    <w:p w:rsidR="00B310FD" w:rsidRDefault="00B310FD">
      <w:pPr>
        <w:widowControl/>
        <w:rPr>
          <w:sz w:val="28"/>
          <w:szCs w:val="28"/>
          <w:lang w:val="ru-RU"/>
        </w:rPr>
      </w:pPr>
    </w:p>
    <w:sectPr w:rsidR="00B310FD" w:rsidSect="002631DF">
      <w:pgSz w:w="11906" w:h="16838"/>
      <w:pgMar w:top="1134" w:right="851" w:bottom="822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D30" w:rsidRDefault="00B40D30">
      <w:r>
        <w:separator/>
      </w:r>
    </w:p>
  </w:endnote>
  <w:endnote w:type="continuationSeparator" w:id="0">
    <w:p w:rsidR="00B40D30" w:rsidRDefault="00B40D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Mono">
    <w:panose1 w:val="02070409020205020404"/>
    <w:charset w:val="00"/>
    <w:family w:val="modern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D30" w:rsidRDefault="00B40D30">
      <w:r>
        <w:separator/>
      </w:r>
    </w:p>
  </w:footnote>
  <w:footnote w:type="continuationSeparator" w:id="0">
    <w:p w:rsidR="00B40D30" w:rsidRDefault="00B40D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81439"/>
    <w:multiLevelType w:val="hybridMultilevel"/>
    <w:tmpl w:val="E796F104"/>
    <w:lvl w:ilvl="0" w:tplc="D8001BB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0D8033A2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4F26D3A2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679ADC7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0A24D6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BD81CF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FA6A507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6C6CC70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44609E8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0FD"/>
    <w:rsid w:val="0018771F"/>
    <w:rsid w:val="002631DF"/>
    <w:rsid w:val="004631AF"/>
    <w:rsid w:val="00B310FD"/>
    <w:rsid w:val="00B40D30"/>
    <w:rsid w:val="00DD2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1DF"/>
    <w:pPr>
      <w:widowControl w:val="0"/>
    </w:pPr>
    <w:rPr>
      <w:rFonts w:eastAsia="Andale Sans UI"/>
      <w:sz w:val="24"/>
      <w:szCs w:val="24"/>
      <w:lang w:val="en-US" w:eastAsia="zh-CN"/>
    </w:rPr>
  </w:style>
  <w:style w:type="paragraph" w:styleId="1">
    <w:name w:val="heading 1"/>
    <w:basedOn w:val="a0"/>
    <w:next w:val="a1"/>
    <w:link w:val="10"/>
    <w:qFormat/>
    <w:rsid w:val="002631DF"/>
    <w:pPr>
      <w:outlineLvl w:val="0"/>
    </w:pPr>
    <w:rPr>
      <w:rFonts w:ascii="Times New Roman" w:eastAsia="Segoe UI" w:hAnsi="Times New Roman"/>
      <w:b/>
      <w:bCs/>
      <w:sz w:val="48"/>
      <w:szCs w:val="48"/>
    </w:rPr>
  </w:style>
  <w:style w:type="paragraph" w:styleId="2">
    <w:name w:val="heading 2"/>
    <w:basedOn w:val="a0"/>
    <w:next w:val="a1"/>
    <w:link w:val="20"/>
    <w:qFormat/>
    <w:rsid w:val="002631DF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a0"/>
    <w:next w:val="a1"/>
    <w:link w:val="30"/>
    <w:qFormat/>
    <w:rsid w:val="002631DF"/>
    <w:pPr>
      <w:numPr>
        <w:ilvl w:val="2"/>
        <w:numId w:val="1"/>
      </w:numPr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2631D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2631DF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2631D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2631D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2631D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2631D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2631DF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2"/>
    <w:link w:val="2"/>
    <w:uiPriority w:val="9"/>
    <w:rsid w:val="002631DF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2"/>
    <w:link w:val="3"/>
    <w:uiPriority w:val="9"/>
    <w:rsid w:val="002631DF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2"/>
    <w:link w:val="4"/>
    <w:uiPriority w:val="9"/>
    <w:rsid w:val="002631DF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sid w:val="002631DF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sid w:val="002631DF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sid w:val="002631DF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sid w:val="002631DF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sid w:val="002631DF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2631DF"/>
    <w:pPr>
      <w:ind w:left="720"/>
      <w:contextualSpacing/>
    </w:pPr>
  </w:style>
  <w:style w:type="paragraph" w:styleId="a6">
    <w:name w:val="No Spacing"/>
    <w:uiPriority w:val="1"/>
    <w:qFormat/>
    <w:rsid w:val="002631DF"/>
    <w:rPr>
      <w:lang w:eastAsia="zh-CN"/>
    </w:rPr>
  </w:style>
  <w:style w:type="paragraph" w:styleId="a7">
    <w:name w:val="Title"/>
    <w:basedOn w:val="a"/>
    <w:next w:val="a"/>
    <w:link w:val="a8"/>
    <w:uiPriority w:val="10"/>
    <w:qFormat/>
    <w:rsid w:val="002631DF"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2"/>
    <w:link w:val="a7"/>
    <w:uiPriority w:val="10"/>
    <w:rsid w:val="002631DF"/>
    <w:rPr>
      <w:sz w:val="48"/>
      <w:szCs w:val="48"/>
    </w:rPr>
  </w:style>
  <w:style w:type="paragraph" w:styleId="a9">
    <w:name w:val="Subtitle"/>
    <w:basedOn w:val="a"/>
    <w:next w:val="a"/>
    <w:link w:val="aa"/>
    <w:qFormat/>
    <w:rsid w:val="002631DF"/>
    <w:pPr>
      <w:jc w:val="center"/>
    </w:pPr>
    <w:rPr>
      <w:i/>
      <w:iCs/>
      <w:sz w:val="28"/>
      <w:szCs w:val="28"/>
    </w:rPr>
  </w:style>
  <w:style w:type="character" w:customStyle="1" w:styleId="aa">
    <w:name w:val="Подзаголовок Знак"/>
    <w:basedOn w:val="a2"/>
    <w:link w:val="a9"/>
    <w:uiPriority w:val="11"/>
    <w:rsid w:val="002631DF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2631DF"/>
    <w:pPr>
      <w:ind w:left="720" w:right="720"/>
    </w:pPr>
    <w:rPr>
      <w:rFonts w:eastAsia="Times New Roman"/>
      <w:i/>
      <w:sz w:val="20"/>
      <w:szCs w:val="20"/>
      <w:lang/>
    </w:rPr>
  </w:style>
  <w:style w:type="character" w:customStyle="1" w:styleId="22">
    <w:name w:val="Цитата 2 Знак"/>
    <w:link w:val="21"/>
    <w:uiPriority w:val="29"/>
    <w:rsid w:val="002631DF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2631D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eastAsia="Times New Roman"/>
      <w:i/>
      <w:sz w:val="20"/>
      <w:szCs w:val="20"/>
      <w:lang/>
    </w:rPr>
  </w:style>
  <w:style w:type="character" w:customStyle="1" w:styleId="ac">
    <w:name w:val="Выделенная цитата Знак"/>
    <w:link w:val="ab"/>
    <w:uiPriority w:val="30"/>
    <w:rsid w:val="002631DF"/>
    <w:rPr>
      <w:i/>
    </w:rPr>
  </w:style>
  <w:style w:type="paragraph" w:styleId="ad">
    <w:name w:val="header"/>
    <w:basedOn w:val="a"/>
    <w:link w:val="11"/>
    <w:rsid w:val="002631DF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2"/>
    <w:link w:val="ad"/>
    <w:uiPriority w:val="99"/>
    <w:rsid w:val="002631DF"/>
  </w:style>
  <w:style w:type="paragraph" w:styleId="ae">
    <w:name w:val="footer"/>
    <w:basedOn w:val="a"/>
    <w:link w:val="12"/>
    <w:uiPriority w:val="99"/>
    <w:rsid w:val="002631D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2"/>
    <w:uiPriority w:val="99"/>
    <w:rsid w:val="002631DF"/>
  </w:style>
  <w:style w:type="paragraph" w:styleId="af">
    <w:name w:val="caption"/>
    <w:basedOn w:val="a"/>
    <w:next w:val="a"/>
    <w:qFormat/>
    <w:rsid w:val="002631DF"/>
    <w:pPr>
      <w:jc w:val="center"/>
    </w:pPr>
    <w:rPr>
      <w:b/>
      <w:bCs/>
      <w:sz w:val="36"/>
      <w:szCs w:val="36"/>
    </w:rPr>
  </w:style>
  <w:style w:type="character" w:customStyle="1" w:styleId="12">
    <w:name w:val="Нижний колонтитул Знак1"/>
    <w:link w:val="ae"/>
    <w:uiPriority w:val="99"/>
    <w:rsid w:val="002631DF"/>
  </w:style>
  <w:style w:type="table" w:styleId="af0">
    <w:name w:val="Table Grid"/>
    <w:uiPriority w:val="59"/>
    <w:rsid w:val="002631DF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2631DF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2631DF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2631DF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2631D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2631D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2631D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2631D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2631D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2631D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2631D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2631D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2631D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2631DF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2631D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2631D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2631D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2631D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2631D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2631D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2631DF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2631DF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2631DF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2631DF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2631DF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2631DF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2631DF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2631DF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2631DF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sid w:val="002631DF"/>
    <w:rPr>
      <w:color w:val="000080"/>
      <w:u w:val="single"/>
      <w:lang w:val="en-US" w:bidi="en-US"/>
    </w:rPr>
  </w:style>
  <w:style w:type="paragraph" w:styleId="af2">
    <w:name w:val="footnote text"/>
    <w:basedOn w:val="a"/>
    <w:link w:val="af3"/>
    <w:uiPriority w:val="99"/>
    <w:semiHidden/>
    <w:unhideWhenUsed/>
    <w:rsid w:val="002631DF"/>
    <w:pPr>
      <w:spacing w:after="40"/>
    </w:pPr>
    <w:rPr>
      <w:rFonts w:eastAsia="Times New Roman"/>
      <w:sz w:val="18"/>
      <w:szCs w:val="20"/>
      <w:lang/>
    </w:rPr>
  </w:style>
  <w:style w:type="character" w:customStyle="1" w:styleId="af3">
    <w:name w:val="Текст сноски Знак"/>
    <w:link w:val="af2"/>
    <w:uiPriority w:val="99"/>
    <w:rsid w:val="002631DF"/>
    <w:rPr>
      <w:sz w:val="18"/>
    </w:rPr>
  </w:style>
  <w:style w:type="character" w:styleId="af4">
    <w:name w:val="footnote reference"/>
    <w:basedOn w:val="a2"/>
    <w:uiPriority w:val="99"/>
    <w:unhideWhenUsed/>
    <w:rsid w:val="002631DF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2631DF"/>
    <w:rPr>
      <w:rFonts w:eastAsia="Times New Roman"/>
      <w:sz w:val="20"/>
      <w:szCs w:val="20"/>
      <w:lang/>
    </w:rPr>
  </w:style>
  <w:style w:type="character" w:customStyle="1" w:styleId="af6">
    <w:name w:val="Текст концевой сноски Знак"/>
    <w:link w:val="af5"/>
    <w:uiPriority w:val="99"/>
    <w:rsid w:val="002631DF"/>
    <w:rPr>
      <w:sz w:val="20"/>
    </w:rPr>
  </w:style>
  <w:style w:type="character" w:styleId="af7">
    <w:name w:val="endnote reference"/>
    <w:basedOn w:val="a2"/>
    <w:uiPriority w:val="99"/>
    <w:semiHidden/>
    <w:unhideWhenUsed/>
    <w:rsid w:val="002631DF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2631DF"/>
    <w:pPr>
      <w:spacing w:after="57"/>
    </w:pPr>
  </w:style>
  <w:style w:type="paragraph" w:styleId="23">
    <w:name w:val="toc 2"/>
    <w:basedOn w:val="a"/>
    <w:next w:val="a"/>
    <w:uiPriority w:val="39"/>
    <w:unhideWhenUsed/>
    <w:rsid w:val="002631DF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2631DF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2631DF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2631DF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631DF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631DF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631DF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631DF"/>
    <w:pPr>
      <w:spacing w:after="57"/>
      <w:ind w:left="2268"/>
    </w:pPr>
  </w:style>
  <w:style w:type="paragraph" w:styleId="af8">
    <w:name w:val="TOC Heading"/>
    <w:uiPriority w:val="39"/>
    <w:unhideWhenUsed/>
    <w:rsid w:val="002631DF"/>
    <w:rPr>
      <w:lang w:eastAsia="zh-CN"/>
    </w:rPr>
  </w:style>
  <w:style w:type="paragraph" w:styleId="af9">
    <w:name w:val="table of figures"/>
    <w:basedOn w:val="a"/>
    <w:next w:val="a"/>
    <w:uiPriority w:val="99"/>
    <w:unhideWhenUsed/>
    <w:rsid w:val="002631DF"/>
  </w:style>
  <w:style w:type="character" w:customStyle="1" w:styleId="WW8Num1z0">
    <w:name w:val="WW8Num1z0"/>
    <w:rsid w:val="002631DF"/>
  </w:style>
  <w:style w:type="character" w:customStyle="1" w:styleId="WW8Num1z1">
    <w:name w:val="WW8Num1z1"/>
    <w:rsid w:val="002631DF"/>
  </w:style>
  <w:style w:type="character" w:customStyle="1" w:styleId="WW8Num1z2">
    <w:name w:val="WW8Num1z2"/>
    <w:rsid w:val="002631DF"/>
  </w:style>
  <w:style w:type="character" w:customStyle="1" w:styleId="WW8Num1z3">
    <w:name w:val="WW8Num1z3"/>
    <w:rsid w:val="002631DF"/>
  </w:style>
  <w:style w:type="character" w:customStyle="1" w:styleId="WW8Num1z4">
    <w:name w:val="WW8Num1z4"/>
    <w:rsid w:val="002631DF"/>
  </w:style>
  <w:style w:type="character" w:customStyle="1" w:styleId="WW8Num1z5">
    <w:name w:val="WW8Num1z5"/>
    <w:rsid w:val="002631DF"/>
  </w:style>
  <w:style w:type="character" w:customStyle="1" w:styleId="WW8Num1z6">
    <w:name w:val="WW8Num1z6"/>
    <w:rsid w:val="002631DF"/>
  </w:style>
  <w:style w:type="character" w:customStyle="1" w:styleId="WW8Num1z7">
    <w:name w:val="WW8Num1z7"/>
    <w:rsid w:val="002631DF"/>
  </w:style>
  <w:style w:type="character" w:customStyle="1" w:styleId="WW8Num1z8">
    <w:name w:val="WW8Num1z8"/>
    <w:rsid w:val="002631DF"/>
  </w:style>
  <w:style w:type="character" w:customStyle="1" w:styleId="32">
    <w:name w:val="Основной шрифт абзаца3"/>
    <w:rsid w:val="002631DF"/>
  </w:style>
  <w:style w:type="character" w:customStyle="1" w:styleId="WW8Num2z0">
    <w:name w:val="WW8Num2z0"/>
    <w:rsid w:val="002631DF"/>
  </w:style>
  <w:style w:type="character" w:customStyle="1" w:styleId="WW8Num2z1">
    <w:name w:val="WW8Num2z1"/>
    <w:rsid w:val="002631DF"/>
  </w:style>
  <w:style w:type="character" w:customStyle="1" w:styleId="WW8Num2z2">
    <w:name w:val="WW8Num2z2"/>
    <w:rsid w:val="002631DF"/>
  </w:style>
  <w:style w:type="character" w:customStyle="1" w:styleId="WW8Num2z3">
    <w:name w:val="WW8Num2z3"/>
    <w:rsid w:val="002631DF"/>
  </w:style>
  <w:style w:type="character" w:customStyle="1" w:styleId="WW8Num2z4">
    <w:name w:val="WW8Num2z4"/>
    <w:rsid w:val="002631DF"/>
  </w:style>
  <w:style w:type="character" w:customStyle="1" w:styleId="WW8Num2z5">
    <w:name w:val="WW8Num2z5"/>
    <w:rsid w:val="002631DF"/>
  </w:style>
  <w:style w:type="character" w:customStyle="1" w:styleId="WW8Num2z6">
    <w:name w:val="WW8Num2z6"/>
    <w:rsid w:val="002631DF"/>
  </w:style>
  <w:style w:type="character" w:customStyle="1" w:styleId="WW8Num2z7">
    <w:name w:val="WW8Num2z7"/>
    <w:rsid w:val="002631DF"/>
  </w:style>
  <w:style w:type="character" w:customStyle="1" w:styleId="WW8Num2z8">
    <w:name w:val="WW8Num2z8"/>
    <w:rsid w:val="002631DF"/>
  </w:style>
  <w:style w:type="character" w:customStyle="1" w:styleId="WW8Num3z0">
    <w:name w:val="WW8Num3z0"/>
    <w:rsid w:val="002631DF"/>
  </w:style>
  <w:style w:type="character" w:customStyle="1" w:styleId="WW8Num3z1">
    <w:name w:val="WW8Num3z1"/>
    <w:rsid w:val="002631DF"/>
  </w:style>
  <w:style w:type="character" w:customStyle="1" w:styleId="WW8Num3z2">
    <w:name w:val="WW8Num3z2"/>
    <w:rsid w:val="002631DF"/>
  </w:style>
  <w:style w:type="character" w:customStyle="1" w:styleId="WW8Num3z3">
    <w:name w:val="WW8Num3z3"/>
    <w:rsid w:val="002631DF"/>
  </w:style>
  <w:style w:type="character" w:customStyle="1" w:styleId="WW8Num3z4">
    <w:name w:val="WW8Num3z4"/>
    <w:rsid w:val="002631DF"/>
  </w:style>
  <w:style w:type="character" w:customStyle="1" w:styleId="WW8Num3z5">
    <w:name w:val="WW8Num3z5"/>
    <w:rsid w:val="002631DF"/>
  </w:style>
  <w:style w:type="character" w:customStyle="1" w:styleId="WW8Num3z6">
    <w:name w:val="WW8Num3z6"/>
    <w:rsid w:val="002631DF"/>
  </w:style>
  <w:style w:type="character" w:customStyle="1" w:styleId="WW8Num3z7">
    <w:name w:val="WW8Num3z7"/>
    <w:rsid w:val="002631DF"/>
  </w:style>
  <w:style w:type="character" w:customStyle="1" w:styleId="WW8Num3z8">
    <w:name w:val="WW8Num3z8"/>
    <w:rsid w:val="002631DF"/>
  </w:style>
  <w:style w:type="character" w:customStyle="1" w:styleId="afa">
    <w:name w:val="Символ нумерации"/>
    <w:rsid w:val="002631DF"/>
  </w:style>
  <w:style w:type="character" w:customStyle="1" w:styleId="9pt">
    <w:name w:val="Основной текст + 9 pt"/>
    <w:rsid w:val="002631D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18"/>
      <w:szCs w:val="18"/>
      <w:u w:val="none"/>
      <w:lang w:val="ru-RU" w:bidi="ru-RU"/>
    </w:rPr>
  </w:style>
  <w:style w:type="character" w:customStyle="1" w:styleId="95pt">
    <w:name w:val="Основной текст + 9;5 pt"/>
    <w:rsid w:val="002631D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sz w:val="19"/>
      <w:szCs w:val="19"/>
      <w:u w:val="none"/>
      <w:lang w:val="ru-RU" w:bidi="ru-RU"/>
    </w:rPr>
  </w:style>
  <w:style w:type="character" w:customStyle="1" w:styleId="105pt">
    <w:name w:val="Основной текст + 10;5 pt;Полужирный"/>
    <w:rsid w:val="002631D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sz w:val="21"/>
      <w:szCs w:val="21"/>
      <w:u w:val="none"/>
      <w:lang w:val="ru-RU" w:bidi="ru-RU"/>
    </w:rPr>
  </w:style>
  <w:style w:type="character" w:customStyle="1" w:styleId="afb">
    <w:name w:val="Верхний колонтитул Знак"/>
    <w:rsid w:val="002631DF"/>
    <w:rPr>
      <w:rFonts w:eastAsia="Andale Sans UI"/>
      <w:sz w:val="24"/>
      <w:szCs w:val="24"/>
      <w:lang w:val="en-US"/>
    </w:rPr>
  </w:style>
  <w:style w:type="character" w:customStyle="1" w:styleId="afc">
    <w:name w:val="Нижний колонтитул Знак"/>
    <w:rsid w:val="002631DF"/>
    <w:rPr>
      <w:rFonts w:eastAsia="Andale Sans UI"/>
      <w:sz w:val="24"/>
      <w:szCs w:val="24"/>
      <w:lang w:val="en-US"/>
    </w:rPr>
  </w:style>
  <w:style w:type="character" w:customStyle="1" w:styleId="24">
    <w:name w:val="Основной шрифт абзаца2"/>
    <w:rsid w:val="002631DF"/>
  </w:style>
  <w:style w:type="character" w:customStyle="1" w:styleId="14">
    <w:name w:val="Основной шрифт абзаца1"/>
    <w:rsid w:val="002631DF"/>
  </w:style>
  <w:style w:type="character" w:styleId="afd">
    <w:name w:val="line number"/>
    <w:rsid w:val="002631DF"/>
  </w:style>
  <w:style w:type="character" w:customStyle="1" w:styleId="afe">
    <w:name w:val="Основной текст_"/>
    <w:rsid w:val="002631D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sz w:val="20"/>
      <w:szCs w:val="20"/>
      <w:u w:val="none"/>
    </w:rPr>
  </w:style>
  <w:style w:type="character" w:customStyle="1" w:styleId="aff">
    <w:name w:val="Текст выноски Знак"/>
    <w:rsid w:val="002631DF"/>
    <w:rPr>
      <w:rFonts w:ascii="Tahoma" w:eastAsia="Andale Sans UI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rsid w:val="002631DF"/>
    <w:rPr>
      <w:rFonts w:ascii="Tahoma" w:eastAsia="Andale Sans UI" w:hAnsi="Tahoma" w:cs="Tahoma"/>
      <w:sz w:val="16"/>
      <w:szCs w:val="16"/>
      <w:lang w:val="en-US" w:eastAsia="zh-CN"/>
    </w:rPr>
  </w:style>
  <w:style w:type="character" w:customStyle="1" w:styleId="aff0">
    <w:name w:val="Маркеры списка"/>
    <w:rsid w:val="002631DF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2631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1">
    <w:name w:val="Body Text"/>
    <w:basedOn w:val="a"/>
    <w:link w:val="aff1"/>
    <w:rsid w:val="002631DF"/>
    <w:pPr>
      <w:spacing w:after="120"/>
    </w:pPr>
  </w:style>
  <w:style w:type="paragraph" w:styleId="aff2">
    <w:name w:val="List"/>
    <w:basedOn w:val="a1"/>
    <w:rsid w:val="002631DF"/>
    <w:rPr>
      <w:rFonts w:cs="Tahoma"/>
    </w:rPr>
  </w:style>
  <w:style w:type="paragraph" w:customStyle="1" w:styleId="42">
    <w:name w:val="Указатель4"/>
    <w:basedOn w:val="a"/>
    <w:rsid w:val="002631DF"/>
    <w:pPr>
      <w:suppressLineNumbers/>
    </w:pPr>
    <w:rPr>
      <w:rFonts w:cs="Arial Unicode MS"/>
    </w:rPr>
  </w:style>
  <w:style w:type="paragraph" w:customStyle="1" w:styleId="33">
    <w:name w:val="Название объекта3"/>
    <w:basedOn w:val="a"/>
    <w:rsid w:val="002631DF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2631DF"/>
    <w:pPr>
      <w:suppressLineNumbers/>
    </w:pPr>
    <w:rPr>
      <w:rFonts w:cs="Tahoma"/>
    </w:rPr>
  </w:style>
  <w:style w:type="paragraph" w:customStyle="1" w:styleId="aff3">
    <w:name w:val="Блочная цитата"/>
    <w:basedOn w:val="a"/>
    <w:rsid w:val="002631DF"/>
    <w:pPr>
      <w:spacing w:after="283"/>
      <w:ind w:left="567" w:right="567"/>
    </w:pPr>
  </w:style>
  <w:style w:type="paragraph" w:customStyle="1" w:styleId="aff4">
    <w:name w:val="Содержимое таблицы"/>
    <w:basedOn w:val="a"/>
    <w:rsid w:val="002631DF"/>
    <w:pPr>
      <w:suppressLineNumbers/>
    </w:pPr>
  </w:style>
  <w:style w:type="paragraph" w:customStyle="1" w:styleId="aff5">
    <w:name w:val="Заголовок таблицы"/>
    <w:basedOn w:val="aff4"/>
    <w:rsid w:val="002631DF"/>
    <w:pPr>
      <w:jc w:val="center"/>
    </w:pPr>
    <w:rPr>
      <w:b/>
      <w:bCs/>
    </w:rPr>
  </w:style>
  <w:style w:type="paragraph" w:customStyle="1" w:styleId="ConsPlusNormal">
    <w:name w:val="ConsPlusNormal"/>
    <w:rsid w:val="002631DF"/>
    <w:pPr>
      <w:widowControl w:val="0"/>
      <w:ind w:firstLine="720"/>
      <w:jc w:val="center"/>
    </w:pPr>
    <w:rPr>
      <w:rFonts w:ascii="Arial" w:eastAsia="Arial" w:hAnsi="Arial" w:cs="Arial"/>
      <w:lang w:eastAsia="zh-CN"/>
    </w:rPr>
  </w:style>
  <w:style w:type="paragraph" w:customStyle="1" w:styleId="ConsPlusNormal0">
    <w:name w:val="ConsPlusNormal"/>
    <w:rsid w:val="002631DF"/>
    <w:rPr>
      <w:rFonts w:ascii="Arial" w:eastAsia="Arial" w:hAnsi="Arial" w:cs="Tahoma"/>
      <w:szCs w:val="24"/>
      <w:lang w:val="en-US" w:eastAsia="zh-CN" w:bidi="en-US"/>
    </w:rPr>
  </w:style>
  <w:style w:type="paragraph" w:customStyle="1" w:styleId="17">
    <w:name w:val="Основной текст1"/>
    <w:basedOn w:val="a"/>
    <w:rsid w:val="002631DF"/>
    <w:pPr>
      <w:shd w:val="clear" w:color="auto" w:fill="FFFFFF"/>
    </w:pPr>
    <w:rPr>
      <w:rFonts w:eastAsia="Times New Roman"/>
      <w:sz w:val="20"/>
      <w:szCs w:val="20"/>
    </w:rPr>
  </w:style>
  <w:style w:type="paragraph" w:customStyle="1" w:styleId="aff6">
    <w:name w:val="Текст в заданном формате"/>
    <w:basedOn w:val="a"/>
    <w:rsid w:val="002631DF"/>
    <w:rPr>
      <w:rFonts w:ascii="Liberation Mono" w:eastAsia="NSimSun" w:hAnsi="Liberation Mono" w:cs="Liberation Mono"/>
      <w:sz w:val="20"/>
      <w:szCs w:val="20"/>
    </w:rPr>
  </w:style>
  <w:style w:type="paragraph" w:customStyle="1" w:styleId="34">
    <w:name w:val="Указатель3"/>
    <w:basedOn w:val="a"/>
    <w:rsid w:val="002631DF"/>
    <w:pPr>
      <w:suppressLineNumbers/>
    </w:pPr>
    <w:rPr>
      <w:rFonts w:cs="Arial Unicode MS"/>
    </w:rPr>
  </w:style>
  <w:style w:type="paragraph" w:customStyle="1" w:styleId="25">
    <w:name w:val="Название объекта2"/>
    <w:basedOn w:val="a"/>
    <w:rsid w:val="002631DF"/>
    <w:pPr>
      <w:suppressLineNumbers/>
      <w:spacing w:before="120" w:after="120"/>
    </w:pPr>
    <w:rPr>
      <w:rFonts w:cs="Arial Unicode MS"/>
      <w:i/>
      <w:iCs/>
    </w:rPr>
  </w:style>
  <w:style w:type="paragraph" w:customStyle="1" w:styleId="26">
    <w:name w:val="Указатель2"/>
    <w:basedOn w:val="a"/>
    <w:rsid w:val="002631DF"/>
    <w:pPr>
      <w:suppressLineNumbers/>
    </w:pPr>
    <w:rPr>
      <w:rFonts w:cs="Arial Unicode MS"/>
    </w:rPr>
  </w:style>
  <w:style w:type="paragraph" w:customStyle="1" w:styleId="18">
    <w:name w:val="Название объекта1"/>
    <w:basedOn w:val="a"/>
    <w:rsid w:val="002631DF"/>
    <w:pPr>
      <w:suppressLineNumbers/>
      <w:spacing w:before="120" w:after="120"/>
    </w:pPr>
    <w:rPr>
      <w:rFonts w:cs="Tahoma"/>
      <w:i/>
      <w:iCs/>
    </w:rPr>
  </w:style>
  <w:style w:type="paragraph" w:customStyle="1" w:styleId="ConsPlusCell">
    <w:name w:val="ConsPlusCell"/>
    <w:rsid w:val="002631DF"/>
    <w:rPr>
      <w:rFonts w:ascii="Arial" w:eastAsia="Arial" w:hAnsi="Arial" w:cs="Tahoma"/>
      <w:szCs w:val="24"/>
      <w:lang w:val="en-US" w:eastAsia="zh-CN" w:bidi="en-US"/>
    </w:rPr>
  </w:style>
  <w:style w:type="paragraph" w:customStyle="1" w:styleId="ConsPlusNonformat">
    <w:name w:val="ConsPlusNonformat"/>
    <w:rsid w:val="002631DF"/>
    <w:rPr>
      <w:rFonts w:ascii="Courier New" w:eastAsia="Arial" w:hAnsi="Courier New" w:cs="Tahoma"/>
      <w:szCs w:val="24"/>
      <w:lang w:val="en-US" w:eastAsia="zh-CN" w:bidi="en-US"/>
    </w:rPr>
  </w:style>
  <w:style w:type="paragraph" w:customStyle="1" w:styleId="ConsPlusTitle">
    <w:name w:val="ConsPlusTitle"/>
    <w:rsid w:val="002631DF"/>
    <w:rPr>
      <w:rFonts w:ascii="Arial" w:eastAsia="Arial" w:hAnsi="Arial" w:cs="Tahoma"/>
      <w:b/>
      <w:szCs w:val="24"/>
      <w:lang w:val="en-US" w:eastAsia="zh-CN" w:bidi="en-US"/>
    </w:rPr>
  </w:style>
  <w:style w:type="paragraph" w:customStyle="1" w:styleId="ConsPlusNormal1">
    <w:name w:val="ConsPlusNormal"/>
    <w:basedOn w:val="a"/>
    <w:rsid w:val="002631DF"/>
    <w:rPr>
      <w:sz w:val="20"/>
      <w:szCs w:val="20"/>
    </w:rPr>
  </w:style>
  <w:style w:type="paragraph" w:styleId="aff7">
    <w:name w:val="Balloon Text"/>
    <w:basedOn w:val="a"/>
    <w:rsid w:val="002631DF"/>
    <w:rPr>
      <w:rFonts w:ascii="Tahoma" w:hAnsi="Tahoma" w:cs="Tahoma"/>
      <w:sz w:val="16"/>
      <w:szCs w:val="16"/>
    </w:rPr>
  </w:style>
  <w:style w:type="character" w:customStyle="1" w:styleId="aff1">
    <w:name w:val="Основной текст Знак"/>
    <w:link w:val="a1"/>
    <w:rsid w:val="002631DF"/>
    <w:rPr>
      <w:rFonts w:eastAsia="Andale Sans UI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Военный стол</dc:creator>
  <cp:lastModifiedBy>org444</cp:lastModifiedBy>
  <cp:revision>45</cp:revision>
  <cp:lastPrinted>2023-05-26T13:39:00Z</cp:lastPrinted>
  <dcterms:created xsi:type="dcterms:W3CDTF">2022-03-02T08:46:00Z</dcterms:created>
  <dcterms:modified xsi:type="dcterms:W3CDTF">2023-06-07T07:52:00Z</dcterms:modified>
  <cp:version>917504</cp:version>
</cp:coreProperties>
</file>